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DDCF6" w14:textId="77777777" w:rsidR="00E03E10" w:rsidRPr="00870845" w:rsidRDefault="00E03E10" w:rsidP="00E03E10">
      <w:pPr>
        <w:jc w:val="center"/>
        <w:rPr>
          <w:b/>
          <w:bCs/>
          <w:iCs/>
          <w:lang w:val="uk-UA"/>
        </w:rPr>
      </w:pPr>
      <w:bookmarkStart w:id="0" w:name="_Toc252442903"/>
      <w:bookmarkStart w:id="1" w:name="_Hlk168764953"/>
      <w:r w:rsidRPr="00870845">
        <w:rPr>
          <w:b/>
          <w:bCs/>
          <w:iCs/>
          <w:lang w:val="uk-UA"/>
        </w:rPr>
        <w:t xml:space="preserve">КИЇВСЬКИЙ НАЦІОНАЛЬНИЙ УНІВЕРСИТЕТ </w:t>
      </w:r>
    </w:p>
    <w:p w14:paraId="1502A23C" w14:textId="77777777" w:rsidR="00E03E10" w:rsidRPr="00870845" w:rsidRDefault="00E03E10" w:rsidP="00E03E10">
      <w:pPr>
        <w:jc w:val="center"/>
        <w:rPr>
          <w:b/>
          <w:bCs/>
          <w:iCs/>
          <w:lang w:val="uk-UA"/>
        </w:rPr>
      </w:pPr>
      <w:r w:rsidRPr="00870845">
        <w:rPr>
          <w:b/>
          <w:bCs/>
          <w:iCs/>
          <w:lang w:val="uk-UA"/>
        </w:rPr>
        <w:t>БУДІВНИЦТВА І АРХІТЕКТУРИ</w:t>
      </w:r>
    </w:p>
    <w:p w14:paraId="21169B9C" w14:textId="77777777" w:rsidR="00E03E10" w:rsidRPr="00870845" w:rsidRDefault="00E03E10" w:rsidP="00E03E10">
      <w:pPr>
        <w:jc w:val="center"/>
        <w:rPr>
          <w:iCs/>
          <w:sz w:val="16"/>
          <w:lang w:val="uk-UA"/>
        </w:rPr>
      </w:pPr>
    </w:p>
    <w:p w14:paraId="7B5C71E8" w14:textId="77777777" w:rsidR="00E03E10" w:rsidRPr="00870845" w:rsidRDefault="00E03E10" w:rsidP="00E03E10">
      <w:pPr>
        <w:jc w:val="center"/>
        <w:rPr>
          <w:iCs/>
          <w:sz w:val="16"/>
          <w:lang w:val="uk-UA"/>
        </w:rPr>
      </w:pPr>
      <w:r w:rsidRPr="00870845">
        <w:rPr>
          <w:b/>
          <w:iCs/>
          <w:szCs w:val="28"/>
          <w:lang w:val="uk-UA"/>
        </w:rPr>
        <w:t>Факультет урбаністики та просторового планування</w:t>
      </w:r>
    </w:p>
    <w:p w14:paraId="248AC100" w14:textId="77777777" w:rsidR="00E03E10" w:rsidRPr="00870845" w:rsidRDefault="00E03E10" w:rsidP="00E03E10">
      <w:pPr>
        <w:jc w:val="center"/>
        <w:rPr>
          <w:iCs/>
          <w:sz w:val="16"/>
          <w:lang w:val="uk-UA"/>
        </w:rPr>
      </w:pPr>
    </w:p>
    <w:p w14:paraId="7A1AF03E" w14:textId="627DBA79" w:rsidR="00E03E10" w:rsidRPr="00870845" w:rsidRDefault="00E81DE3" w:rsidP="00E03E10">
      <w:pPr>
        <w:jc w:val="center"/>
        <w:rPr>
          <w:iCs/>
          <w:sz w:val="16"/>
          <w:lang w:val="uk-UA"/>
        </w:rPr>
      </w:pPr>
      <w:r>
        <w:rPr>
          <w:b/>
          <w:iCs/>
          <w:szCs w:val="28"/>
          <w:lang w:val="uk-UA"/>
        </w:rPr>
        <w:t>Кафедра міського господарства</w:t>
      </w:r>
    </w:p>
    <w:p w14:paraId="767F7328" w14:textId="77777777" w:rsidR="00E03E10" w:rsidRPr="00870845" w:rsidRDefault="00E03E10" w:rsidP="00E03E10">
      <w:pPr>
        <w:jc w:val="center"/>
        <w:rPr>
          <w:iCs/>
          <w:sz w:val="16"/>
          <w:lang w:val="uk-UA"/>
        </w:rPr>
      </w:pPr>
    </w:p>
    <w:p w14:paraId="1271B075" w14:textId="77777777" w:rsidR="00E03E10" w:rsidRPr="00870845" w:rsidRDefault="00E03E10" w:rsidP="00E03E10">
      <w:pPr>
        <w:jc w:val="center"/>
        <w:rPr>
          <w:iCs/>
          <w:sz w:val="16"/>
          <w:lang w:val="uk-UA"/>
        </w:rPr>
      </w:pPr>
    </w:p>
    <w:p w14:paraId="2E8B33C6" w14:textId="77777777" w:rsidR="00E03E10" w:rsidRPr="00870845" w:rsidRDefault="00E03E10" w:rsidP="00E03E10">
      <w:pPr>
        <w:jc w:val="center"/>
        <w:rPr>
          <w:iCs/>
          <w:sz w:val="16"/>
          <w:lang w:val="uk-UA"/>
        </w:rPr>
      </w:pPr>
    </w:p>
    <w:p w14:paraId="2D4E0068" w14:textId="77777777" w:rsidR="00E03E10" w:rsidRPr="00870845" w:rsidRDefault="00E03E10" w:rsidP="00E03E10">
      <w:pPr>
        <w:jc w:val="center"/>
        <w:rPr>
          <w:iCs/>
          <w:sz w:val="16"/>
          <w:lang w:val="uk-UA"/>
        </w:rPr>
      </w:pPr>
    </w:p>
    <w:p w14:paraId="24726894" w14:textId="77777777" w:rsidR="00E03E10" w:rsidRPr="00870845" w:rsidRDefault="00E03E10" w:rsidP="00E03E10">
      <w:pPr>
        <w:jc w:val="center"/>
        <w:rPr>
          <w:iCs/>
          <w:sz w:val="16"/>
          <w:lang w:val="uk-UA"/>
        </w:rPr>
      </w:pPr>
      <w:r w:rsidRPr="00870845">
        <w:rPr>
          <w:iCs/>
          <w:noProof/>
          <w:lang w:val="uk-UA"/>
        </w:rPr>
        <mc:AlternateContent>
          <mc:Choice Requires="wps">
            <w:drawing>
              <wp:anchor distT="0" distB="0" distL="114300" distR="114300" simplePos="0" relativeHeight="251659264" behindDoc="0" locked="0" layoutInCell="1" allowOverlap="1" wp14:anchorId="309296E3" wp14:editId="02B35590">
                <wp:simplePos x="0" y="0"/>
                <wp:positionH relativeFrom="column">
                  <wp:posOffset>3015615</wp:posOffset>
                </wp:positionH>
                <wp:positionV relativeFrom="paragraph">
                  <wp:posOffset>20955</wp:posOffset>
                </wp:positionV>
                <wp:extent cx="3020695" cy="952500"/>
                <wp:effectExtent l="0" t="0" r="8255"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952500"/>
                        </a:xfrm>
                        <a:prstGeom prst="rect">
                          <a:avLst/>
                        </a:prstGeom>
                        <a:solidFill>
                          <a:srgbClr val="FFFFFF"/>
                        </a:solidFill>
                        <a:ln>
                          <a:noFill/>
                        </a:ln>
                      </wps:spPr>
                      <wps:txbx>
                        <w:txbxContent>
                          <w:p w14:paraId="37478B19" w14:textId="77777777" w:rsidR="00E03E10" w:rsidRDefault="00E03E10" w:rsidP="00E03E10">
                            <w:pPr>
                              <w:spacing w:line="288" w:lineRule="auto"/>
                              <w:rPr>
                                <w:b/>
                              </w:rPr>
                            </w:pPr>
                            <w:r>
                              <w:rPr>
                                <w:b/>
                              </w:rPr>
                              <w:t>“</w:t>
                            </w:r>
                            <w:r>
                              <w:rPr>
                                <w:b/>
                                <w:lang w:val="uk-UA"/>
                              </w:rPr>
                              <w:t>ЗАТВЕРДЖУЮ</w:t>
                            </w:r>
                            <w:r>
                              <w:rPr>
                                <w:b/>
                              </w:rPr>
                              <w:t>”</w:t>
                            </w:r>
                          </w:p>
                          <w:p w14:paraId="4EB02170" w14:textId="77777777" w:rsidR="00E03E10" w:rsidRDefault="00E03E10" w:rsidP="00E03E10">
                            <w:pPr>
                              <w:spacing w:line="288" w:lineRule="auto"/>
                              <w:rPr>
                                <w:lang w:val="uk-UA"/>
                              </w:rPr>
                            </w:pPr>
                            <w:r>
                              <w:rPr>
                                <w:lang w:val="uk-UA"/>
                              </w:rPr>
                              <w:t>Завідувач кафедри</w:t>
                            </w:r>
                          </w:p>
                          <w:p w14:paraId="72892986" w14:textId="77777777" w:rsidR="000407E7" w:rsidRDefault="000407E7" w:rsidP="000407E7">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49C31949" w14:textId="77777777" w:rsidR="00E03E10" w:rsidRDefault="00E03E10" w:rsidP="00E03E10">
                            <w:pPr>
                              <w:spacing w:line="288" w:lineRule="auto"/>
                              <w:rPr>
                                <w:lang w:val="uk-UA"/>
                              </w:rPr>
                            </w:pPr>
                            <w:r>
                              <w:t>«_____» _______________</w:t>
                            </w:r>
                            <w:r>
                              <w:rPr>
                                <w:lang w:val="uk-UA"/>
                              </w:rPr>
                              <w:t>____</w:t>
                            </w:r>
                            <w:r>
                              <w:t>__ 20</w:t>
                            </w:r>
                            <w:r>
                              <w:rPr>
                                <w:lang w:val="uk-UA"/>
                              </w:rPr>
                              <w:t>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309296E3" id="_x0000_t202" coordsize="21600,21600" o:spt="202" path="m,l,21600r21600,l21600,xe">
                <v:stroke joinstyle="miter"/>
                <v:path gradientshapeok="t" o:connecttype="rect"/>
              </v:shapetype>
              <v:shape id="Надпись 2" o:spid="_x0000_s1026" type="#_x0000_t202" style="position:absolute;left:0;text-align:left;margin-left:237.45pt;margin-top:1.65pt;width:237.85pt;height: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" stroked="f">
                <v:textbox>
                  <w:txbxContent>
                    <w:p w14:paraId="37478B19" w14:textId="77777777" w:rsidR="00E03E10" w:rsidRDefault="00E03E10" w:rsidP="00E03E10">
                      <w:pPr>
                        <w:spacing w:line="288" w:lineRule="auto"/>
                        <w:rPr>
                          <w:b/>
                        </w:rPr>
                      </w:pPr>
                      <w:r>
                        <w:rPr>
                          <w:b/>
                        </w:rPr>
                        <w:t>“</w:t>
                      </w:r>
                      <w:r>
                        <w:rPr>
                          <w:b/>
                          <w:lang w:val="uk-UA"/>
                        </w:rPr>
                        <w:t>ЗАТВЕРДЖУЮ</w:t>
                      </w:r>
                      <w:r>
                        <w:rPr>
                          <w:b/>
                        </w:rPr>
                        <w:t>”</w:t>
                      </w:r>
                    </w:p>
                    <w:p w14:paraId="4EB02170" w14:textId="77777777" w:rsidR="00E03E10" w:rsidRDefault="00E03E10" w:rsidP="00E03E10">
                      <w:pPr>
                        <w:spacing w:line="288" w:lineRule="auto"/>
                        <w:rPr>
                          <w:lang w:val="uk-UA"/>
                        </w:rPr>
                      </w:pPr>
                      <w:r>
                        <w:rPr>
                          <w:lang w:val="uk-UA"/>
                        </w:rPr>
                        <w:t>Завідувач кафедри</w:t>
                      </w:r>
                    </w:p>
                    <w:p w14:paraId="72892986" w14:textId="77777777" w:rsidR="000407E7" w:rsidRDefault="000407E7" w:rsidP="000407E7">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49C31949" w14:textId="77777777" w:rsidR="00E03E10" w:rsidRDefault="00E03E10" w:rsidP="00E03E10">
                      <w:pPr>
                        <w:spacing w:line="288" w:lineRule="auto"/>
                        <w:rPr>
                          <w:lang w:val="uk-UA"/>
                        </w:rPr>
                      </w:pPr>
                      <w:r>
                        <w:t>«_____» _______________</w:t>
                      </w:r>
                      <w:r>
                        <w:rPr>
                          <w:lang w:val="uk-UA"/>
                        </w:rPr>
                        <w:t>____</w:t>
                      </w:r>
                      <w:r>
                        <w:t>__ 20</w:t>
                      </w:r>
                      <w:r>
                        <w:rPr>
                          <w:lang w:val="uk-UA"/>
                        </w:rPr>
                        <w:t>25р.</w:t>
                      </w:r>
                    </w:p>
                  </w:txbxContent>
                </v:textbox>
              </v:shape>
            </w:pict>
          </mc:Fallback>
        </mc:AlternateContent>
      </w:r>
    </w:p>
    <w:p w14:paraId="5422C497" w14:textId="77777777" w:rsidR="00E03E10" w:rsidRPr="00870845" w:rsidRDefault="00E03E10" w:rsidP="00E03E10">
      <w:pPr>
        <w:jc w:val="center"/>
        <w:rPr>
          <w:iCs/>
          <w:sz w:val="16"/>
          <w:lang w:val="uk-UA"/>
        </w:rPr>
      </w:pPr>
    </w:p>
    <w:p w14:paraId="54DCB1FE" w14:textId="77777777" w:rsidR="00E03E10" w:rsidRPr="00870845" w:rsidRDefault="00E03E10" w:rsidP="00E03E10">
      <w:pPr>
        <w:jc w:val="center"/>
        <w:rPr>
          <w:iCs/>
          <w:sz w:val="16"/>
          <w:lang w:val="uk-UA"/>
        </w:rPr>
      </w:pPr>
    </w:p>
    <w:p w14:paraId="31A52EA6" w14:textId="77777777" w:rsidR="00E03E10" w:rsidRPr="00870845" w:rsidRDefault="00E03E10" w:rsidP="00E03E10">
      <w:pPr>
        <w:jc w:val="center"/>
        <w:rPr>
          <w:iCs/>
          <w:sz w:val="16"/>
          <w:lang w:val="uk-UA"/>
        </w:rPr>
      </w:pPr>
    </w:p>
    <w:p w14:paraId="28FB53D3" w14:textId="77777777" w:rsidR="00E03E10" w:rsidRPr="00870845" w:rsidRDefault="00E03E10" w:rsidP="00E03E10">
      <w:pPr>
        <w:jc w:val="center"/>
        <w:rPr>
          <w:iCs/>
          <w:sz w:val="16"/>
          <w:lang w:val="uk-UA"/>
        </w:rPr>
      </w:pPr>
    </w:p>
    <w:p w14:paraId="4CCB7DFF" w14:textId="77777777" w:rsidR="00E03E10" w:rsidRPr="00870845" w:rsidRDefault="00E03E10" w:rsidP="00E03E10">
      <w:pPr>
        <w:jc w:val="center"/>
        <w:rPr>
          <w:iCs/>
          <w:sz w:val="16"/>
          <w:lang w:val="uk-UA"/>
        </w:rPr>
      </w:pPr>
    </w:p>
    <w:p w14:paraId="35AD9041" w14:textId="77777777" w:rsidR="00E03E10" w:rsidRPr="00870845" w:rsidRDefault="00E03E10" w:rsidP="00E03E10">
      <w:pPr>
        <w:jc w:val="center"/>
        <w:rPr>
          <w:iCs/>
          <w:sz w:val="16"/>
          <w:lang w:val="uk-UA"/>
        </w:rPr>
      </w:pPr>
    </w:p>
    <w:p w14:paraId="5E83E7AD" w14:textId="77777777" w:rsidR="00E03E10" w:rsidRPr="00870845" w:rsidRDefault="00E03E10" w:rsidP="00E03E10">
      <w:pPr>
        <w:jc w:val="center"/>
        <w:rPr>
          <w:iCs/>
          <w:sz w:val="16"/>
          <w:lang w:val="uk-UA"/>
        </w:rPr>
      </w:pPr>
    </w:p>
    <w:p w14:paraId="055BBE6E" w14:textId="77777777" w:rsidR="00E03E10" w:rsidRPr="00870845" w:rsidRDefault="00E03E10" w:rsidP="00E03E10">
      <w:pPr>
        <w:jc w:val="center"/>
        <w:rPr>
          <w:iCs/>
          <w:sz w:val="16"/>
          <w:lang w:val="uk-UA"/>
        </w:rPr>
      </w:pPr>
    </w:p>
    <w:p w14:paraId="2BA528A0" w14:textId="77777777" w:rsidR="00E03E10" w:rsidRPr="00870845" w:rsidRDefault="00E03E10" w:rsidP="00E03E10">
      <w:pPr>
        <w:jc w:val="center"/>
        <w:rPr>
          <w:iCs/>
          <w:sz w:val="16"/>
          <w:lang w:val="uk-UA"/>
        </w:rPr>
      </w:pPr>
    </w:p>
    <w:p w14:paraId="7A145179" w14:textId="77777777" w:rsidR="00E03E10" w:rsidRPr="00870845" w:rsidRDefault="00E03E10" w:rsidP="00E03E10">
      <w:pPr>
        <w:jc w:val="center"/>
        <w:rPr>
          <w:iCs/>
          <w:sz w:val="16"/>
          <w:lang w:val="uk-UA"/>
        </w:rPr>
      </w:pPr>
    </w:p>
    <w:p w14:paraId="78867681" w14:textId="77777777" w:rsidR="00E03E10" w:rsidRPr="00870845" w:rsidRDefault="00E03E10" w:rsidP="00E03E10">
      <w:pPr>
        <w:jc w:val="center"/>
        <w:rPr>
          <w:iCs/>
          <w:sz w:val="16"/>
          <w:lang w:val="uk-UA"/>
        </w:rPr>
      </w:pPr>
    </w:p>
    <w:p w14:paraId="597D3443" w14:textId="77777777" w:rsidR="00E03E10" w:rsidRPr="00870845" w:rsidRDefault="00E03E10" w:rsidP="00E03E10">
      <w:pPr>
        <w:jc w:val="center"/>
        <w:rPr>
          <w:iCs/>
          <w:sz w:val="16"/>
          <w:lang w:val="uk-UA"/>
        </w:rPr>
      </w:pPr>
    </w:p>
    <w:p w14:paraId="334AE2DB" w14:textId="77777777" w:rsidR="00E03E10" w:rsidRPr="00870845" w:rsidRDefault="00E03E10" w:rsidP="00E03E10">
      <w:pPr>
        <w:jc w:val="center"/>
        <w:rPr>
          <w:iCs/>
          <w:sz w:val="16"/>
          <w:lang w:val="uk-UA"/>
        </w:rPr>
      </w:pPr>
    </w:p>
    <w:p w14:paraId="5AEDB057" w14:textId="77777777" w:rsidR="00E03E10" w:rsidRPr="00870845" w:rsidRDefault="00E03E10" w:rsidP="00E03E10">
      <w:pPr>
        <w:pStyle w:val="2"/>
        <w:jc w:val="center"/>
        <w:rPr>
          <w:rFonts w:ascii="Times New Roman" w:hAnsi="Times New Roman"/>
          <w:b w:val="0"/>
          <w:bCs w:val="0"/>
          <w:i w:val="0"/>
          <w:sz w:val="44"/>
          <w:szCs w:val="44"/>
          <w:lang w:val="uk-UA"/>
        </w:rPr>
      </w:pPr>
      <w:r w:rsidRPr="00870845">
        <w:rPr>
          <w:rFonts w:ascii="Times New Roman" w:hAnsi="Times New Roman"/>
          <w:i w:val="0"/>
          <w:sz w:val="44"/>
          <w:szCs w:val="44"/>
          <w:lang w:val="uk-UA"/>
        </w:rPr>
        <w:t>Пояснювальна записка</w:t>
      </w:r>
    </w:p>
    <w:p w14:paraId="6B92F011" w14:textId="77777777" w:rsidR="00E03E10" w:rsidRPr="00870845" w:rsidRDefault="00E03E10" w:rsidP="00E03E10">
      <w:pPr>
        <w:jc w:val="center"/>
        <w:rPr>
          <w:b/>
          <w:iCs/>
          <w:sz w:val="28"/>
          <w:lang w:val="uk-UA"/>
        </w:rPr>
      </w:pPr>
      <w:r w:rsidRPr="00870845">
        <w:rPr>
          <w:b/>
          <w:iCs/>
          <w:lang w:val="uk-UA"/>
        </w:rPr>
        <w:t>кваліфікаційної роботи бакалавра</w:t>
      </w:r>
    </w:p>
    <w:p w14:paraId="7F109CAE" w14:textId="77777777" w:rsidR="00E03E10" w:rsidRPr="00870845" w:rsidRDefault="00E03E10" w:rsidP="00E03E10">
      <w:pPr>
        <w:jc w:val="center"/>
        <w:rPr>
          <w:iCs/>
          <w:sz w:val="16"/>
          <w:lang w:val="uk-UA"/>
        </w:rPr>
      </w:pPr>
    </w:p>
    <w:p w14:paraId="3B57BD9E" w14:textId="77777777" w:rsidR="00E03E10" w:rsidRPr="00870845" w:rsidRDefault="00E03E10" w:rsidP="00E03E10">
      <w:pPr>
        <w:jc w:val="center"/>
        <w:rPr>
          <w:iCs/>
          <w:lang w:val="uk-UA"/>
        </w:rPr>
      </w:pPr>
    </w:p>
    <w:p w14:paraId="30121A5C" w14:textId="77777777" w:rsidR="00E03E10" w:rsidRPr="00870845" w:rsidRDefault="00E03E10" w:rsidP="00E03E10">
      <w:pPr>
        <w:jc w:val="center"/>
        <w:rPr>
          <w:iCs/>
          <w:lang w:val="uk-UA"/>
        </w:rPr>
      </w:pPr>
    </w:p>
    <w:p w14:paraId="418A0B98" w14:textId="77777777" w:rsidR="00E03E10" w:rsidRPr="00870845" w:rsidRDefault="00E03E10" w:rsidP="00E03E10">
      <w:pPr>
        <w:jc w:val="center"/>
        <w:rPr>
          <w:iCs/>
          <w:sz w:val="16"/>
          <w:lang w:val="uk-UA"/>
        </w:rPr>
      </w:pPr>
      <w:r w:rsidRPr="00870845">
        <w:rPr>
          <w:iCs/>
          <w:lang w:val="uk-UA"/>
        </w:rPr>
        <w:t>на тему</w:t>
      </w:r>
    </w:p>
    <w:p w14:paraId="67EBADB1" w14:textId="77777777" w:rsidR="00E03E10" w:rsidRPr="00870845" w:rsidRDefault="00E03E10" w:rsidP="00E03E10">
      <w:pPr>
        <w:jc w:val="center"/>
        <w:rPr>
          <w:b/>
          <w:iCs/>
          <w:sz w:val="28"/>
          <w:szCs w:val="28"/>
          <w:lang w:val="uk-UA"/>
        </w:rPr>
      </w:pPr>
      <w:r w:rsidRPr="00870845">
        <w:rPr>
          <w:b/>
          <w:iCs/>
          <w:sz w:val="28"/>
          <w:szCs w:val="28"/>
          <w:lang w:val="uk-UA"/>
        </w:rPr>
        <w:t>«</w:t>
      </w:r>
      <w:r w:rsidRPr="00870845">
        <w:rPr>
          <w:b/>
          <w:bCs/>
          <w:iCs/>
          <w:sz w:val="28"/>
          <w:szCs w:val="28"/>
          <w:lang w:val="uk-UA"/>
        </w:rPr>
        <w:t>Оцінка якості житлової забудови на прикладі кварталу в межах вулиць: Стадіонна, Василя Липківського, Солом’янська, проспект Повітряних сил в м. Києві.</w:t>
      </w:r>
      <w:r w:rsidRPr="00870845">
        <w:rPr>
          <w:b/>
          <w:iCs/>
          <w:sz w:val="28"/>
          <w:szCs w:val="28"/>
          <w:lang w:val="uk-UA"/>
        </w:rPr>
        <w:t>»</w:t>
      </w:r>
    </w:p>
    <w:p w14:paraId="57735995" w14:textId="77777777" w:rsidR="00E03E10" w:rsidRPr="00870845" w:rsidRDefault="00E03E10" w:rsidP="00E03E10">
      <w:pPr>
        <w:jc w:val="center"/>
        <w:rPr>
          <w:iCs/>
          <w:sz w:val="28"/>
          <w:szCs w:val="28"/>
          <w:lang w:val="uk-UA"/>
        </w:rPr>
      </w:pPr>
    </w:p>
    <w:p w14:paraId="7F4093C0" w14:textId="77777777" w:rsidR="00E03E10" w:rsidRPr="00870845" w:rsidRDefault="00E03E10" w:rsidP="00E03E10">
      <w:pPr>
        <w:jc w:val="center"/>
        <w:rPr>
          <w:iCs/>
          <w:lang w:val="uk-UA"/>
        </w:rPr>
      </w:pPr>
    </w:p>
    <w:p w14:paraId="6B7118CB" w14:textId="77777777" w:rsidR="00E03E10" w:rsidRPr="00870845" w:rsidRDefault="00E03E10" w:rsidP="00E03E10">
      <w:pPr>
        <w:ind w:left="3402"/>
        <w:rPr>
          <w:iCs/>
          <w:lang w:val="uk-UA"/>
        </w:rPr>
      </w:pPr>
      <w:r w:rsidRPr="00870845">
        <w:rPr>
          <w:iCs/>
          <w:lang w:val="uk-UA"/>
        </w:rPr>
        <w:t>Виконав: студент IV курсу, групи МБГ-21-2</w:t>
      </w:r>
    </w:p>
    <w:p w14:paraId="6CD12140" w14:textId="77777777" w:rsidR="00E03E10" w:rsidRPr="00870845" w:rsidRDefault="00E03E10" w:rsidP="00E03E10">
      <w:pPr>
        <w:ind w:left="3402"/>
        <w:rPr>
          <w:iCs/>
          <w:lang w:val="uk-UA"/>
        </w:rPr>
      </w:pPr>
      <w:r w:rsidRPr="00870845">
        <w:rPr>
          <w:iCs/>
          <w:lang w:val="uk-UA"/>
        </w:rPr>
        <w:t>Галузь знань: 19 Архітектура та будівництво»</w:t>
      </w:r>
    </w:p>
    <w:p w14:paraId="2DF577AE" w14:textId="77777777" w:rsidR="00E03E10" w:rsidRPr="00870845" w:rsidRDefault="00E03E10" w:rsidP="00E03E10">
      <w:pPr>
        <w:ind w:left="3402"/>
        <w:rPr>
          <w:iCs/>
          <w:lang w:val="uk-UA"/>
        </w:rPr>
      </w:pPr>
      <w:r w:rsidRPr="00870845">
        <w:rPr>
          <w:iCs/>
          <w:lang w:val="uk-UA"/>
        </w:rPr>
        <w:t>Спеціальність: 192 Будівництво та цивільна інженерія</w:t>
      </w:r>
    </w:p>
    <w:p w14:paraId="3CFD298D" w14:textId="77777777" w:rsidR="00E03E10" w:rsidRPr="00870845" w:rsidRDefault="00E03E10" w:rsidP="00E03E10">
      <w:pPr>
        <w:ind w:left="3402"/>
        <w:rPr>
          <w:iCs/>
          <w:lang w:val="uk-UA"/>
        </w:rPr>
      </w:pPr>
      <w:r w:rsidRPr="00870845">
        <w:rPr>
          <w:iCs/>
          <w:lang w:val="uk-UA"/>
        </w:rPr>
        <w:t>ОПП: «Міське будівництво та господарство»</w:t>
      </w:r>
    </w:p>
    <w:p w14:paraId="572FC9CF" w14:textId="77777777" w:rsidR="00E03E10" w:rsidRPr="00870845" w:rsidRDefault="00E03E10" w:rsidP="00E03E10">
      <w:pPr>
        <w:ind w:left="4320"/>
        <w:rPr>
          <w:iCs/>
          <w:sz w:val="16"/>
          <w:lang w:val="uk-UA"/>
        </w:rPr>
      </w:pPr>
      <w:r w:rsidRPr="00870845">
        <w:rPr>
          <w:iCs/>
          <w:sz w:val="16"/>
          <w:lang w:val="uk-UA"/>
        </w:rPr>
        <w:t xml:space="preserve">                      </w:t>
      </w:r>
    </w:p>
    <w:p w14:paraId="5F5DDDE4" w14:textId="77777777" w:rsidR="00E03E10" w:rsidRPr="00870845" w:rsidRDefault="00E03E10" w:rsidP="00E03E10">
      <w:pPr>
        <w:ind w:left="4320"/>
        <w:rPr>
          <w:iCs/>
          <w:sz w:val="28"/>
          <w:szCs w:val="28"/>
          <w:lang w:val="uk-UA"/>
        </w:rPr>
      </w:pPr>
    </w:p>
    <w:p w14:paraId="2F166FE9" w14:textId="77777777" w:rsidR="00E03E10" w:rsidRPr="00870845" w:rsidRDefault="00E03E10" w:rsidP="00E03E10">
      <w:pPr>
        <w:ind w:left="4320"/>
        <w:rPr>
          <w:iCs/>
          <w:sz w:val="28"/>
          <w:szCs w:val="28"/>
          <w:lang w:val="uk-UA"/>
        </w:rPr>
      </w:pPr>
      <w:r w:rsidRPr="00870845">
        <w:rPr>
          <w:iCs/>
          <w:sz w:val="28"/>
          <w:szCs w:val="28"/>
          <w:lang w:val="uk-UA"/>
        </w:rPr>
        <w:t xml:space="preserve">Шевченко </w:t>
      </w:r>
      <w:proofErr w:type="spellStart"/>
      <w:r w:rsidRPr="00870845">
        <w:rPr>
          <w:iCs/>
          <w:sz w:val="28"/>
          <w:szCs w:val="28"/>
          <w:lang w:val="uk-UA"/>
        </w:rPr>
        <w:t>Даніїл</w:t>
      </w:r>
      <w:proofErr w:type="spellEnd"/>
      <w:r w:rsidRPr="00870845">
        <w:rPr>
          <w:iCs/>
          <w:sz w:val="28"/>
          <w:szCs w:val="28"/>
          <w:lang w:val="uk-UA"/>
        </w:rPr>
        <w:t xml:space="preserve"> Сергійович        (прізвище та ініціали)</w:t>
      </w:r>
    </w:p>
    <w:p w14:paraId="0AD00FB2" w14:textId="77777777" w:rsidR="00E03E10" w:rsidRPr="00870845" w:rsidRDefault="00E03E10" w:rsidP="00E03E10">
      <w:pPr>
        <w:ind w:left="4320"/>
        <w:rPr>
          <w:iCs/>
          <w:sz w:val="28"/>
          <w:szCs w:val="28"/>
          <w:lang w:val="uk-UA"/>
        </w:rPr>
      </w:pPr>
    </w:p>
    <w:p w14:paraId="6AF6CF2B" w14:textId="77777777" w:rsidR="00E03E10" w:rsidRPr="00870845" w:rsidRDefault="00E03E10" w:rsidP="00E03E10">
      <w:pPr>
        <w:ind w:left="4320"/>
        <w:rPr>
          <w:iCs/>
          <w:sz w:val="28"/>
          <w:szCs w:val="28"/>
          <w:lang w:val="uk-UA"/>
        </w:rPr>
      </w:pPr>
      <w:r w:rsidRPr="00870845">
        <w:rPr>
          <w:iCs/>
          <w:sz w:val="28"/>
          <w:szCs w:val="28"/>
          <w:lang w:val="uk-UA"/>
        </w:rPr>
        <w:t xml:space="preserve">Керівник:  </w:t>
      </w:r>
      <w:proofErr w:type="spellStart"/>
      <w:r w:rsidRPr="00870845">
        <w:rPr>
          <w:iCs/>
          <w:sz w:val="28"/>
          <w:szCs w:val="28"/>
          <w:lang w:val="uk-UA"/>
        </w:rPr>
        <w:t>к.т.н</w:t>
      </w:r>
      <w:proofErr w:type="spellEnd"/>
      <w:r w:rsidRPr="00870845">
        <w:rPr>
          <w:iCs/>
          <w:sz w:val="28"/>
          <w:szCs w:val="28"/>
          <w:lang w:val="uk-UA"/>
        </w:rPr>
        <w:t xml:space="preserve">. </w:t>
      </w:r>
      <w:proofErr w:type="spellStart"/>
      <w:r w:rsidRPr="00870845">
        <w:rPr>
          <w:iCs/>
          <w:sz w:val="28"/>
          <w:szCs w:val="28"/>
          <w:lang w:val="uk-UA"/>
        </w:rPr>
        <w:t>Лісниченко</w:t>
      </w:r>
      <w:proofErr w:type="spellEnd"/>
      <w:r w:rsidRPr="00870845">
        <w:rPr>
          <w:iCs/>
          <w:sz w:val="28"/>
          <w:szCs w:val="28"/>
          <w:lang w:val="uk-UA"/>
        </w:rPr>
        <w:t xml:space="preserve"> С.В.</w:t>
      </w:r>
    </w:p>
    <w:p w14:paraId="1976849B" w14:textId="77777777" w:rsidR="00E03E10" w:rsidRPr="00870845" w:rsidRDefault="00E03E10" w:rsidP="00E03E10">
      <w:pPr>
        <w:ind w:left="4320"/>
        <w:rPr>
          <w:iCs/>
          <w:sz w:val="28"/>
          <w:szCs w:val="28"/>
          <w:lang w:val="uk-UA"/>
        </w:rPr>
      </w:pPr>
      <w:r w:rsidRPr="00870845">
        <w:rPr>
          <w:iCs/>
          <w:sz w:val="28"/>
          <w:szCs w:val="28"/>
          <w:lang w:val="uk-UA"/>
        </w:rPr>
        <w:t xml:space="preserve">                                  (прізвище та ініціали)</w:t>
      </w:r>
    </w:p>
    <w:p w14:paraId="72C9FC02" w14:textId="77777777" w:rsidR="00E03E10" w:rsidRPr="00870845" w:rsidRDefault="00E03E10" w:rsidP="00E03E10">
      <w:pPr>
        <w:ind w:left="4320"/>
        <w:rPr>
          <w:iCs/>
          <w:sz w:val="28"/>
          <w:szCs w:val="28"/>
          <w:lang w:val="uk-UA"/>
        </w:rPr>
      </w:pPr>
    </w:p>
    <w:p w14:paraId="49D5C06D" w14:textId="77777777" w:rsidR="00E03E10" w:rsidRPr="00870845" w:rsidRDefault="00E03E10" w:rsidP="00E03E10">
      <w:pPr>
        <w:ind w:left="4320"/>
        <w:rPr>
          <w:iCs/>
          <w:sz w:val="28"/>
          <w:szCs w:val="28"/>
          <w:lang w:val="uk-UA"/>
        </w:rPr>
      </w:pPr>
      <w:r w:rsidRPr="00870845">
        <w:rPr>
          <w:iCs/>
          <w:sz w:val="28"/>
          <w:szCs w:val="28"/>
          <w:lang w:val="uk-UA"/>
        </w:rPr>
        <w:t>Рецензент___________________________</w:t>
      </w:r>
    </w:p>
    <w:p w14:paraId="2843FE6D" w14:textId="77777777" w:rsidR="00E03E10" w:rsidRPr="00870845" w:rsidRDefault="00E03E10" w:rsidP="00E03E10">
      <w:pPr>
        <w:ind w:left="4320"/>
        <w:rPr>
          <w:iCs/>
          <w:sz w:val="28"/>
          <w:szCs w:val="28"/>
          <w:lang w:val="uk-UA"/>
        </w:rPr>
      </w:pPr>
      <w:r w:rsidRPr="00870845">
        <w:rPr>
          <w:iCs/>
          <w:sz w:val="28"/>
          <w:szCs w:val="28"/>
          <w:lang w:val="uk-UA"/>
        </w:rPr>
        <w:t xml:space="preserve">                                  (прізвище та ініціали)</w:t>
      </w:r>
    </w:p>
    <w:p w14:paraId="5384537E" w14:textId="77777777" w:rsidR="00E03E10" w:rsidRPr="00870845" w:rsidRDefault="00E03E10" w:rsidP="00E03E10">
      <w:pPr>
        <w:jc w:val="right"/>
        <w:rPr>
          <w:iCs/>
          <w:sz w:val="28"/>
          <w:szCs w:val="28"/>
          <w:lang w:val="uk-UA"/>
        </w:rPr>
      </w:pPr>
    </w:p>
    <w:p w14:paraId="1683F5F2" w14:textId="77777777" w:rsidR="00E03E10" w:rsidRPr="00870845" w:rsidRDefault="00E03E10" w:rsidP="00E03E10">
      <w:pPr>
        <w:jc w:val="right"/>
        <w:rPr>
          <w:iCs/>
          <w:lang w:val="uk-UA"/>
        </w:rPr>
      </w:pPr>
    </w:p>
    <w:p w14:paraId="5F7F1157" w14:textId="77777777" w:rsidR="00E03E10" w:rsidRPr="00870845" w:rsidRDefault="00E03E10" w:rsidP="00E03E10">
      <w:pPr>
        <w:jc w:val="right"/>
        <w:rPr>
          <w:iCs/>
          <w:lang w:val="uk-UA"/>
        </w:rPr>
      </w:pPr>
    </w:p>
    <w:p w14:paraId="28C91AF0" w14:textId="77777777" w:rsidR="00E03E10" w:rsidRPr="00870845" w:rsidRDefault="00E03E10" w:rsidP="00E03E10">
      <w:pPr>
        <w:jc w:val="right"/>
        <w:rPr>
          <w:iCs/>
          <w:lang w:val="uk-UA"/>
        </w:rPr>
      </w:pPr>
    </w:p>
    <w:p w14:paraId="461B24FB" w14:textId="77777777" w:rsidR="00E03E10" w:rsidRPr="00870845" w:rsidRDefault="00E03E10" w:rsidP="00E03E10">
      <w:pPr>
        <w:jc w:val="center"/>
        <w:rPr>
          <w:iCs/>
          <w:sz w:val="28"/>
          <w:szCs w:val="28"/>
          <w:lang w:val="uk-UA"/>
        </w:rPr>
      </w:pPr>
      <w:r w:rsidRPr="00870845">
        <w:rPr>
          <w:iCs/>
          <w:sz w:val="28"/>
          <w:szCs w:val="28"/>
          <w:lang w:val="uk-UA"/>
        </w:rPr>
        <w:t>м. Київ  2025</w:t>
      </w:r>
    </w:p>
    <w:p w14:paraId="1A668914" w14:textId="77777777" w:rsidR="00E03E10" w:rsidRPr="00870845" w:rsidRDefault="00E03E10" w:rsidP="00E03E10">
      <w:pPr>
        <w:pBdr>
          <w:top w:val="nil"/>
          <w:left w:val="nil"/>
          <w:bottom w:val="nil"/>
          <w:right w:val="nil"/>
          <w:between w:val="nil"/>
        </w:pBdr>
        <w:jc w:val="center"/>
        <w:rPr>
          <w:sz w:val="28"/>
          <w:szCs w:val="28"/>
          <w:lang w:val="uk-UA"/>
        </w:rPr>
      </w:pPr>
      <w:r w:rsidRPr="00870845">
        <w:rPr>
          <w:b/>
          <w:sz w:val="28"/>
          <w:szCs w:val="28"/>
          <w:lang w:val="uk-UA"/>
        </w:rPr>
        <w:lastRenderedPageBreak/>
        <w:t>КИЇВСЬКИЙ НАЦІОНАЛЬНИЙ УНІВЕРСИТЕТ</w:t>
      </w:r>
    </w:p>
    <w:p w14:paraId="6AA57A36" w14:textId="77777777" w:rsidR="00E03E10" w:rsidRPr="00870845" w:rsidRDefault="00E03E10" w:rsidP="00E03E10">
      <w:pPr>
        <w:pBdr>
          <w:top w:val="nil"/>
          <w:left w:val="nil"/>
          <w:bottom w:val="nil"/>
          <w:right w:val="nil"/>
          <w:between w:val="nil"/>
        </w:pBdr>
        <w:jc w:val="center"/>
        <w:rPr>
          <w:sz w:val="28"/>
          <w:szCs w:val="28"/>
          <w:lang w:val="uk-UA"/>
        </w:rPr>
      </w:pPr>
      <w:r w:rsidRPr="00870845">
        <w:rPr>
          <w:b/>
          <w:sz w:val="28"/>
          <w:szCs w:val="28"/>
          <w:lang w:val="uk-UA"/>
        </w:rPr>
        <w:t>БУДІВНИЦТВА І АРХІТЕКТУРИ</w:t>
      </w:r>
    </w:p>
    <w:p w14:paraId="694E616D" w14:textId="77777777" w:rsidR="00E03E10" w:rsidRPr="00870845" w:rsidRDefault="00E03E10" w:rsidP="00E03E10">
      <w:pPr>
        <w:pBdr>
          <w:top w:val="nil"/>
          <w:left w:val="nil"/>
          <w:bottom w:val="nil"/>
          <w:right w:val="nil"/>
          <w:between w:val="nil"/>
        </w:pBdr>
        <w:rPr>
          <w:sz w:val="28"/>
          <w:szCs w:val="28"/>
          <w:lang w:val="uk-UA"/>
        </w:rPr>
      </w:pPr>
    </w:p>
    <w:p w14:paraId="7EFC7D71" w14:textId="77777777" w:rsidR="00E03E10" w:rsidRPr="00870845" w:rsidRDefault="00E03E10" w:rsidP="00E03E10">
      <w:pPr>
        <w:pBdr>
          <w:top w:val="nil"/>
          <w:left w:val="nil"/>
          <w:bottom w:val="nil"/>
          <w:right w:val="nil"/>
          <w:between w:val="nil"/>
        </w:pBdr>
        <w:rPr>
          <w:sz w:val="28"/>
          <w:szCs w:val="28"/>
          <w:lang w:val="uk-UA"/>
        </w:rPr>
      </w:pPr>
    </w:p>
    <w:p w14:paraId="37655901" w14:textId="77777777" w:rsidR="00E03E10" w:rsidRPr="00870845" w:rsidRDefault="00E03E10" w:rsidP="00E03E10">
      <w:pPr>
        <w:pBdr>
          <w:top w:val="nil"/>
          <w:left w:val="nil"/>
          <w:bottom w:val="nil"/>
          <w:right w:val="nil"/>
          <w:between w:val="nil"/>
        </w:pBdr>
        <w:rPr>
          <w:sz w:val="28"/>
          <w:szCs w:val="28"/>
          <w:lang w:val="uk-UA"/>
        </w:rPr>
      </w:pPr>
    </w:p>
    <w:p w14:paraId="46144611" w14:textId="77777777" w:rsidR="00E03E10" w:rsidRPr="00870845" w:rsidRDefault="00E03E10" w:rsidP="00E03E10">
      <w:pPr>
        <w:keepNext/>
        <w:pBdr>
          <w:top w:val="nil"/>
          <w:left w:val="nil"/>
          <w:bottom w:val="nil"/>
          <w:right w:val="nil"/>
          <w:between w:val="nil"/>
        </w:pBdr>
        <w:rPr>
          <w:sz w:val="28"/>
          <w:szCs w:val="28"/>
          <w:lang w:val="uk-UA"/>
        </w:rPr>
      </w:pPr>
      <w:r w:rsidRPr="00870845">
        <w:rPr>
          <w:sz w:val="28"/>
          <w:szCs w:val="28"/>
          <w:lang w:val="uk-UA"/>
        </w:rPr>
        <w:t>Факультет</w:t>
      </w:r>
      <w:r w:rsidRPr="00870845">
        <w:rPr>
          <w:b/>
          <w:lang w:val="uk-UA"/>
        </w:rPr>
        <w:t xml:space="preserve">:  </w:t>
      </w:r>
      <w:r w:rsidRPr="00870845">
        <w:rPr>
          <w:b/>
          <w:sz w:val="28"/>
          <w:szCs w:val="28"/>
          <w:lang w:val="uk-UA"/>
        </w:rPr>
        <w:t xml:space="preserve">урбаністики та просторового планування </w:t>
      </w:r>
    </w:p>
    <w:p w14:paraId="12D0D7B0" w14:textId="181F0D14" w:rsidR="00E03E10" w:rsidRPr="00870845" w:rsidRDefault="00E03E10" w:rsidP="00E03E10">
      <w:pPr>
        <w:keepNext/>
        <w:pBdr>
          <w:top w:val="nil"/>
          <w:left w:val="nil"/>
          <w:bottom w:val="nil"/>
          <w:right w:val="nil"/>
          <w:between w:val="nil"/>
        </w:pBdr>
        <w:rPr>
          <w:sz w:val="28"/>
          <w:szCs w:val="28"/>
          <w:lang w:val="uk-UA"/>
        </w:rPr>
      </w:pPr>
      <w:r w:rsidRPr="00870845">
        <w:rPr>
          <w:sz w:val="28"/>
          <w:szCs w:val="28"/>
          <w:lang w:val="uk-UA"/>
        </w:rPr>
        <w:t xml:space="preserve">Кафедра: </w:t>
      </w:r>
      <w:r w:rsidR="00E81DE3">
        <w:rPr>
          <w:b/>
          <w:sz w:val="28"/>
          <w:szCs w:val="28"/>
          <w:lang w:val="uk-UA"/>
        </w:rPr>
        <w:t>міського господарства</w:t>
      </w:r>
    </w:p>
    <w:p w14:paraId="70EF48C9" w14:textId="77777777" w:rsidR="00E03E10" w:rsidRPr="00870845" w:rsidRDefault="00E03E10" w:rsidP="00E03E10">
      <w:pPr>
        <w:keepNext/>
        <w:pBdr>
          <w:top w:val="nil"/>
          <w:left w:val="nil"/>
          <w:bottom w:val="nil"/>
          <w:right w:val="nil"/>
          <w:between w:val="nil"/>
        </w:pBdr>
        <w:rPr>
          <w:sz w:val="28"/>
          <w:szCs w:val="28"/>
          <w:lang w:val="uk-UA"/>
        </w:rPr>
      </w:pPr>
      <w:r w:rsidRPr="00870845">
        <w:rPr>
          <w:sz w:val="28"/>
          <w:szCs w:val="28"/>
          <w:lang w:val="uk-UA"/>
        </w:rPr>
        <w:t xml:space="preserve">Освітньо-кваліфікаційний рівень: </w:t>
      </w:r>
      <w:r w:rsidRPr="00870845">
        <w:rPr>
          <w:b/>
          <w:sz w:val="28"/>
          <w:szCs w:val="28"/>
          <w:lang w:val="uk-UA"/>
        </w:rPr>
        <w:t>бакалавр</w:t>
      </w:r>
    </w:p>
    <w:p w14:paraId="26C83CA9" w14:textId="77777777" w:rsidR="00E03E10" w:rsidRPr="00870845" w:rsidRDefault="00E03E10" w:rsidP="00E03E10">
      <w:pPr>
        <w:pBdr>
          <w:top w:val="nil"/>
          <w:left w:val="nil"/>
          <w:bottom w:val="nil"/>
          <w:right w:val="nil"/>
          <w:between w:val="nil"/>
        </w:pBdr>
        <w:rPr>
          <w:sz w:val="28"/>
          <w:szCs w:val="28"/>
          <w:lang w:val="uk-UA"/>
        </w:rPr>
      </w:pPr>
      <w:r w:rsidRPr="00870845">
        <w:rPr>
          <w:sz w:val="28"/>
          <w:szCs w:val="28"/>
          <w:lang w:val="uk-UA"/>
        </w:rPr>
        <w:t>Галузь знань: 19 «Архітектура та будівництво»</w:t>
      </w:r>
    </w:p>
    <w:p w14:paraId="6ACBD9C3" w14:textId="77777777" w:rsidR="00E03E10" w:rsidRPr="00870845" w:rsidRDefault="00E03E10" w:rsidP="00E03E10">
      <w:pPr>
        <w:pBdr>
          <w:top w:val="nil"/>
          <w:left w:val="nil"/>
          <w:bottom w:val="nil"/>
          <w:right w:val="nil"/>
          <w:between w:val="nil"/>
        </w:pBdr>
        <w:rPr>
          <w:sz w:val="28"/>
          <w:szCs w:val="28"/>
          <w:lang w:val="uk-UA"/>
        </w:rPr>
      </w:pPr>
      <w:r w:rsidRPr="00870845">
        <w:rPr>
          <w:sz w:val="28"/>
          <w:szCs w:val="28"/>
          <w:lang w:val="uk-UA"/>
        </w:rPr>
        <w:t>Спеціальність: 192 « Будівництво та цивільна інженерія»</w:t>
      </w:r>
    </w:p>
    <w:p w14:paraId="296DFACA" w14:textId="77777777" w:rsidR="00E03E10" w:rsidRPr="00870845" w:rsidRDefault="00E03E10" w:rsidP="00E03E10">
      <w:pPr>
        <w:pBdr>
          <w:top w:val="nil"/>
          <w:left w:val="nil"/>
          <w:bottom w:val="nil"/>
          <w:right w:val="nil"/>
          <w:between w:val="nil"/>
        </w:pBdr>
        <w:rPr>
          <w:sz w:val="28"/>
          <w:szCs w:val="28"/>
          <w:lang w:val="uk-UA"/>
        </w:rPr>
      </w:pPr>
      <w:r w:rsidRPr="00870845">
        <w:rPr>
          <w:sz w:val="28"/>
          <w:szCs w:val="28"/>
          <w:lang w:val="uk-UA"/>
        </w:rPr>
        <w:t>ОПП:  «Міське будівництво та господарство»</w:t>
      </w:r>
    </w:p>
    <w:p w14:paraId="7B3ACF0D" w14:textId="77777777" w:rsidR="00E03E10" w:rsidRPr="00870845" w:rsidRDefault="00E03E10" w:rsidP="00E03E10">
      <w:pPr>
        <w:pBdr>
          <w:top w:val="nil"/>
          <w:left w:val="nil"/>
          <w:bottom w:val="nil"/>
          <w:right w:val="nil"/>
          <w:between w:val="nil"/>
        </w:pBdr>
        <w:rPr>
          <w:sz w:val="28"/>
          <w:szCs w:val="28"/>
          <w:lang w:val="uk-UA"/>
        </w:rPr>
      </w:pPr>
    </w:p>
    <w:p w14:paraId="1A26245B" w14:textId="77777777" w:rsidR="00E03E10" w:rsidRPr="00870845" w:rsidRDefault="00E03E10" w:rsidP="00E03E10">
      <w:pPr>
        <w:keepNext/>
        <w:pBdr>
          <w:top w:val="nil"/>
          <w:left w:val="nil"/>
          <w:bottom w:val="nil"/>
          <w:right w:val="nil"/>
          <w:between w:val="nil"/>
        </w:pBdr>
        <w:jc w:val="both"/>
        <w:rPr>
          <w:sz w:val="28"/>
          <w:szCs w:val="28"/>
          <w:lang w:val="uk-UA"/>
        </w:rPr>
      </w:pPr>
    </w:p>
    <w:p w14:paraId="444D69A3" w14:textId="77777777" w:rsidR="00E03E10" w:rsidRPr="00870845" w:rsidRDefault="00E03E10" w:rsidP="00E03E10">
      <w:pPr>
        <w:keepNext/>
        <w:pBdr>
          <w:top w:val="nil"/>
          <w:left w:val="nil"/>
          <w:bottom w:val="nil"/>
          <w:right w:val="nil"/>
          <w:between w:val="nil"/>
        </w:pBdr>
        <w:ind w:firstLine="4962"/>
        <w:jc w:val="both"/>
        <w:rPr>
          <w:sz w:val="28"/>
          <w:szCs w:val="28"/>
          <w:lang w:val="uk-UA"/>
        </w:rPr>
      </w:pPr>
      <w:r w:rsidRPr="00870845">
        <w:rPr>
          <w:b/>
          <w:sz w:val="28"/>
          <w:szCs w:val="28"/>
          <w:lang w:val="uk-UA"/>
        </w:rPr>
        <w:t>ЗАТВЕРДЖУЮ</w:t>
      </w:r>
    </w:p>
    <w:p w14:paraId="68DA5CFE" w14:textId="77777777" w:rsidR="00E03E10" w:rsidRPr="00870845" w:rsidRDefault="00E03E10" w:rsidP="00E03E10">
      <w:pPr>
        <w:pBdr>
          <w:top w:val="nil"/>
          <w:left w:val="nil"/>
          <w:bottom w:val="nil"/>
          <w:right w:val="nil"/>
          <w:between w:val="nil"/>
        </w:pBdr>
        <w:jc w:val="both"/>
        <w:rPr>
          <w:sz w:val="28"/>
          <w:szCs w:val="28"/>
          <w:lang w:val="uk-UA"/>
        </w:rPr>
      </w:pPr>
      <w:r w:rsidRPr="00870845">
        <w:rPr>
          <w:lang w:val="uk-UA"/>
        </w:rPr>
        <w:t xml:space="preserve">                                                                                 Завідувач кафедри</w:t>
      </w:r>
      <w:r w:rsidRPr="00870845">
        <w:rPr>
          <w:sz w:val="28"/>
          <w:szCs w:val="28"/>
          <w:lang w:val="uk-UA"/>
        </w:rPr>
        <w:t xml:space="preserve">, </w:t>
      </w:r>
    </w:p>
    <w:p w14:paraId="1C2E60C1" w14:textId="2A3C9E14" w:rsidR="00E03E10" w:rsidRPr="00870845" w:rsidRDefault="00E03E10" w:rsidP="00E03E10">
      <w:pPr>
        <w:pBdr>
          <w:top w:val="nil"/>
          <w:left w:val="nil"/>
          <w:bottom w:val="nil"/>
          <w:right w:val="nil"/>
          <w:between w:val="nil"/>
        </w:pBdr>
        <w:ind w:firstLine="3119"/>
        <w:rPr>
          <w:lang w:val="uk-UA"/>
        </w:rPr>
      </w:pPr>
      <w:r w:rsidRPr="00870845">
        <w:rPr>
          <w:lang w:val="uk-UA"/>
        </w:rPr>
        <w:t xml:space="preserve">                             </w:t>
      </w:r>
      <w:r w:rsidR="000407E7">
        <w:rPr>
          <w:lang w:val="uk-UA"/>
        </w:rPr>
        <w:t>доц. Апостолова-</w:t>
      </w:r>
      <w:proofErr w:type="spellStart"/>
      <w:r w:rsidR="000407E7">
        <w:rPr>
          <w:lang w:val="uk-UA"/>
        </w:rPr>
        <w:t>Сосса</w:t>
      </w:r>
      <w:proofErr w:type="spellEnd"/>
      <w:r w:rsidR="000407E7">
        <w:rPr>
          <w:lang w:val="uk-UA"/>
        </w:rPr>
        <w:t xml:space="preserve"> Л.О.</w:t>
      </w:r>
    </w:p>
    <w:p w14:paraId="3A4295D8" w14:textId="77777777" w:rsidR="00E03E10" w:rsidRPr="00870845" w:rsidRDefault="00E03E10" w:rsidP="00E03E10">
      <w:pPr>
        <w:pBdr>
          <w:top w:val="nil"/>
          <w:left w:val="nil"/>
          <w:bottom w:val="nil"/>
          <w:right w:val="nil"/>
          <w:between w:val="nil"/>
        </w:pBdr>
        <w:ind w:firstLine="4820"/>
        <w:jc w:val="both"/>
        <w:rPr>
          <w:lang w:val="uk-UA"/>
        </w:rPr>
      </w:pPr>
      <w:r w:rsidRPr="00870845">
        <w:rPr>
          <w:lang w:val="uk-UA"/>
        </w:rPr>
        <w:t>«____»_____________________2025  року</w:t>
      </w:r>
    </w:p>
    <w:p w14:paraId="277B4F1F" w14:textId="77777777" w:rsidR="00E03E10" w:rsidRPr="00870845" w:rsidRDefault="00E03E10" w:rsidP="00E03E10">
      <w:pPr>
        <w:pBdr>
          <w:top w:val="nil"/>
          <w:left w:val="nil"/>
          <w:bottom w:val="nil"/>
          <w:right w:val="nil"/>
          <w:between w:val="nil"/>
        </w:pBdr>
        <w:jc w:val="both"/>
        <w:rPr>
          <w:sz w:val="28"/>
          <w:szCs w:val="28"/>
          <w:lang w:val="uk-UA"/>
        </w:rPr>
      </w:pPr>
    </w:p>
    <w:p w14:paraId="40970EF6" w14:textId="77777777" w:rsidR="00E03E10" w:rsidRPr="00870845" w:rsidRDefault="00E03E10" w:rsidP="00E03E10">
      <w:pPr>
        <w:keepNext/>
        <w:pBdr>
          <w:top w:val="nil"/>
          <w:left w:val="nil"/>
          <w:bottom w:val="nil"/>
          <w:right w:val="nil"/>
          <w:between w:val="nil"/>
        </w:pBdr>
        <w:jc w:val="center"/>
        <w:rPr>
          <w:b/>
          <w:sz w:val="28"/>
          <w:szCs w:val="28"/>
          <w:lang w:val="uk-UA"/>
        </w:rPr>
      </w:pPr>
    </w:p>
    <w:p w14:paraId="7E25BDC4" w14:textId="77777777" w:rsidR="00E03E10" w:rsidRPr="00870845" w:rsidRDefault="00E03E10" w:rsidP="00E03E10">
      <w:pPr>
        <w:keepNext/>
        <w:pBdr>
          <w:top w:val="nil"/>
          <w:left w:val="nil"/>
          <w:bottom w:val="nil"/>
          <w:right w:val="nil"/>
          <w:between w:val="nil"/>
        </w:pBdr>
        <w:jc w:val="center"/>
        <w:rPr>
          <w:b/>
          <w:sz w:val="28"/>
          <w:szCs w:val="28"/>
          <w:lang w:val="uk-UA"/>
        </w:rPr>
      </w:pPr>
      <w:r w:rsidRPr="00870845">
        <w:rPr>
          <w:b/>
          <w:sz w:val="28"/>
          <w:szCs w:val="28"/>
          <w:lang w:val="uk-UA"/>
        </w:rPr>
        <w:t xml:space="preserve">З  А  В  Д  А  Н  </w:t>
      </w:r>
      <w:proofErr w:type="spellStart"/>
      <w:r w:rsidRPr="00870845">
        <w:rPr>
          <w:b/>
          <w:sz w:val="28"/>
          <w:szCs w:val="28"/>
          <w:lang w:val="uk-UA"/>
        </w:rPr>
        <w:t>Н</w:t>
      </w:r>
      <w:proofErr w:type="spellEnd"/>
      <w:r w:rsidRPr="00870845">
        <w:rPr>
          <w:b/>
          <w:sz w:val="28"/>
          <w:szCs w:val="28"/>
          <w:lang w:val="uk-UA"/>
        </w:rPr>
        <w:t xml:space="preserve">  Я</w:t>
      </w:r>
    </w:p>
    <w:p w14:paraId="08EE1692" w14:textId="77777777" w:rsidR="00E03E10" w:rsidRPr="00870845" w:rsidRDefault="00E03E10" w:rsidP="00E03E10">
      <w:pPr>
        <w:keepNext/>
        <w:pBdr>
          <w:top w:val="nil"/>
          <w:left w:val="nil"/>
          <w:bottom w:val="nil"/>
          <w:right w:val="nil"/>
          <w:between w:val="nil"/>
        </w:pBdr>
        <w:jc w:val="center"/>
        <w:rPr>
          <w:sz w:val="28"/>
          <w:szCs w:val="28"/>
          <w:lang w:val="uk-UA"/>
        </w:rPr>
      </w:pPr>
    </w:p>
    <w:p w14:paraId="30E49703" w14:textId="77777777" w:rsidR="00E03E10" w:rsidRPr="00870845" w:rsidRDefault="00E03E10" w:rsidP="00E03E10">
      <w:pPr>
        <w:keepNext/>
        <w:pBdr>
          <w:top w:val="nil"/>
          <w:left w:val="nil"/>
          <w:bottom w:val="nil"/>
          <w:right w:val="nil"/>
          <w:between w:val="nil"/>
        </w:pBdr>
        <w:jc w:val="center"/>
        <w:rPr>
          <w:lang w:val="uk-UA"/>
        </w:rPr>
      </w:pPr>
      <w:r w:rsidRPr="00870845">
        <w:rPr>
          <w:b/>
          <w:lang w:val="uk-UA"/>
        </w:rPr>
        <w:t>НА КВАЛІФІКАЦІЙНУ РОБОТУ БАКАЛАВРА СТУДЕНТУ</w:t>
      </w:r>
    </w:p>
    <w:p w14:paraId="4C821BDD" w14:textId="77777777" w:rsidR="00E03E10" w:rsidRPr="00870845" w:rsidRDefault="00E03E10" w:rsidP="00E03E10">
      <w:pPr>
        <w:pBdr>
          <w:top w:val="nil"/>
          <w:left w:val="nil"/>
          <w:bottom w:val="nil"/>
          <w:right w:val="nil"/>
          <w:between w:val="nil"/>
        </w:pBdr>
        <w:jc w:val="both"/>
        <w:rPr>
          <w:b/>
          <w:lang w:val="uk-UA"/>
        </w:rPr>
      </w:pPr>
    </w:p>
    <w:p w14:paraId="3673DBF5" w14:textId="77777777" w:rsidR="00E03E10" w:rsidRPr="00870845" w:rsidRDefault="00E03E10" w:rsidP="00E03E10">
      <w:pPr>
        <w:pBdr>
          <w:top w:val="nil"/>
          <w:left w:val="nil"/>
          <w:bottom w:val="nil"/>
          <w:right w:val="nil"/>
          <w:between w:val="nil"/>
        </w:pBdr>
        <w:jc w:val="center"/>
        <w:rPr>
          <w:b/>
          <w:bCs/>
          <w:sz w:val="28"/>
          <w:szCs w:val="28"/>
          <w:u w:val="single"/>
          <w:lang w:val="uk-UA"/>
        </w:rPr>
      </w:pPr>
      <w:r w:rsidRPr="00870845">
        <w:rPr>
          <w:b/>
          <w:bCs/>
          <w:sz w:val="28"/>
          <w:szCs w:val="28"/>
          <w:u w:val="single"/>
          <w:lang w:val="uk-UA"/>
        </w:rPr>
        <w:t xml:space="preserve">Шевченко </w:t>
      </w:r>
      <w:proofErr w:type="spellStart"/>
      <w:r w:rsidRPr="00870845">
        <w:rPr>
          <w:b/>
          <w:bCs/>
          <w:sz w:val="28"/>
          <w:szCs w:val="28"/>
          <w:u w:val="single"/>
          <w:lang w:val="uk-UA"/>
        </w:rPr>
        <w:t>Даніїл</w:t>
      </w:r>
      <w:proofErr w:type="spellEnd"/>
      <w:r w:rsidRPr="00870845">
        <w:rPr>
          <w:b/>
          <w:bCs/>
          <w:sz w:val="28"/>
          <w:szCs w:val="28"/>
          <w:u w:val="single"/>
          <w:lang w:val="uk-UA"/>
        </w:rPr>
        <w:t xml:space="preserve"> Сергійович</w:t>
      </w:r>
    </w:p>
    <w:p w14:paraId="15CA0459" w14:textId="77777777" w:rsidR="00E03E10" w:rsidRPr="00870845" w:rsidRDefault="00E03E10" w:rsidP="00E03E10">
      <w:pPr>
        <w:pBdr>
          <w:top w:val="nil"/>
          <w:left w:val="nil"/>
          <w:bottom w:val="nil"/>
          <w:right w:val="nil"/>
          <w:between w:val="nil"/>
        </w:pBdr>
        <w:jc w:val="center"/>
        <w:rPr>
          <w:sz w:val="16"/>
          <w:szCs w:val="16"/>
          <w:vertAlign w:val="superscript"/>
          <w:lang w:val="uk-UA"/>
        </w:rPr>
      </w:pPr>
      <w:r w:rsidRPr="00870845">
        <w:rPr>
          <w:sz w:val="16"/>
          <w:szCs w:val="16"/>
          <w:lang w:val="uk-UA"/>
        </w:rPr>
        <w:t>(прізвище, ім’я,  по батькові)</w:t>
      </w:r>
    </w:p>
    <w:p w14:paraId="0215829B" w14:textId="77777777" w:rsidR="00E03E10" w:rsidRPr="00870845" w:rsidRDefault="00E03E10" w:rsidP="00E03E10">
      <w:pPr>
        <w:pBdr>
          <w:top w:val="nil"/>
          <w:left w:val="nil"/>
          <w:bottom w:val="nil"/>
          <w:right w:val="nil"/>
          <w:between w:val="nil"/>
        </w:pBdr>
        <w:jc w:val="both"/>
        <w:rPr>
          <w:sz w:val="28"/>
          <w:szCs w:val="28"/>
          <w:lang w:val="uk-UA"/>
        </w:rPr>
      </w:pPr>
    </w:p>
    <w:p w14:paraId="0E403799" w14:textId="77777777" w:rsidR="00E03E10" w:rsidRPr="00870845" w:rsidRDefault="00E03E10" w:rsidP="00E03E10">
      <w:pPr>
        <w:pStyle w:val="a7"/>
        <w:numPr>
          <w:ilvl w:val="0"/>
          <w:numId w:val="3"/>
        </w:numPr>
        <w:pBdr>
          <w:top w:val="nil"/>
          <w:left w:val="nil"/>
          <w:bottom w:val="nil"/>
          <w:right w:val="nil"/>
          <w:between w:val="nil"/>
        </w:pBdr>
        <w:ind w:left="720"/>
        <w:rPr>
          <w:sz w:val="28"/>
          <w:szCs w:val="28"/>
          <w:lang w:val="uk-UA"/>
        </w:rPr>
      </w:pPr>
      <w:r w:rsidRPr="00870845">
        <w:rPr>
          <w:sz w:val="28"/>
          <w:szCs w:val="28"/>
          <w:lang w:val="uk-UA"/>
        </w:rPr>
        <w:t xml:space="preserve">Тема </w:t>
      </w:r>
      <w:proofErr w:type="spellStart"/>
      <w:r w:rsidRPr="00870845">
        <w:rPr>
          <w:sz w:val="28"/>
          <w:szCs w:val="28"/>
          <w:lang w:val="uk-UA"/>
        </w:rPr>
        <w:t>проєкту</w:t>
      </w:r>
      <w:proofErr w:type="spellEnd"/>
      <w:r w:rsidRPr="00870845">
        <w:rPr>
          <w:sz w:val="28"/>
          <w:szCs w:val="28"/>
          <w:lang w:val="uk-UA"/>
        </w:rPr>
        <w:t xml:space="preserve">: </w:t>
      </w:r>
    </w:p>
    <w:p w14:paraId="50A1A068" w14:textId="77777777" w:rsidR="00E03E10" w:rsidRPr="00870845" w:rsidRDefault="00E03E10" w:rsidP="00E03E10">
      <w:pPr>
        <w:pStyle w:val="a7"/>
        <w:pBdr>
          <w:top w:val="nil"/>
          <w:left w:val="nil"/>
          <w:bottom w:val="nil"/>
          <w:right w:val="nil"/>
          <w:between w:val="nil"/>
        </w:pBdr>
        <w:ind w:left="0"/>
        <w:rPr>
          <w:b/>
          <w:bCs/>
          <w:sz w:val="28"/>
          <w:szCs w:val="28"/>
          <w:lang w:val="uk-UA"/>
        </w:rPr>
      </w:pPr>
      <w:r w:rsidRPr="00870845">
        <w:rPr>
          <w:b/>
          <w:bCs/>
          <w:sz w:val="28"/>
          <w:szCs w:val="28"/>
          <w:lang w:val="uk-UA"/>
        </w:rPr>
        <w:t>Оцінка якості житлової забудови на прикладі кварталу в межах вулиць: Стадіонна, Василя Липківського, Солом’янська, проспект Повітряних сил в м. Києві.</w:t>
      </w:r>
    </w:p>
    <w:p w14:paraId="63938C9F" w14:textId="77777777" w:rsidR="00E03E10" w:rsidRPr="00870845" w:rsidRDefault="00E03E10" w:rsidP="00E03E10">
      <w:pPr>
        <w:pStyle w:val="a7"/>
        <w:pBdr>
          <w:top w:val="nil"/>
          <w:left w:val="nil"/>
          <w:bottom w:val="nil"/>
          <w:right w:val="nil"/>
          <w:between w:val="nil"/>
        </w:pBdr>
        <w:ind w:left="0"/>
        <w:rPr>
          <w:b/>
          <w:bCs/>
          <w:sz w:val="28"/>
          <w:szCs w:val="28"/>
          <w:lang w:val="uk-UA"/>
        </w:rPr>
      </w:pPr>
    </w:p>
    <w:p w14:paraId="2E869D9C" w14:textId="77777777" w:rsidR="00E03E10" w:rsidRPr="00870845" w:rsidRDefault="00E03E10" w:rsidP="00E03E10">
      <w:pPr>
        <w:pBdr>
          <w:top w:val="nil"/>
          <w:left w:val="nil"/>
          <w:bottom w:val="nil"/>
          <w:right w:val="nil"/>
          <w:between w:val="nil"/>
        </w:pBdr>
        <w:jc w:val="both"/>
        <w:rPr>
          <w:sz w:val="28"/>
          <w:szCs w:val="28"/>
          <w:u w:val="single"/>
          <w:lang w:val="uk-UA"/>
        </w:rPr>
      </w:pPr>
      <w:r w:rsidRPr="00870845">
        <w:rPr>
          <w:sz w:val="28"/>
          <w:szCs w:val="28"/>
          <w:lang w:val="uk-UA"/>
        </w:rPr>
        <w:t xml:space="preserve">керівник </w:t>
      </w:r>
      <w:proofErr w:type="spellStart"/>
      <w:r w:rsidRPr="00870845">
        <w:rPr>
          <w:sz w:val="28"/>
          <w:szCs w:val="28"/>
          <w:lang w:val="uk-UA"/>
        </w:rPr>
        <w:t>проєкту</w:t>
      </w:r>
      <w:proofErr w:type="spellEnd"/>
      <w:r w:rsidRPr="00870845">
        <w:rPr>
          <w:sz w:val="28"/>
          <w:szCs w:val="28"/>
          <w:lang w:val="uk-UA"/>
        </w:rPr>
        <w:t xml:space="preserve">:                 </w:t>
      </w:r>
      <w:proofErr w:type="spellStart"/>
      <w:r w:rsidRPr="00870845">
        <w:rPr>
          <w:sz w:val="28"/>
          <w:szCs w:val="28"/>
          <w:u w:val="single"/>
          <w:lang w:val="uk-UA"/>
        </w:rPr>
        <w:t>к.т.н</w:t>
      </w:r>
      <w:proofErr w:type="spellEnd"/>
      <w:r w:rsidRPr="00870845">
        <w:rPr>
          <w:sz w:val="28"/>
          <w:szCs w:val="28"/>
          <w:u w:val="single"/>
          <w:lang w:val="uk-UA"/>
        </w:rPr>
        <w:t xml:space="preserve">. </w:t>
      </w:r>
      <w:proofErr w:type="spellStart"/>
      <w:r w:rsidRPr="00870845">
        <w:rPr>
          <w:sz w:val="28"/>
          <w:szCs w:val="28"/>
          <w:u w:val="single"/>
          <w:lang w:val="uk-UA"/>
        </w:rPr>
        <w:t>Лісниченко</w:t>
      </w:r>
      <w:proofErr w:type="spellEnd"/>
      <w:r w:rsidRPr="00870845">
        <w:rPr>
          <w:sz w:val="28"/>
          <w:szCs w:val="28"/>
          <w:u w:val="single"/>
          <w:lang w:val="uk-UA"/>
        </w:rPr>
        <w:t xml:space="preserve"> С.В.</w:t>
      </w:r>
    </w:p>
    <w:p w14:paraId="7D592815" w14:textId="77777777" w:rsidR="00E03E10" w:rsidRPr="00870845" w:rsidRDefault="00E03E10" w:rsidP="00E03E10">
      <w:pPr>
        <w:pBdr>
          <w:top w:val="nil"/>
          <w:left w:val="nil"/>
          <w:bottom w:val="nil"/>
          <w:right w:val="nil"/>
          <w:between w:val="nil"/>
        </w:pBdr>
        <w:jc w:val="both"/>
        <w:rPr>
          <w:sz w:val="16"/>
          <w:szCs w:val="16"/>
          <w:lang w:val="uk-UA"/>
        </w:rPr>
      </w:pPr>
      <w:r w:rsidRPr="00870845">
        <w:rPr>
          <w:sz w:val="16"/>
          <w:szCs w:val="16"/>
          <w:lang w:val="uk-UA"/>
        </w:rPr>
        <w:t xml:space="preserve">                                                                           ( прізвище, ім’я, по батькові, науковий ступінь, вчене звання)</w:t>
      </w:r>
    </w:p>
    <w:p w14:paraId="6063B998" w14:textId="77777777" w:rsidR="00E03E10" w:rsidRPr="00870845" w:rsidRDefault="00E03E10" w:rsidP="00E03E10">
      <w:pPr>
        <w:pBdr>
          <w:top w:val="nil"/>
          <w:left w:val="nil"/>
          <w:bottom w:val="nil"/>
          <w:right w:val="nil"/>
          <w:between w:val="nil"/>
        </w:pBdr>
        <w:rPr>
          <w:u w:val="single"/>
          <w:lang w:val="uk-UA"/>
        </w:rPr>
      </w:pPr>
      <w:r w:rsidRPr="00870845">
        <w:rPr>
          <w:sz w:val="28"/>
          <w:szCs w:val="28"/>
          <w:lang w:val="uk-UA"/>
        </w:rPr>
        <w:t xml:space="preserve">затверджені наказом вищого навчального закладу </w:t>
      </w:r>
      <w:r w:rsidRPr="00870845">
        <w:rPr>
          <w:u w:val="single"/>
          <w:lang w:val="uk-UA"/>
        </w:rPr>
        <w:t xml:space="preserve">№ </w:t>
      </w:r>
      <w:r w:rsidRPr="00870845">
        <w:rPr>
          <w:sz w:val="28"/>
          <w:szCs w:val="28"/>
          <w:u w:val="single"/>
          <w:lang w:val="uk-UA"/>
        </w:rPr>
        <w:t>6 від «11</w:t>
      </w:r>
      <w:r w:rsidRPr="00870845">
        <w:rPr>
          <w:u w:val="single"/>
          <w:lang w:val="uk-UA"/>
        </w:rPr>
        <w:t xml:space="preserve">» квітня </w:t>
      </w:r>
      <w:r w:rsidRPr="00870845">
        <w:rPr>
          <w:sz w:val="28"/>
          <w:szCs w:val="28"/>
          <w:u w:val="single"/>
          <w:lang w:val="uk-UA"/>
        </w:rPr>
        <w:t>2025</w:t>
      </w:r>
      <w:r w:rsidRPr="00870845">
        <w:rPr>
          <w:u w:val="single"/>
          <w:lang w:val="uk-UA"/>
        </w:rPr>
        <w:t xml:space="preserve">року </w:t>
      </w:r>
    </w:p>
    <w:p w14:paraId="6CD3E1BF" w14:textId="77777777" w:rsidR="00E03E10" w:rsidRPr="00870845" w:rsidRDefault="00E03E10" w:rsidP="00E03E10">
      <w:pPr>
        <w:pBdr>
          <w:top w:val="nil"/>
          <w:left w:val="nil"/>
          <w:bottom w:val="nil"/>
          <w:right w:val="nil"/>
          <w:between w:val="nil"/>
        </w:pBdr>
        <w:jc w:val="both"/>
        <w:rPr>
          <w:sz w:val="28"/>
          <w:szCs w:val="28"/>
          <w:u w:val="single"/>
          <w:lang w:val="uk-UA"/>
        </w:rPr>
      </w:pPr>
    </w:p>
    <w:p w14:paraId="17883AF3" w14:textId="77777777" w:rsidR="00E03E10" w:rsidRPr="00870845" w:rsidRDefault="00E03E10" w:rsidP="00E03E10">
      <w:pPr>
        <w:pBdr>
          <w:top w:val="nil"/>
          <w:left w:val="nil"/>
          <w:bottom w:val="nil"/>
          <w:right w:val="nil"/>
          <w:between w:val="nil"/>
        </w:pBdr>
        <w:jc w:val="both"/>
        <w:rPr>
          <w:sz w:val="28"/>
          <w:szCs w:val="28"/>
          <w:lang w:val="uk-UA"/>
        </w:rPr>
      </w:pPr>
      <w:r w:rsidRPr="00870845">
        <w:rPr>
          <w:sz w:val="28"/>
          <w:szCs w:val="28"/>
          <w:lang w:val="uk-UA"/>
        </w:rPr>
        <w:t xml:space="preserve">2. Термін подання студентом </w:t>
      </w:r>
      <w:proofErr w:type="spellStart"/>
      <w:r w:rsidRPr="00870845">
        <w:rPr>
          <w:sz w:val="28"/>
          <w:szCs w:val="28"/>
          <w:lang w:val="uk-UA"/>
        </w:rPr>
        <w:t>проєкту</w:t>
      </w:r>
      <w:proofErr w:type="spellEnd"/>
      <w:r w:rsidRPr="00870845">
        <w:rPr>
          <w:sz w:val="28"/>
          <w:szCs w:val="28"/>
          <w:lang w:val="uk-UA"/>
        </w:rPr>
        <w:t xml:space="preserve"> </w:t>
      </w:r>
      <w:r w:rsidRPr="00870845">
        <w:rPr>
          <w:sz w:val="28"/>
          <w:szCs w:val="28"/>
          <w:u w:val="single"/>
          <w:lang w:val="uk-UA"/>
        </w:rPr>
        <w:t>16.06.2025</w:t>
      </w:r>
    </w:p>
    <w:p w14:paraId="604A38BE" w14:textId="77777777" w:rsidR="00E03E10" w:rsidRPr="00870845" w:rsidRDefault="00E03E10" w:rsidP="00E03E10">
      <w:pPr>
        <w:pBdr>
          <w:top w:val="nil"/>
          <w:left w:val="nil"/>
          <w:bottom w:val="nil"/>
          <w:right w:val="nil"/>
          <w:between w:val="nil"/>
        </w:pBdr>
        <w:jc w:val="both"/>
        <w:rPr>
          <w:sz w:val="28"/>
          <w:szCs w:val="28"/>
          <w:lang w:val="uk-UA"/>
        </w:rPr>
      </w:pPr>
    </w:p>
    <w:p w14:paraId="1A6FC145" w14:textId="77777777" w:rsidR="00E03E10" w:rsidRPr="00870845" w:rsidRDefault="00E03E10" w:rsidP="00E03E10">
      <w:pPr>
        <w:pBdr>
          <w:top w:val="nil"/>
          <w:left w:val="nil"/>
          <w:bottom w:val="nil"/>
          <w:right w:val="nil"/>
          <w:between w:val="nil"/>
        </w:pBdr>
        <w:jc w:val="both"/>
        <w:rPr>
          <w:i/>
          <w:sz w:val="28"/>
          <w:szCs w:val="28"/>
          <w:lang w:val="uk-UA"/>
        </w:rPr>
      </w:pPr>
      <w:r w:rsidRPr="00870845">
        <w:rPr>
          <w:sz w:val="28"/>
          <w:szCs w:val="28"/>
          <w:lang w:val="uk-UA"/>
        </w:rPr>
        <w:t xml:space="preserve">3. Вихідні дані до </w:t>
      </w:r>
      <w:proofErr w:type="spellStart"/>
      <w:r w:rsidRPr="00870845">
        <w:rPr>
          <w:sz w:val="28"/>
          <w:szCs w:val="28"/>
          <w:lang w:val="uk-UA"/>
        </w:rPr>
        <w:t>проєкту</w:t>
      </w:r>
      <w:proofErr w:type="spellEnd"/>
      <w:r w:rsidRPr="00870845">
        <w:rPr>
          <w:i/>
          <w:sz w:val="28"/>
          <w:szCs w:val="28"/>
          <w:lang w:val="uk-UA"/>
        </w:rPr>
        <w:t xml:space="preserve">: матеріали генерального плану м. Києва; нормативно-законодавча база на </w:t>
      </w:r>
      <w:proofErr w:type="spellStart"/>
      <w:r w:rsidRPr="00870845">
        <w:rPr>
          <w:i/>
          <w:sz w:val="28"/>
          <w:szCs w:val="28"/>
          <w:lang w:val="uk-UA"/>
        </w:rPr>
        <w:t>проєктування</w:t>
      </w:r>
      <w:proofErr w:type="spellEnd"/>
      <w:r w:rsidRPr="00870845">
        <w:rPr>
          <w:i/>
          <w:sz w:val="28"/>
          <w:szCs w:val="28"/>
          <w:lang w:val="uk-UA"/>
        </w:rPr>
        <w:t>; матеріали транспортної комплексної схеми м. Києва; учбово-методична література; натурні обстеження; вихідні дані згідно з індивідуальним завданням.</w:t>
      </w:r>
    </w:p>
    <w:p w14:paraId="4C562B4A" w14:textId="77777777" w:rsidR="00E03E10" w:rsidRPr="00870845" w:rsidRDefault="00E03E10" w:rsidP="00E03E10">
      <w:pPr>
        <w:pBdr>
          <w:top w:val="nil"/>
          <w:left w:val="nil"/>
          <w:bottom w:val="nil"/>
          <w:right w:val="nil"/>
          <w:between w:val="nil"/>
        </w:pBdr>
        <w:rPr>
          <w:sz w:val="28"/>
          <w:szCs w:val="28"/>
          <w:lang w:val="uk-UA"/>
        </w:rPr>
      </w:pPr>
    </w:p>
    <w:p w14:paraId="20C78AB4" w14:textId="77777777" w:rsidR="00E03E10" w:rsidRPr="00870845" w:rsidRDefault="00E03E10" w:rsidP="00E03E10">
      <w:pPr>
        <w:pBdr>
          <w:top w:val="nil"/>
          <w:left w:val="nil"/>
          <w:bottom w:val="nil"/>
          <w:right w:val="nil"/>
          <w:between w:val="nil"/>
        </w:pBdr>
        <w:rPr>
          <w:i/>
          <w:lang w:val="uk-UA"/>
        </w:rPr>
      </w:pPr>
      <w:r w:rsidRPr="00870845">
        <w:rPr>
          <w:sz w:val="28"/>
          <w:szCs w:val="28"/>
          <w:lang w:val="uk-UA"/>
        </w:rPr>
        <w:t>4. Зміст розрахунково-пояснювальної записки (</w:t>
      </w:r>
      <w:r w:rsidRPr="00870845">
        <w:rPr>
          <w:i/>
          <w:lang w:val="uk-UA"/>
        </w:rPr>
        <w:t xml:space="preserve">перелік розділів, які потрібно розробити) </w:t>
      </w:r>
    </w:p>
    <w:p w14:paraId="2220E68C" w14:textId="77777777" w:rsidR="00E03E10" w:rsidRPr="00870845" w:rsidRDefault="00E03E10" w:rsidP="00E03E10">
      <w:pPr>
        <w:pBdr>
          <w:top w:val="nil"/>
          <w:left w:val="nil"/>
          <w:bottom w:val="nil"/>
          <w:right w:val="nil"/>
          <w:between w:val="nil"/>
        </w:pBdr>
        <w:rPr>
          <w:lang w:val="uk-UA"/>
        </w:rPr>
      </w:pPr>
    </w:p>
    <w:p w14:paraId="63394374" w14:textId="77777777" w:rsidR="00E03E10" w:rsidRPr="00870845" w:rsidRDefault="00E03E10" w:rsidP="00E03E10">
      <w:pPr>
        <w:pBdr>
          <w:top w:val="nil"/>
          <w:left w:val="nil"/>
          <w:bottom w:val="nil"/>
          <w:right w:val="nil"/>
          <w:between w:val="nil"/>
        </w:pBdr>
        <w:rPr>
          <w:i/>
          <w:sz w:val="22"/>
          <w:szCs w:val="22"/>
          <w:lang w:val="uk-UA"/>
        </w:rPr>
      </w:pPr>
      <w:r w:rsidRPr="00870845">
        <w:rPr>
          <w:i/>
          <w:sz w:val="22"/>
          <w:szCs w:val="22"/>
          <w:lang w:val="uk-UA"/>
        </w:rPr>
        <w:lastRenderedPageBreak/>
        <w:t xml:space="preserve">(Завдання на дипломне </w:t>
      </w:r>
      <w:proofErr w:type="spellStart"/>
      <w:r w:rsidRPr="00870845">
        <w:rPr>
          <w:i/>
          <w:sz w:val="22"/>
          <w:szCs w:val="22"/>
          <w:lang w:val="uk-UA"/>
        </w:rPr>
        <w:t>проєктування</w:t>
      </w:r>
      <w:proofErr w:type="spellEnd"/>
      <w:r w:rsidRPr="00870845">
        <w:rPr>
          <w:i/>
          <w:sz w:val="22"/>
          <w:szCs w:val="22"/>
          <w:lang w:val="uk-UA"/>
        </w:rPr>
        <w:t xml:space="preserve">. </w:t>
      </w:r>
      <w:proofErr w:type="spellStart"/>
      <w:r w:rsidRPr="00870845">
        <w:rPr>
          <w:i/>
          <w:sz w:val="22"/>
          <w:szCs w:val="22"/>
          <w:lang w:val="uk-UA"/>
        </w:rPr>
        <w:t>Зворотня</w:t>
      </w:r>
      <w:proofErr w:type="spellEnd"/>
      <w:r w:rsidRPr="00870845">
        <w:rPr>
          <w:i/>
          <w:sz w:val="22"/>
          <w:szCs w:val="22"/>
          <w:lang w:val="uk-UA"/>
        </w:rPr>
        <w:t xml:space="preserve">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870845" w:rsidRPr="00870845" w14:paraId="64C516F6" w14:textId="77777777" w:rsidTr="00E754AA">
        <w:trPr>
          <w:trHeight w:val="843"/>
          <w:jc w:val="center"/>
        </w:trPr>
        <w:tc>
          <w:tcPr>
            <w:tcW w:w="1005" w:type="dxa"/>
            <w:vAlign w:val="center"/>
          </w:tcPr>
          <w:p w14:paraId="26DD94A1" w14:textId="77777777" w:rsidR="00E03E10" w:rsidRPr="00870845" w:rsidRDefault="00E03E10" w:rsidP="00E754AA">
            <w:pPr>
              <w:pBdr>
                <w:top w:val="nil"/>
                <w:left w:val="nil"/>
                <w:bottom w:val="nil"/>
                <w:right w:val="nil"/>
                <w:between w:val="nil"/>
              </w:pBdr>
              <w:rPr>
                <w:lang w:val="uk-UA"/>
              </w:rPr>
            </w:pPr>
            <w:r w:rsidRPr="00870845">
              <w:rPr>
                <w:lang w:val="uk-UA"/>
              </w:rPr>
              <w:t>№ розділу</w:t>
            </w:r>
          </w:p>
        </w:tc>
        <w:tc>
          <w:tcPr>
            <w:tcW w:w="3795" w:type="dxa"/>
            <w:vAlign w:val="center"/>
          </w:tcPr>
          <w:p w14:paraId="1D9BB603" w14:textId="77777777" w:rsidR="00E03E10" w:rsidRPr="00870845" w:rsidRDefault="00E03E10" w:rsidP="00E754AA">
            <w:pPr>
              <w:pBdr>
                <w:top w:val="nil"/>
                <w:left w:val="nil"/>
                <w:bottom w:val="nil"/>
                <w:right w:val="nil"/>
                <w:between w:val="nil"/>
              </w:pBdr>
              <w:rPr>
                <w:lang w:val="uk-UA"/>
              </w:rPr>
            </w:pPr>
            <w:r w:rsidRPr="00870845">
              <w:rPr>
                <w:lang w:val="uk-UA"/>
              </w:rPr>
              <w:t>Найменування розділів пояснювальної записки</w:t>
            </w:r>
          </w:p>
        </w:tc>
        <w:tc>
          <w:tcPr>
            <w:tcW w:w="4455" w:type="dxa"/>
            <w:vAlign w:val="center"/>
          </w:tcPr>
          <w:p w14:paraId="79A25C8A" w14:textId="77777777" w:rsidR="00E03E10" w:rsidRPr="00870845" w:rsidRDefault="00E03E10" w:rsidP="00E754AA">
            <w:pPr>
              <w:pBdr>
                <w:top w:val="nil"/>
                <w:left w:val="nil"/>
                <w:bottom w:val="nil"/>
                <w:right w:val="nil"/>
                <w:between w:val="nil"/>
              </w:pBdr>
              <w:rPr>
                <w:lang w:val="uk-UA"/>
              </w:rPr>
            </w:pPr>
            <w:r w:rsidRPr="00870845">
              <w:rPr>
                <w:lang w:val="uk-UA"/>
              </w:rPr>
              <w:t>Орієнтовний об’єм пояснювальної записки (аркушів ФА4)</w:t>
            </w:r>
          </w:p>
        </w:tc>
      </w:tr>
      <w:tr w:rsidR="00870845" w:rsidRPr="00870845" w14:paraId="14EFED87" w14:textId="77777777" w:rsidTr="00E754AA">
        <w:trPr>
          <w:trHeight w:val="207"/>
          <w:jc w:val="center"/>
        </w:trPr>
        <w:tc>
          <w:tcPr>
            <w:tcW w:w="1005" w:type="dxa"/>
          </w:tcPr>
          <w:p w14:paraId="780ECCE1" w14:textId="77777777" w:rsidR="00E03E10" w:rsidRPr="00870845" w:rsidRDefault="00E03E10" w:rsidP="00E754AA">
            <w:pPr>
              <w:pBdr>
                <w:top w:val="nil"/>
                <w:left w:val="nil"/>
                <w:bottom w:val="nil"/>
                <w:right w:val="nil"/>
                <w:between w:val="nil"/>
              </w:pBdr>
              <w:rPr>
                <w:lang w:val="uk-UA"/>
              </w:rPr>
            </w:pPr>
            <w:r w:rsidRPr="00870845">
              <w:rPr>
                <w:lang w:val="uk-UA"/>
              </w:rPr>
              <w:t>1</w:t>
            </w:r>
          </w:p>
        </w:tc>
        <w:tc>
          <w:tcPr>
            <w:tcW w:w="3795" w:type="dxa"/>
          </w:tcPr>
          <w:p w14:paraId="6AD6DB0E" w14:textId="77777777" w:rsidR="00E03E10" w:rsidRPr="00870845" w:rsidRDefault="00E03E10" w:rsidP="00E754AA">
            <w:pPr>
              <w:pBdr>
                <w:top w:val="nil"/>
                <w:left w:val="nil"/>
                <w:bottom w:val="nil"/>
                <w:right w:val="nil"/>
                <w:between w:val="nil"/>
              </w:pBdr>
              <w:rPr>
                <w:lang w:val="uk-UA"/>
              </w:rPr>
            </w:pPr>
            <w:r w:rsidRPr="00870845">
              <w:rPr>
                <w:lang w:val="uk-UA"/>
              </w:rPr>
              <w:t>Вступ</w:t>
            </w:r>
          </w:p>
        </w:tc>
        <w:tc>
          <w:tcPr>
            <w:tcW w:w="4455" w:type="dxa"/>
            <w:vAlign w:val="center"/>
          </w:tcPr>
          <w:p w14:paraId="4F9EAA16"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2</w:t>
            </w:r>
          </w:p>
        </w:tc>
      </w:tr>
      <w:tr w:rsidR="00870845" w:rsidRPr="00870845" w14:paraId="135736A4" w14:textId="77777777" w:rsidTr="00E754AA">
        <w:trPr>
          <w:trHeight w:val="290"/>
          <w:jc w:val="center"/>
        </w:trPr>
        <w:tc>
          <w:tcPr>
            <w:tcW w:w="1005" w:type="dxa"/>
          </w:tcPr>
          <w:p w14:paraId="53781E39" w14:textId="77777777" w:rsidR="00E03E10" w:rsidRPr="00870845" w:rsidRDefault="00E03E10" w:rsidP="00E754AA">
            <w:pPr>
              <w:pBdr>
                <w:top w:val="nil"/>
                <w:left w:val="nil"/>
                <w:bottom w:val="nil"/>
                <w:right w:val="nil"/>
                <w:between w:val="nil"/>
              </w:pBdr>
              <w:rPr>
                <w:lang w:val="uk-UA"/>
              </w:rPr>
            </w:pPr>
            <w:r w:rsidRPr="00870845">
              <w:rPr>
                <w:lang w:val="uk-UA"/>
              </w:rPr>
              <w:t>2</w:t>
            </w:r>
          </w:p>
        </w:tc>
        <w:tc>
          <w:tcPr>
            <w:tcW w:w="3795" w:type="dxa"/>
          </w:tcPr>
          <w:p w14:paraId="422C43CD" w14:textId="77777777" w:rsidR="00E03E10" w:rsidRPr="00870845" w:rsidRDefault="00E03E10" w:rsidP="00E754AA">
            <w:pPr>
              <w:pBdr>
                <w:top w:val="nil"/>
                <w:left w:val="nil"/>
                <w:bottom w:val="nil"/>
                <w:right w:val="nil"/>
                <w:between w:val="nil"/>
              </w:pBdr>
              <w:rPr>
                <w:lang w:val="uk-UA"/>
              </w:rPr>
            </w:pPr>
            <w:r w:rsidRPr="00870845">
              <w:rPr>
                <w:lang w:val="uk-UA"/>
              </w:rPr>
              <w:t>Аналітичний розділ</w:t>
            </w:r>
          </w:p>
        </w:tc>
        <w:tc>
          <w:tcPr>
            <w:tcW w:w="4455" w:type="dxa"/>
            <w:vAlign w:val="center"/>
          </w:tcPr>
          <w:p w14:paraId="3731FA2C"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10</w:t>
            </w:r>
          </w:p>
        </w:tc>
      </w:tr>
      <w:tr w:rsidR="00870845" w:rsidRPr="00870845" w14:paraId="24288205" w14:textId="77777777" w:rsidTr="00E754AA">
        <w:trPr>
          <w:trHeight w:val="345"/>
          <w:jc w:val="center"/>
        </w:trPr>
        <w:tc>
          <w:tcPr>
            <w:tcW w:w="1005" w:type="dxa"/>
          </w:tcPr>
          <w:p w14:paraId="13D7DE17" w14:textId="77777777" w:rsidR="00E03E10" w:rsidRPr="00870845" w:rsidRDefault="00E03E10" w:rsidP="00E754AA">
            <w:pPr>
              <w:pBdr>
                <w:top w:val="nil"/>
                <w:left w:val="nil"/>
                <w:bottom w:val="nil"/>
                <w:right w:val="nil"/>
                <w:between w:val="nil"/>
              </w:pBdr>
              <w:rPr>
                <w:lang w:val="uk-UA"/>
              </w:rPr>
            </w:pPr>
            <w:r w:rsidRPr="00870845">
              <w:rPr>
                <w:lang w:val="uk-UA"/>
              </w:rPr>
              <w:t>3</w:t>
            </w:r>
          </w:p>
        </w:tc>
        <w:tc>
          <w:tcPr>
            <w:tcW w:w="3795" w:type="dxa"/>
          </w:tcPr>
          <w:p w14:paraId="5B6FC7C9" w14:textId="77777777" w:rsidR="00E03E10" w:rsidRPr="00870845" w:rsidRDefault="00E03E10" w:rsidP="00E754AA">
            <w:pPr>
              <w:pBdr>
                <w:top w:val="nil"/>
                <w:left w:val="nil"/>
                <w:bottom w:val="nil"/>
                <w:right w:val="nil"/>
                <w:between w:val="nil"/>
              </w:pBdr>
              <w:spacing w:line="288" w:lineRule="auto"/>
              <w:rPr>
                <w:lang w:val="uk-UA"/>
              </w:rPr>
            </w:pPr>
            <w:r w:rsidRPr="00870845">
              <w:rPr>
                <w:lang w:val="uk-UA"/>
              </w:rPr>
              <w:t>Розрахунково-</w:t>
            </w:r>
            <w:proofErr w:type="spellStart"/>
            <w:r w:rsidRPr="00870845">
              <w:rPr>
                <w:lang w:val="uk-UA"/>
              </w:rPr>
              <w:t>проєктний</w:t>
            </w:r>
            <w:proofErr w:type="spellEnd"/>
            <w:r w:rsidRPr="00870845">
              <w:rPr>
                <w:lang w:val="uk-UA"/>
              </w:rPr>
              <w:t xml:space="preserve"> розділ</w:t>
            </w:r>
          </w:p>
        </w:tc>
        <w:tc>
          <w:tcPr>
            <w:tcW w:w="4455" w:type="dxa"/>
            <w:vAlign w:val="center"/>
          </w:tcPr>
          <w:p w14:paraId="6A504308"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xml:space="preserve">≤ </w:t>
            </w:r>
            <w:r w:rsidRPr="00870845">
              <w:rPr>
                <w:lang w:val="uk-UA"/>
              </w:rPr>
              <w:t>20</w:t>
            </w:r>
          </w:p>
        </w:tc>
      </w:tr>
      <w:tr w:rsidR="00870845" w:rsidRPr="00870845" w14:paraId="1AA377B5" w14:textId="77777777" w:rsidTr="00E754AA">
        <w:trPr>
          <w:trHeight w:val="207"/>
          <w:jc w:val="center"/>
        </w:trPr>
        <w:tc>
          <w:tcPr>
            <w:tcW w:w="1005" w:type="dxa"/>
          </w:tcPr>
          <w:p w14:paraId="4110B3D0" w14:textId="77777777" w:rsidR="00E03E10" w:rsidRPr="00870845" w:rsidRDefault="00E03E10" w:rsidP="00E754AA">
            <w:pPr>
              <w:pBdr>
                <w:top w:val="nil"/>
                <w:left w:val="nil"/>
                <w:bottom w:val="nil"/>
                <w:right w:val="nil"/>
                <w:between w:val="nil"/>
              </w:pBdr>
              <w:rPr>
                <w:lang w:val="uk-UA"/>
              </w:rPr>
            </w:pPr>
            <w:r w:rsidRPr="00870845">
              <w:rPr>
                <w:lang w:val="uk-UA"/>
              </w:rPr>
              <w:t>4</w:t>
            </w:r>
          </w:p>
        </w:tc>
        <w:tc>
          <w:tcPr>
            <w:tcW w:w="3795" w:type="dxa"/>
          </w:tcPr>
          <w:p w14:paraId="38CEFCAB" w14:textId="77777777" w:rsidR="00E03E10" w:rsidRPr="00870845" w:rsidRDefault="00E03E10" w:rsidP="00E754AA">
            <w:pPr>
              <w:pBdr>
                <w:top w:val="nil"/>
                <w:left w:val="nil"/>
                <w:bottom w:val="nil"/>
                <w:right w:val="nil"/>
                <w:between w:val="nil"/>
              </w:pBdr>
              <w:rPr>
                <w:lang w:val="uk-UA"/>
              </w:rPr>
            </w:pPr>
            <w:r w:rsidRPr="00870845">
              <w:rPr>
                <w:lang w:val="uk-UA"/>
              </w:rPr>
              <w:t>Конструктивний розділ</w:t>
            </w:r>
          </w:p>
        </w:tc>
        <w:tc>
          <w:tcPr>
            <w:tcW w:w="4455" w:type="dxa"/>
            <w:vAlign w:val="center"/>
          </w:tcPr>
          <w:p w14:paraId="77BFF83F"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5</w:t>
            </w:r>
          </w:p>
        </w:tc>
      </w:tr>
      <w:tr w:rsidR="00870845" w:rsidRPr="00870845" w14:paraId="03E89E13" w14:textId="77777777" w:rsidTr="00E754AA">
        <w:trPr>
          <w:trHeight w:val="214"/>
          <w:jc w:val="center"/>
        </w:trPr>
        <w:tc>
          <w:tcPr>
            <w:tcW w:w="1005" w:type="dxa"/>
          </w:tcPr>
          <w:p w14:paraId="0C34271C" w14:textId="77777777" w:rsidR="00E03E10" w:rsidRPr="00870845" w:rsidRDefault="00E03E10" w:rsidP="00E754AA">
            <w:pPr>
              <w:pBdr>
                <w:top w:val="nil"/>
                <w:left w:val="nil"/>
                <w:bottom w:val="nil"/>
                <w:right w:val="nil"/>
                <w:between w:val="nil"/>
              </w:pBdr>
              <w:rPr>
                <w:lang w:val="uk-UA"/>
              </w:rPr>
            </w:pPr>
            <w:r w:rsidRPr="00870845">
              <w:rPr>
                <w:lang w:val="uk-UA"/>
              </w:rPr>
              <w:t>5</w:t>
            </w:r>
          </w:p>
        </w:tc>
        <w:tc>
          <w:tcPr>
            <w:tcW w:w="3795" w:type="dxa"/>
          </w:tcPr>
          <w:p w14:paraId="47CD142B" w14:textId="77777777" w:rsidR="00E03E10" w:rsidRPr="00870845" w:rsidRDefault="00E03E10" w:rsidP="00E754AA">
            <w:pPr>
              <w:pBdr>
                <w:top w:val="nil"/>
                <w:left w:val="nil"/>
                <w:bottom w:val="nil"/>
                <w:right w:val="nil"/>
                <w:between w:val="nil"/>
              </w:pBdr>
              <w:spacing w:line="288" w:lineRule="auto"/>
              <w:rPr>
                <w:lang w:val="uk-UA"/>
              </w:rPr>
            </w:pPr>
            <w:r w:rsidRPr="00870845">
              <w:rPr>
                <w:lang w:val="uk-UA"/>
              </w:rPr>
              <w:t>Висновки</w:t>
            </w:r>
          </w:p>
        </w:tc>
        <w:tc>
          <w:tcPr>
            <w:tcW w:w="4455" w:type="dxa"/>
            <w:vAlign w:val="center"/>
          </w:tcPr>
          <w:p w14:paraId="218B9BE7"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2</w:t>
            </w:r>
          </w:p>
        </w:tc>
      </w:tr>
      <w:tr w:rsidR="00870845" w:rsidRPr="00870845" w14:paraId="536DCFCA" w14:textId="77777777" w:rsidTr="00E754AA">
        <w:trPr>
          <w:trHeight w:val="294"/>
          <w:jc w:val="center"/>
        </w:trPr>
        <w:tc>
          <w:tcPr>
            <w:tcW w:w="1005" w:type="dxa"/>
          </w:tcPr>
          <w:p w14:paraId="0E04F860" w14:textId="77777777" w:rsidR="00E03E10" w:rsidRPr="00870845" w:rsidRDefault="00E03E10" w:rsidP="00E754AA">
            <w:pPr>
              <w:pBdr>
                <w:top w:val="nil"/>
                <w:left w:val="nil"/>
                <w:bottom w:val="nil"/>
                <w:right w:val="nil"/>
                <w:between w:val="nil"/>
              </w:pBdr>
              <w:rPr>
                <w:lang w:val="uk-UA"/>
              </w:rPr>
            </w:pPr>
            <w:r w:rsidRPr="00870845">
              <w:rPr>
                <w:lang w:val="uk-UA"/>
              </w:rPr>
              <w:t>6</w:t>
            </w:r>
          </w:p>
        </w:tc>
        <w:tc>
          <w:tcPr>
            <w:tcW w:w="3795" w:type="dxa"/>
          </w:tcPr>
          <w:p w14:paraId="6FB93A90" w14:textId="77777777" w:rsidR="00E03E10" w:rsidRPr="00870845" w:rsidRDefault="00E03E10" w:rsidP="00E754AA">
            <w:pPr>
              <w:pBdr>
                <w:top w:val="nil"/>
                <w:left w:val="nil"/>
                <w:bottom w:val="nil"/>
                <w:right w:val="nil"/>
                <w:between w:val="nil"/>
              </w:pBdr>
              <w:spacing w:line="288" w:lineRule="auto"/>
              <w:rPr>
                <w:lang w:val="uk-UA"/>
              </w:rPr>
            </w:pPr>
            <w:r w:rsidRPr="00870845">
              <w:rPr>
                <w:lang w:val="uk-UA"/>
              </w:rPr>
              <w:t>Список літератури</w:t>
            </w:r>
          </w:p>
        </w:tc>
        <w:tc>
          <w:tcPr>
            <w:tcW w:w="4455" w:type="dxa"/>
            <w:vAlign w:val="center"/>
          </w:tcPr>
          <w:p w14:paraId="30088F4A"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2</w:t>
            </w:r>
          </w:p>
        </w:tc>
      </w:tr>
      <w:tr w:rsidR="00870845" w:rsidRPr="00870845" w14:paraId="3C2ADF95" w14:textId="77777777" w:rsidTr="00E754AA">
        <w:trPr>
          <w:trHeight w:val="196"/>
          <w:jc w:val="center"/>
        </w:trPr>
        <w:tc>
          <w:tcPr>
            <w:tcW w:w="1005" w:type="dxa"/>
          </w:tcPr>
          <w:p w14:paraId="36C96448" w14:textId="77777777" w:rsidR="00E03E10" w:rsidRPr="00870845" w:rsidRDefault="00E03E10" w:rsidP="00E754AA">
            <w:pPr>
              <w:pBdr>
                <w:top w:val="nil"/>
                <w:left w:val="nil"/>
                <w:bottom w:val="nil"/>
                <w:right w:val="nil"/>
                <w:between w:val="nil"/>
              </w:pBdr>
              <w:rPr>
                <w:lang w:val="uk-UA"/>
              </w:rPr>
            </w:pPr>
          </w:p>
        </w:tc>
        <w:tc>
          <w:tcPr>
            <w:tcW w:w="3795" w:type="dxa"/>
          </w:tcPr>
          <w:p w14:paraId="6718E736" w14:textId="77777777" w:rsidR="00E03E10" w:rsidRPr="00870845" w:rsidRDefault="00E03E10" w:rsidP="00E754AA">
            <w:pPr>
              <w:pBdr>
                <w:top w:val="nil"/>
                <w:left w:val="nil"/>
                <w:bottom w:val="nil"/>
                <w:right w:val="nil"/>
                <w:between w:val="nil"/>
              </w:pBdr>
              <w:rPr>
                <w:lang w:val="uk-UA"/>
              </w:rPr>
            </w:pPr>
            <w:r w:rsidRPr="00870845">
              <w:rPr>
                <w:lang w:val="uk-UA"/>
              </w:rPr>
              <w:t>Разом:</w:t>
            </w:r>
          </w:p>
        </w:tc>
        <w:tc>
          <w:tcPr>
            <w:tcW w:w="4455" w:type="dxa"/>
            <w:vAlign w:val="center"/>
          </w:tcPr>
          <w:p w14:paraId="416AE047" w14:textId="77777777" w:rsidR="00E03E10" w:rsidRPr="00870845" w:rsidRDefault="00E03E10" w:rsidP="00E754AA">
            <w:pPr>
              <w:pBdr>
                <w:top w:val="nil"/>
                <w:left w:val="nil"/>
                <w:bottom w:val="nil"/>
                <w:right w:val="nil"/>
                <w:between w:val="nil"/>
              </w:pBdr>
              <w:rPr>
                <w:lang w:val="uk-UA"/>
              </w:rPr>
            </w:pPr>
            <w:r w:rsidRPr="00870845">
              <w:rPr>
                <w:rFonts w:eastAsia="Gungsuh"/>
                <w:lang w:val="uk-UA"/>
              </w:rPr>
              <w:t>≤ 4</w:t>
            </w:r>
            <w:r w:rsidRPr="00870845">
              <w:rPr>
                <w:lang w:val="uk-UA"/>
              </w:rPr>
              <w:t xml:space="preserve">0 </w:t>
            </w:r>
          </w:p>
        </w:tc>
      </w:tr>
    </w:tbl>
    <w:p w14:paraId="53D01E29" w14:textId="77777777" w:rsidR="00E03E10" w:rsidRPr="00870845" w:rsidRDefault="00E03E10" w:rsidP="00E03E10">
      <w:pPr>
        <w:pBdr>
          <w:top w:val="nil"/>
          <w:left w:val="nil"/>
          <w:bottom w:val="nil"/>
          <w:right w:val="nil"/>
          <w:between w:val="nil"/>
        </w:pBdr>
        <w:spacing w:line="288" w:lineRule="auto"/>
        <w:rPr>
          <w:sz w:val="28"/>
          <w:szCs w:val="28"/>
          <w:lang w:val="uk-UA"/>
        </w:rPr>
      </w:pPr>
    </w:p>
    <w:p w14:paraId="7221EC39" w14:textId="77777777" w:rsidR="00E03E10" w:rsidRPr="00870845" w:rsidRDefault="00E03E10" w:rsidP="00E03E10">
      <w:pPr>
        <w:pBdr>
          <w:top w:val="nil"/>
          <w:left w:val="nil"/>
          <w:bottom w:val="nil"/>
          <w:right w:val="nil"/>
          <w:between w:val="nil"/>
        </w:pBdr>
        <w:spacing w:line="288" w:lineRule="auto"/>
        <w:rPr>
          <w:sz w:val="28"/>
          <w:szCs w:val="28"/>
          <w:lang w:val="uk-UA"/>
        </w:rPr>
      </w:pPr>
      <w:r w:rsidRPr="00870845">
        <w:rPr>
          <w:sz w:val="28"/>
          <w:szCs w:val="28"/>
          <w:lang w:val="uk-UA"/>
        </w:rPr>
        <w:t xml:space="preserve">5. Перелік графічних матеріалів </w:t>
      </w:r>
      <w:proofErr w:type="spellStart"/>
      <w:r w:rsidRPr="00870845">
        <w:rPr>
          <w:sz w:val="28"/>
          <w:szCs w:val="28"/>
          <w:lang w:val="uk-UA"/>
        </w:rPr>
        <w:t>проєкту</w:t>
      </w:r>
      <w:proofErr w:type="spellEnd"/>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870845" w:rsidRPr="00870845" w14:paraId="79E8A4DC" w14:textId="77777777" w:rsidTr="00E754AA">
        <w:trPr>
          <w:jc w:val="center"/>
        </w:trPr>
        <w:tc>
          <w:tcPr>
            <w:tcW w:w="1710" w:type="dxa"/>
            <w:vAlign w:val="center"/>
          </w:tcPr>
          <w:p w14:paraId="1A70450A" w14:textId="77777777" w:rsidR="00E03E10" w:rsidRPr="00870845" w:rsidRDefault="00E03E10" w:rsidP="00E754AA">
            <w:pPr>
              <w:pBdr>
                <w:top w:val="nil"/>
                <w:left w:val="nil"/>
                <w:bottom w:val="nil"/>
                <w:right w:val="nil"/>
                <w:between w:val="nil"/>
              </w:pBdr>
              <w:rPr>
                <w:lang w:val="uk-UA"/>
              </w:rPr>
            </w:pPr>
            <w:r w:rsidRPr="00870845">
              <w:rPr>
                <w:lang w:val="uk-UA"/>
              </w:rPr>
              <w:t>№ розділу</w:t>
            </w:r>
          </w:p>
        </w:tc>
        <w:tc>
          <w:tcPr>
            <w:tcW w:w="4950" w:type="dxa"/>
            <w:vAlign w:val="center"/>
          </w:tcPr>
          <w:p w14:paraId="60154DB3" w14:textId="77777777" w:rsidR="00E03E10" w:rsidRPr="00870845" w:rsidRDefault="00E03E10" w:rsidP="00E754AA">
            <w:pPr>
              <w:pBdr>
                <w:top w:val="nil"/>
                <w:left w:val="nil"/>
                <w:bottom w:val="nil"/>
                <w:right w:val="nil"/>
                <w:between w:val="nil"/>
              </w:pBdr>
              <w:rPr>
                <w:lang w:val="uk-UA"/>
              </w:rPr>
            </w:pPr>
            <w:r w:rsidRPr="00870845">
              <w:rPr>
                <w:lang w:val="uk-UA"/>
              </w:rPr>
              <w:t xml:space="preserve">Найменування розділів </w:t>
            </w:r>
            <w:proofErr w:type="spellStart"/>
            <w:r w:rsidRPr="00870845">
              <w:rPr>
                <w:lang w:val="uk-UA"/>
              </w:rPr>
              <w:t>проєкту</w:t>
            </w:r>
            <w:proofErr w:type="spellEnd"/>
          </w:p>
        </w:tc>
        <w:tc>
          <w:tcPr>
            <w:tcW w:w="2655" w:type="dxa"/>
            <w:vAlign w:val="center"/>
          </w:tcPr>
          <w:p w14:paraId="2C52A74B" w14:textId="77777777" w:rsidR="00E03E10" w:rsidRPr="00870845" w:rsidRDefault="00E03E10" w:rsidP="00E754AA">
            <w:pPr>
              <w:pBdr>
                <w:top w:val="nil"/>
                <w:left w:val="nil"/>
                <w:bottom w:val="nil"/>
                <w:right w:val="nil"/>
                <w:between w:val="nil"/>
              </w:pBdr>
              <w:rPr>
                <w:lang w:val="uk-UA"/>
              </w:rPr>
            </w:pPr>
            <w:r w:rsidRPr="00870845">
              <w:rPr>
                <w:lang w:val="uk-UA"/>
              </w:rPr>
              <w:t>Об’єм креслень                   (аркушів1 ФА1)</w:t>
            </w:r>
          </w:p>
        </w:tc>
      </w:tr>
      <w:tr w:rsidR="00870845" w:rsidRPr="00870845" w14:paraId="122C62A0" w14:textId="77777777" w:rsidTr="00E754AA">
        <w:trPr>
          <w:jc w:val="center"/>
        </w:trPr>
        <w:tc>
          <w:tcPr>
            <w:tcW w:w="1710" w:type="dxa"/>
          </w:tcPr>
          <w:p w14:paraId="6D098A19" w14:textId="77777777" w:rsidR="00E03E10" w:rsidRPr="00870845" w:rsidRDefault="00E03E10" w:rsidP="00E754AA">
            <w:pPr>
              <w:pBdr>
                <w:top w:val="nil"/>
                <w:left w:val="nil"/>
                <w:bottom w:val="nil"/>
                <w:right w:val="nil"/>
                <w:between w:val="nil"/>
              </w:pBdr>
              <w:rPr>
                <w:lang w:val="uk-UA"/>
              </w:rPr>
            </w:pPr>
            <w:r w:rsidRPr="00870845">
              <w:rPr>
                <w:lang w:val="uk-UA"/>
              </w:rPr>
              <w:t>1</w:t>
            </w:r>
          </w:p>
        </w:tc>
        <w:tc>
          <w:tcPr>
            <w:tcW w:w="4950" w:type="dxa"/>
          </w:tcPr>
          <w:p w14:paraId="2203DCCA" w14:textId="77777777" w:rsidR="00E03E10" w:rsidRPr="00870845" w:rsidRDefault="00E03E10" w:rsidP="00E754AA">
            <w:pPr>
              <w:pBdr>
                <w:top w:val="nil"/>
                <w:left w:val="nil"/>
                <w:bottom w:val="nil"/>
                <w:right w:val="nil"/>
                <w:between w:val="nil"/>
              </w:pBdr>
              <w:rPr>
                <w:highlight w:val="yellow"/>
                <w:lang w:val="uk-UA"/>
              </w:rPr>
            </w:pPr>
            <w:r w:rsidRPr="00870845">
              <w:rPr>
                <w:lang w:val="uk-UA"/>
              </w:rPr>
              <w:t xml:space="preserve">Схема розміщення об'єкта </w:t>
            </w:r>
            <w:proofErr w:type="spellStart"/>
            <w:r w:rsidRPr="00870845">
              <w:rPr>
                <w:lang w:val="uk-UA"/>
              </w:rPr>
              <w:t>проєктування</w:t>
            </w:r>
            <w:proofErr w:type="spellEnd"/>
          </w:p>
        </w:tc>
        <w:tc>
          <w:tcPr>
            <w:tcW w:w="2655" w:type="dxa"/>
            <w:vAlign w:val="center"/>
          </w:tcPr>
          <w:p w14:paraId="093A0708"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4BB59203" w14:textId="77777777" w:rsidTr="00E754AA">
        <w:trPr>
          <w:jc w:val="center"/>
        </w:trPr>
        <w:tc>
          <w:tcPr>
            <w:tcW w:w="1710" w:type="dxa"/>
          </w:tcPr>
          <w:p w14:paraId="4BD047C0" w14:textId="77777777" w:rsidR="00E03E10" w:rsidRPr="00870845" w:rsidRDefault="00E03E10" w:rsidP="00E754AA">
            <w:pPr>
              <w:pBdr>
                <w:top w:val="nil"/>
                <w:left w:val="nil"/>
                <w:bottom w:val="nil"/>
                <w:right w:val="nil"/>
                <w:between w:val="nil"/>
              </w:pBdr>
              <w:rPr>
                <w:lang w:val="uk-UA"/>
              </w:rPr>
            </w:pPr>
            <w:r w:rsidRPr="00870845">
              <w:rPr>
                <w:lang w:val="uk-UA"/>
              </w:rPr>
              <w:t>2</w:t>
            </w:r>
          </w:p>
        </w:tc>
        <w:tc>
          <w:tcPr>
            <w:tcW w:w="4950" w:type="dxa"/>
          </w:tcPr>
          <w:p w14:paraId="105D705D" w14:textId="77777777" w:rsidR="00E03E10" w:rsidRPr="00870845" w:rsidRDefault="00E03E10" w:rsidP="00E754AA">
            <w:pPr>
              <w:pBdr>
                <w:top w:val="nil"/>
                <w:left w:val="nil"/>
                <w:bottom w:val="nil"/>
                <w:right w:val="nil"/>
                <w:between w:val="nil"/>
              </w:pBdr>
              <w:rPr>
                <w:highlight w:val="yellow"/>
                <w:lang w:val="uk-UA"/>
              </w:rPr>
            </w:pPr>
            <w:r w:rsidRPr="00870845">
              <w:rPr>
                <w:lang w:val="uk-UA"/>
              </w:rPr>
              <w:t>Схема існуючого обслуговування населення закладами освіти</w:t>
            </w:r>
          </w:p>
        </w:tc>
        <w:tc>
          <w:tcPr>
            <w:tcW w:w="2655" w:type="dxa"/>
            <w:vAlign w:val="center"/>
          </w:tcPr>
          <w:p w14:paraId="6BAC4A91"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6BD68D4A" w14:textId="77777777" w:rsidTr="00E754AA">
        <w:trPr>
          <w:jc w:val="center"/>
        </w:trPr>
        <w:tc>
          <w:tcPr>
            <w:tcW w:w="1710" w:type="dxa"/>
          </w:tcPr>
          <w:p w14:paraId="0FAF6851" w14:textId="77777777" w:rsidR="00E03E10" w:rsidRPr="00870845" w:rsidRDefault="00E03E10" w:rsidP="00E754AA">
            <w:pPr>
              <w:pBdr>
                <w:top w:val="nil"/>
                <w:left w:val="nil"/>
                <w:bottom w:val="nil"/>
                <w:right w:val="nil"/>
                <w:between w:val="nil"/>
              </w:pBdr>
              <w:rPr>
                <w:lang w:val="uk-UA"/>
              </w:rPr>
            </w:pPr>
            <w:r w:rsidRPr="00870845">
              <w:rPr>
                <w:lang w:val="uk-UA"/>
              </w:rPr>
              <w:t>3</w:t>
            </w:r>
          </w:p>
        </w:tc>
        <w:tc>
          <w:tcPr>
            <w:tcW w:w="4950" w:type="dxa"/>
          </w:tcPr>
          <w:p w14:paraId="57419C21" w14:textId="77777777" w:rsidR="00E03E10" w:rsidRPr="00870845" w:rsidRDefault="00E03E10" w:rsidP="00E754AA">
            <w:pPr>
              <w:pBdr>
                <w:top w:val="nil"/>
                <w:left w:val="nil"/>
                <w:bottom w:val="nil"/>
                <w:right w:val="nil"/>
                <w:between w:val="nil"/>
              </w:pBdr>
              <w:rPr>
                <w:highlight w:val="yellow"/>
                <w:lang w:val="uk-UA"/>
              </w:rPr>
            </w:pPr>
            <w:r w:rsidRPr="00870845">
              <w:rPr>
                <w:lang w:val="uk-UA"/>
              </w:rPr>
              <w:t>Існуючий план забудови</w:t>
            </w:r>
          </w:p>
        </w:tc>
        <w:tc>
          <w:tcPr>
            <w:tcW w:w="2655" w:type="dxa"/>
            <w:vAlign w:val="center"/>
          </w:tcPr>
          <w:p w14:paraId="0B0F7A61"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48A0E0FB" w14:textId="77777777" w:rsidTr="00E754AA">
        <w:trPr>
          <w:jc w:val="center"/>
        </w:trPr>
        <w:tc>
          <w:tcPr>
            <w:tcW w:w="1710" w:type="dxa"/>
          </w:tcPr>
          <w:p w14:paraId="20F7369D" w14:textId="77777777" w:rsidR="00E03E10" w:rsidRPr="00870845" w:rsidRDefault="00E03E10" w:rsidP="00E754AA">
            <w:pPr>
              <w:pBdr>
                <w:top w:val="nil"/>
                <w:left w:val="nil"/>
                <w:bottom w:val="nil"/>
                <w:right w:val="nil"/>
                <w:between w:val="nil"/>
              </w:pBdr>
              <w:rPr>
                <w:lang w:val="uk-UA"/>
              </w:rPr>
            </w:pPr>
            <w:r w:rsidRPr="00870845">
              <w:rPr>
                <w:lang w:val="uk-UA"/>
              </w:rPr>
              <w:t>4</w:t>
            </w:r>
          </w:p>
        </w:tc>
        <w:tc>
          <w:tcPr>
            <w:tcW w:w="4950" w:type="dxa"/>
          </w:tcPr>
          <w:p w14:paraId="46F6D9B6" w14:textId="77777777" w:rsidR="00E03E10" w:rsidRPr="00870845" w:rsidRDefault="00E03E10" w:rsidP="00E754AA">
            <w:pPr>
              <w:pBdr>
                <w:top w:val="nil"/>
                <w:left w:val="nil"/>
                <w:bottom w:val="nil"/>
                <w:right w:val="nil"/>
                <w:between w:val="nil"/>
              </w:pBdr>
              <w:rPr>
                <w:highlight w:val="yellow"/>
                <w:lang w:val="uk-UA"/>
              </w:rPr>
            </w:pPr>
            <w:r w:rsidRPr="00870845">
              <w:rPr>
                <w:lang w:val="uk-UA"/>
              </w:rPr>
              <w:t>Технічний стан території, будівель та споруд</w:t>
            </w:r>
          </w:p>
        </w:tc>
        <w:tc>
          <w:tcPr>
            <w:tcW w:w="2655" w:type="dxa"/>
            <w:vAlign w:val="center"/>
          </w:tcPr>
          <w:p w14:paraId="070AE932"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3B339F83" w14:textId="77777777" w:rsidTr="00E754AA">
        <w:trPr>
          <w:jc w:val="center"/>
        </w:trPr>
        <w:tc>
          <w:tcPr>
            <w:tcW w:w="1710" w:type="dxa"/>
          </w:tcPr>
          <w:p w14:paraId="5EE3D167" w14:textId="77777777" w:rsidR="00E03E10" w:rsidRPr="00870845" w:rsidRDefault="00E03E10" w:rsidP="00E754AA">
            <w:pPr>
              <w:pBdr>
                <w:top w:val="nil"/>
                <w:left w:val="nil"/>
                <w:bottom w:val="nil"/>
                <w:right w:val="nil"/>
                <w:between w:val="nil"/>
              </w:pBdr>
              <w:rPr>
                <w:lang w:val="uk-UA"/>
              </w:rPr>
            </w:pPr>
            <w:r w:rsidRPr="00870845">
              <w:rPr>
                <w:lang w:val="uk-UA"/>
              </w:rPr>
              <w:t>5</w:t>
            </w:r>
          </w:p>
        </w:tc>
        <w:tc>
          <w:tcPr>
            <w:tcW w:w="4950" w:type="dxa"/>
          </w:tcPr>
          <w:p w14:paraId="64E53C8D" w14:textId="77777777" w:rsidR="00E03E10" w:rsidRPr="00870845" w:rsidRDefault="00E03E10" w:rsidP="00E754AA">
            <w:pPr>
              <w:pBdr>
                <w:top w:val="nil"/>
                <w:left w:val="nil"/>
                <w:bottom w:val="nil"/>
                <w:right w:val="nil"/>
                <w:between w:val="nil"/>
              </w:pBdr>
              <w:rPr>
                <w:highlight w:val="yellow"/>
                <w:lang w:val="uk-UA"/>
              </w:rPr>
            </w:pPr>
            <w:r w:rsidRPr="00870845">
              <w:rPr>
                <w:lang w:val="uk-UA"/>
              </w:rPr>
              <w:t>Результати якісної оцінки кварталу</w:t>
            </w:r>
          </w:p>
        </w:tc>
        <w:tc>
          <w:tcPr>
            <w:tcW w:w="2655" w:type="dxa"/>
            <w:vAlign w:val="center"/>
          </w:tcPr>
          <w:p w14:paraId="4950C8C9"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6D6401D0" w14:textId="77777777" w:rsidTr="00E754AA">
        <w:trPr>
          <w:jc w:val="center"/>
        </w:trPr>
        <w:tc>
          <w:tcPr>
            <w:tcW w:w="1710" w:type="dxa"/>
          </w:tcPr>
          <w:p w14:paraId="467B2BEC" w14:textId="77777777" w:rsidR="00E03E10" w:rsidRPr="00870845" w:rsidRDefault="00E03E10" w:rsidP="00E754AA">
            <w:pPr>
              <w:pBdr>
                <w:top w:val="nil"/>
                <w:left w:val="nil"/>
                <w:bottom w:val="nil"/>
                <w:right w:val="nil"/>
                <w:between w:val="nil"/>
              </w:pBdr>
              <w:rPr>
                <w:lang w:val="uk-UA"/>
              </w:rPr>
            </w:pPr>
            <w:r w:rsidRPr="00870845">
              <w:rPr>
                <w:lang w:val="uk-UA"/>
              </w:rPr>
              <w:t>6</w:t>
            </w:r>
          </w:p>
        </w:tc>
        <w:tc>
          <w:tcPr>
            <w:tcW w:w="4950" w:type="dxa"/>
          </w:tcPr>
          <w:p w14:paraId="7E50D393" w14:textId="77777777" w:rsidR="00E03E10" w:rsidRPr="00870845" w:rsidRDefault="00E03E10" w:rsidP="00E754AA">
            <w:pPr>
              <w:pBdr>
                <w:top w:val="nil"/>
                <w:left w:val="nil"/>
                <w:bottom w:val="nil"/>
                <w:right w:val="nil"/>
                <w:between w:val="nil"/>
              </w:pBdr>
              <w:rPr>
                <w:highlight w:val="yellow"/>
                <w:lang w:val="uk-UA"/>
              </w:rPr>
            </w:pPr>
            <w:r w:rsidRPr="00870845">
              <w:rPr>
                <w:lang w:val="uk-UA"/>
              </w:rPr>
              <w:t xml:space="preserve">Генеральний план </w:t>
            </w:r>
          </w:p>
        </w:tc>
        <w:tc>
          <w:tcPr>
            <w:tcW w:w="2655" w:type="dxa"/>
            <w:vAlign w:val="center"/>
          </w:tcPr>
          <w:p w14:paraId="7DD19C3E"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1204CF68" w14:textId="77777777" w:rsidTr="00E754AA">
        <w:trPr>
          <w:jc w:val="center"/>
        </w:trPr>
        <w:tc>
          <w:tcPr>
            <w:tcW w:w="1710" w:type="dxa"/>
          </w:tcPr>
          <w:p w14:paraId="30A67C2E" w14:textId="77777777" w:rsidR="00E03E10" w:rsidRPr="00870845" w:rsidRDefault="00E03E10" w:rsidP="00E754AA">
            <w:pPr>
              <w:pBdr>
                <w:top w:val="nil"/>
                <w:left w:val="nil"/>
                <w:bottom w:val="nil"/>
                <w:right w:val="nil"/>
                <w:between w:val="nil"/>
              </w:pBdr>
              <w:rPr>
                <w:lang w:val="uk-UA"/>
              </w:rPr>
            </w:pPr>
            <w:r w:rsidRPr="00870845">
              <w:rPr>
                <w:lang w:val="uk-UA"/>
              </w:rPr>
              <w:t>7</w:t>
            </w:r>
          </w:p>
        </w:tc>
        <w:tc>
          <w:tcPr>
            <w:tcW w:w="4950" w:type="dxa"/>
          </w:tcPr>
          <w:p w14:paraId="7DF6AEAC" w14:textId="77777777" w:rsidR="00E03E10" w:rsidRPr="00870845" w:rsidRDefault="00E03E10" w:rsidP="00E754AA">
            <w:pPr>
              <w:pBdr>
                <w:top w:val="nil"/>
                <w:left w:val="nil"/>
                <w:bottom w:val="nil"/>
                <w:right w:val="nil"/>
                <w:between w:val="nil"/>
              </w:pBdr>
              <w:rPr>
                <w:lang w:val="uk-UA"/>
              </w:rPr>
            </w:pPr>
            <w:r w:rsidRPr="00870845">
              <w:rPr>
                <w:lang w:val="uk-UA"/>
              </w:rPr>
              <w:t xml:space="preserve">План благоустрою та озеленення </w:t>
            </w:r>
          </w:p>
        </w:tc>
        <w:tc>
          <w:tcPr>
            <w:tcW w:w="2655" w:type="dxa"/>
            <w:vAlign w:val="center"/>
          </w:tcPr>
          <w:p w14:paraId="7B980500"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4B27257F" w14:textId="77777777" w:rsidTr="00E754AA">
        <w:trPr>
          <w:trHeight w:val="151"/>
          <w:jc w:val="center"/>
        </w:trPr>
        <w:tc>
          <w:tcPr>
            <w:tcW w:w="1710" w:type="dxa"/>
            <w:tcBorders>
              <w:bottom w:val="single" w:sz="4" w:space="0" w:color="auto"/>
            </w:tcBorders>
          </w:tcPr>
          <w:p w14:paraId="5D958CBD" w14:textId="77777777" w:rsidR="00E03E10" w:rsidRPr="00870845" w:rsidRDefault="00E03E10" w:rsidP="00E754AA">
            <w:pPr>
              <w:pBdr>
                <w:top w:val="nil"/>
                <w:left w:val="nil"/>
                <w:bottom w:val="nil"/>
                <w:right w:val="nil"/>
                <w:between w:val="nil"/>
              </w:pBdr>
              <w:rPr>
                <w:lang w:val="uk-UA"/>
              </w:rPr>
            </w:pPr>
            <w:r w:rsidRPr="00870845">
              <w:rPr>
                <w:lang w:val="uk-UA"/>
              </w:rPr>
              <w:t>8</w:t>
            </w:r>
          </w:p>
        </w:tc>
        <w:tc>
          <w:tcPr>
            <w:tcW w:w="4950" w:type="dxa"/>
            <w:tcBorders>
              <w:bottom w:val="single" w:sz="4" w:space="0" w:color="auto"/>
            </w:tcBorders>
          </w:tcPr>
          <w:p w14:paraId="4D452532" w14:textId="77777777" w:rsidR="00E03E10" w:rsidRPr="00870845" w:rsidRDefault="00E03E10" w:rsidP="00E754AA">
            <w:pPr>
              <w:pBdr>
                <w:top w:val="nil"/>
                <w:left w:val="nil"/>
                <w:bottom w:val="nil"/>
                <w:right w:val="nil"/>
                <w:between w:val="nil"/>
              </w:pBdr>
              <w:rPr>
                <w:lang w:val="uk-UA"/>
              </w:rPr>
            </w:pPr>
            <w:r w:rsidRPr="00870845">
              <w:rPr>
                <w:lang w:val="uk-UA"/>
              </w:rPr>
              <w:t xml:space="preserve">План покриттів та організації рельєфу </w:t>
            </w:r>
          </w:p>
        </w:tc>
        <w:tc>
          <w:tcPr>
            <w:tcW w:w="2655" w:type="dxa"/>
            <w:tcBorders>
              <w:bottom w:val="single" w:sz="4" w:space="0" w:color="auto"/>
            </w:tcBorders>
            <w:vAlign w:val="center"/>
          </w:tcPr>
          <w:p w14:paraId="70B0D6A3"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5D0457E7" w14:textId="77777777" w:rsidTr="00E754AA">
        <w:trPr>
          <w:trHeight w:val="125"/>
          <w:jc w:val="center"/>
        </w:trPr>
        <w:tc>
          <w:tcPr>
            <w:tcW w:w="1710" w:type="dxa"/>
            <w:tcBorders>
              <w:top w:val="single" w:sz="4" w:space="0" w:color="auto"/>
              <w:bottom w:val="single" w:sz="4" w:space="0" w:color="auto"/>
            </w:tcBorders>
          </w:tcPr>
          <w:p w14:paraId="37D663C3" w14:textId="77777777" w:rsidR="00E03E10" w:rsidRPr="00870845" w:rsidRDefault="00E03E10" w:rsidP="00E754AA">
            <w:pPr>
              <w:pBdr>
                <w:top w:val="nil"/>
                <w:left w:val="nil"/>
                <w:bottom w:val="nil"/>
                <w:right w:val="nil"/>
                <w:between w:val="nil"/>
              </w:pBdr>
              <w:rPr>
                <w:lang w:val="uk-UA"/>
              </w:rPr>
            </w:pPr>
            <w:r w:rsidRPr="00870845">
              <w:rPr>
                <w:lang w:val="uk-UA"/>
              </w:rPr>
              <w:t>9</w:t>
            </w:r>
          </w:p>
        </w:tc>
        <w:tc>
          <w:tcPr>
            <w:tcW w:w="4950" w:type="dxa"/>
            <w:tcBorders>
              <w:top w:val="single" w:sz="4" w:space="0" w:color="auto"/>
              <w:bottom w:val="single" w:sz="4" w:space="0" w:color="auto"/>
            </w:tcBorders>
          </w:tcPr>
          <w:p w14:paraId="36BDF586" w14:textId="77777777" w:rsidR="00E03E10" w:rsidRPr="00870845" w:rsidRDefault="00E03E10" w:rsidP="00E754AA">
            <w:pPr>
              <w:pBdr>
                <w:top w:val="nil"/>
                <w:left w:val="nil"/>
                <w:bottom w:val="nil"/>
                <w:right w:val="nil"/>
                <w:between w:val="nil"/>
              </w:pBdr>
              <w:rPr>
                <w:lang w:val="uk-UA"/>
              </w:rPr>
            </w:pPr>
            <w:r w:rsidRPr="00870845">
              <w:rPr>
                <w:lang w:val="uk-UA"/>
              </w:rPr>
              <w:t xml:space="preserve">Зведений план інженерних мереж </w:t>
            </w:r>
          </w:p>
        </w:tc>
        <w:tc>
          <w:tcPr>
            <w:tcW w:w="2655" w:type="dxa"/>
            <w:tcBorders>
              <w:top w:val="single" w:sz="4" w:space="0" w:color="auto"/>
              <w:bottom w:val="single" w:sz="4" w:space="0" w:color="auto"/>
            </w:tcBorders>
            <w:vAlign w:val="center"/>
          </w:tcPr>
          <w:p w14:paraId="3080ECAC"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46D770B0" w14:textId="77777777" w:rsidTr="00E754AA">
        <w:trPr>
          <w:trHeight w:val="134"/>
          <w:jc w:val="center"/>
        </w:trPr>
        <w:tc>
          <w:tcPr>
            <w:tcW w:w="1710" w:type="dxa"/>
            <w:tcBorders>
              <w:top w:val="single" w:sz="4" w:space="0" w:color="auto"/>
            </w:tcBorders>
          </w:tcPr>
          <w:p w14:paraId="0AAD1575" w14:textId="77777777" w:rsidR="00E03E10" w:rsidRPr="00870845" w:rsidRDefault="00E03E10" w:rsidP="00E754AA">
            <w:pPr>
              <w:pBdr>
                <w:top w:val="nil"/>
                <w:left w:val="nil"/>
                <w:bottom w:val="nil"/>
                <w:right w:val="nil"/>
                <w:between w:val="nil"/>
              </w:pBdr>
              <w:rPr>
                <w:lang w:val="uk-UA"/>
              </w:rPr>
            </w:pPr>
            <w:r w:rsidRPr="00870845">
              <w:rPr>
                <w:lang w:val="uk-UA"/>
              </w:rPr>
              <w:t>10</w:t>
            </w:r>
          </w:p>
        </w:tc>
        <w:tc>
          <w:tcPr>
            <w:tcW w:w="4950" w:type="dxa"/>
            <w:tcBorders>
              <w:top w:val="single" w:sz="4" w:space="0" w:color="auto"/>
            </w:tcBorders>
          </w:tcPr>
          <w:p w14:paraId="2D1CE97F" w14:textId="77777777" w:rsidR="00E03E10" w:rsidRPr="00870845" w:rsidRDefault="00E03E10" w:rsidP="00E754AA">
            <w:pPr>
              <w:pBdr>
                <w:top w:val="nil"/>
                <w:left w:val="nil"/>
                <w:bottom w:val="nil"/>
                <w:right w:val="nil"/>
                <w:between w:val="nil"/>
              </w:pBdr>
              <w:rPr>
                <w:lang w:val="uk-UA"/>
              </w:rPr>
            </w:pPr>
            <w:r w:rsidRPr="00870845">
              <w:rPr>
                <w:lang w:val="uk-UA"/>
              </w:rPr>
              <w:t xml:space="preserve">Схема транспортних та пішохідних </w:t>
            </w:r>
            <w:proofErr w:type="spellStart"/>
            <w:r w:rsidRPr="00870845">
              <w:rPr>
                <w:lang w:val="uk-UA"/>
              </w:rPr>
              <w:t>зв'язків</w:t>
            </w:r>
            <w:proofErr w:type="spellEnd"/>
            <w:r w:rsidRPr="00870845">
              <w:rPr>
                <w:lang w:val="uk-UA"/>
              </w:rPr>
              <w:t xml:space="preserve"> </w:t>
            </w:r>
          </w:p>
        </w:tc>
        <w:tc>
          <w:tcPr>
            <w:tcW w:w="2655" w:type="dxa"/>
            <w:tcBorders>
              <w:top w:val="single" w:sz="4" w:space="0" w:color="auto"/>
            </w:tcBorders>
            <w:vAlign w:val="center"/>
          </w:tcPr>
          <w:p w14:paraId="49366542" w14:textId="77777777" w:rsidR="00E03E10" w:rsidRPr="00870845" w:rsidRDefault="00E03E10" w:rsidP="00E754AA">
            <w:pPr>
              <w:pBdr>
                <w:top w:val="nil"/>
                <w:left w:val="nil"/>
                <w:bottom w:val="nil"/>
                <w:right w:val="nil"/>
                <w:between w:val="nil"/>
              </w:pBdr>
              <w:rPr>
                <w:lang w:val="uk-UA"/>
              </w:rPr>
            </w:pPr>
            <w:r w:rsidRPr="00870845">
              <w:rPr>
                <w:lang w:val="uk-UA"/>
              </w:rPr>
              <w:t>1</w:t>
            </w:r>
          </w:p>
        </w:tc>
      </w:tr>
      <w:tr w:rsidR="00870845" w:rsidRPr="00870845" w14:paraId="2420E68E" w14:textId="77777777" w:rsidTr="00E754AA">
        <w:trPr>
          <w:jc w:val="center"/>
        </w:trPr>
        <w:tc>
          <w:tcPr>
            <w:tcW w:w="1710" w:type="dxa"/>
          </w:tcPr>
          <w:p w14:paraId="520AF65D" w14:textId="77777777" w:rsidR="00E03E10" w:rsidRPr="00870845" w:rsidRDefault="00E03E10" w:rsidP="00E754AA">
            <w:pPr>
              <w:pBdr>
                <w:top w:val="nil"/>
                <w:left w:val="nil"/>
                <w:bottom w:val="nil"/>
                <w:right w:val="nil"/>
                <w:between w:val="nil"/>
              </w:pBdr>
              <w:rPr>
                <w:lang w:val="uk-UA"/>
              </w:rPr>
            </w:pPr>
          </w:p>
        </w:tc>
        <w:tc>
          <w:tcPr>
            <w:tcW w:w="4950" w:type="dxa"/>
          </w:tcPr>
          <w:p w14:paraId="099A333E" w14:textId="77777777" w:rsidR="00E03E10" w:rsidRPr="00870845" w:rsidRDefault="00E03E10" w:rsidP="00E754AA">
            <w:pPr>
              <w:pBdr>
                <w:top w:val="nil"/>
                <w:left w:val="nil"/>
                <w:bottom w:val="nil"/>
                <w:right w:val="nil"/>
                <w:between w:val="nil"/>
              </w:pBdr>
              <w:rPr>
                <w:lang w:val="uk-UA"/>
              </w:rPr>
            </w:pPr>
            <w:r w:rsidRPr="00870845">
              <w:rPr>
                <w:lang w:val="uk-UA"/>
              </w:rPr>
              <w:t>Разом:</w:t>
            </w:r>
          </w:p>
        </w:tc>
        <w:tc>
          <w:tcPr>
            <w:tcW w:w="2655" w:type="dxa"/>
            <w:vAlign w:val="center"/>
          </w:tcPr>
          <w:p w14:paraId="7BAC82BF" w14:textId="77777777" w:rsidR="00E03E10" w:rsidRPr="00870845" w:rsidRDefault="00E03E10" w:rsidP="00E754AA">
            <w:pPr>
              <w:pBdr>
                <w:top w:val="nil"/>
                <w:left w:val="nil"/>
                <w:bottom w:val="nil"/>
                <w:right w:val="nil"/>
                <w:between w:val="nil"/>
              </w:pBdr>
              <w:rPr>
                <w:lang w:val="uk-UA"/>
              </w:rPr>
            </w:pPr>
            <w:r w:rsidRPr="00870845">
              <w:rPr>
                <w:lang w:val="uk-UA"/>
              </w:rPr>
              <w:t>10</w:t>
            </w:r>
          </w:p>
        </w:tc>
      </w:tr>
    </w:tbl>
    <w:p w14:paraId="1D399128" w14:textId="77777777" w:rsidR="00E03E10" w:rsidRPr="00870845" w:rsidRDefault="00E03E10" w:rsidP="00E03E10">
      <w:pPr>
        <w:pBdr>
          <w:top w:val="nil"/>
          <w:left w:val="nil"/>
          <w:bottom w:val="nil"/>
          <w:right w:val="nil"/>
          <w:between w:val="nil"/>
        </w:pBdr>
        <w:rPr>
          <w:sz w:val="28"/>
          <w:szCs w:val="28"/>
          <w:lang w:val="uk-UA"/>
        </w:rPr>
      </w:pPr>
    </w:p>
    <w:p w14:paraId="44826E84" w14:textId="77777777" w:rsidR="00E03E10" w:rsidRPr="00870845" w:rsidRDefault="00E03E10" w:rsidP="00E03E10">
      <w:pPr>
        <w:pBdr>
          <w:top w:val="nil"/>
          <w:left w:val="nil"/>
          <w:bottom w:val="nil"/>
          <w:right w:val="nil"/>
          <w:between w:val="nil"/>
        </w:pBdr>
        <w:rPr>
          <w:sz w:val="28"/>
          <w:szCs w:val="28"/>
          <w:lang w:val="uk-UA"/>
        </w:rPr>
      </w:pPr>
      <w:r w:rsidRPr="00870845">
        <w:rPr>
          <w:sz w:val="28"/>
          <w:szCs w:val="28"/>
          <w:lang w:val="uk-UA"/>
        </w:rPr>
        <w:t xml:space="preserve">6. Консультанти розділів </w:t>
      </w:r>
      <w:proofErr w:type="spellStart"/>
      <w:r w:rsidRPr="00870845">
        <w:rPr>
          <w:sz w:val="28"/>
          <w:szCs w:val="28"/>
          <w:lang w:val="uk-UA"/>
        </w:rPr>
        <w:t>проєкту</w:t>
      </w:r>
      <w:proofErr w:type="spellEnd"/>
      <w:r w:rsidRPr="00870845">
        <w:rPr>
          <w:sz w:val="28"/>
          <w:szCs w:val="28"/>
          <w:lang w:val="uk-UA"/>
        </w:rPr>
        <w:t xml:space="preserve">  </w:t>
      </w:r>
    </w:p>
    <w:tbl>
      <w:tblPr>
        <w:tblW w:w="9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870845" w:rsidRPr="00870845" w14:paraId="27E25B5D" w14:textId="77777777" w:rsidTr="00E754AA">
        <w:trPr>
          <w:cantSplit/>
        </w:trPr>
        <w:tc>
          <w:tcPr>
            <w:tcW w:w="1560" w:type="dxa"/>
            <w:vMerge w:val="restart"/>
            <w:vAlign w:val="center"/>
          </w:tcPr>
          <w:p w14:paraId="5AD6A6A0" w14:textId="77777777" w:rsidR="00E03E10" w:rsidRPr="00870845" w:rsidRDefault="00E03E10" w:rsidP="00E754AA">
            <w:pPr>
              <w:pBdr>
                <w:top w:val="nil"/>
                <w:left w:val="nil"/>
                <w:bottom w:val="nil"/>
                <w:right w:val="nil"/>
                <w:between w:val="nil"/>
              </w:pBdr>
              <w:rPr>
                <w:lang w:val="uk-UA"/>
              </w:rPr>
            </w:pPr>
            <w:r w:rsidRPr="00870845">
              <w:rPr>
                <w:lang w:val="uk-UA"/>
              </w:rPr>
              <w:t>Розділ</w:t>
            </w:r>
          </w:p>
        </w:tc>
        <w:tc>
          <w:tcPr>
            <w:tcW w:w="4335" w:type="dxa"/>
            <w:vMerge w:val="restart"/>
            <w:vAlign w:val="center"/>
          </w:tcPr>
          <w:p w14:paraId="77C33ECF" w14:textId="77777777" w:rsidR="00E03E10" w:rsidRPr="00870845" w:rsidRDefault="00E03E10" w:rsidP="00E754AA">
            <w:pPr>
              <w:pBdr>
                <w:top w:val="nil"/>
                <w:left w:val="nil"/>
                <w:bottom w:val="nil"/>
                <w:right w:val="nil"/>
                <w:between w:val="nil"/>
              </w:pBdr>
              <w:rPr>
                <w:lang w:val="uk-UA"/>
              </w:rPr>
            </w:pPr>
            <w:r w:rsidRPr="00870845">
              <w:rPr>
                <w:lang w:val="uk-UA"/>
              </w:rPr>
              <w:t xml:space="preserve">Прізвище, ініціали та посада </w:t>
            </w:r>
          </w:p>
          <w:p w14:paraId="184D809D" w14:textId="77777777" w:rsidR="00E03E10" w:rsidRPr="00870845" w:rsidRDefault="00E03E10" w:rsidP="00E754AA">
            <w:pPr>
              <w:pBdr>
                <w:top w:val="nil"/>
                <w:left w:val="nil"/>
                <w:bottom w:val="nil"/>
                <w:right w:val="nil"/>
                <w:between w:val="nil"/>
              </w:pBdr>
              <w:rPr>
                <w:lang w:val="uk-UA"/>
              </w:rPr>
            </w:pPr>
            <w:r w:rsidRPr="00870845">
              <w:rPr>
                <w:lang w:val="uk-UA"/>
              </w:rPr>
              <w:t>консультанта</w:t>
            </w:r>
          </w:p>
        </w:tc>
        <w:tc>
          <w:tcPr>
            <w:tcW w:w="3495" w:type="dxa"/>
            <w:gridSpan w:val="2"/>
          </w:tcPr>
          <w:p w14:paraId="704BD2C9" w14:textId="77777777" w:rsidR="00E03E10" w:rsidRPr="00870845" w:rsidRDefault="00E03E10" w:rsidP="00E754AA">
            <w:pPr>
              <w:pBdr>
                <w:top w:val="nil"/>
                <w:left w:val="nil"/>
                <w:bottom w:val="nil"/>
                <w:right w:val="nil"/>
                <w:between w:val="nil"/>
              </w:pBdr>
              <w:rPr>
                <w:lang w:val="uk-UA"/>
              </w:rPr>
            </w:pPr>
            <w:r w:rsidRPr="00870845">
              <w:rPr>
                <w:lang w:val="uk-UA"/>
              </w:rPr>
              <w:t>Підпис, дата</w:t>
            </w:r>
          </w:p>
        </w:tc>
      </w:tr>
      <w:tr w:rsidR="00870845" w:rsidRPr="00870845" w14:paraId="7350EF9D" w14:textId="77777777" w:rsidTr="00E754AA">
        <w:trPr>
          <w:cantSplit/>
        </w:trPr>
        <w:tc>
          <w:tcPr>
            <w:tcW w:w="1560" w:type="dxa"/>
            <w:vMerge/>
            <w:vAlign w:val="center"/>
          </w:tcPr>
          <w:p w14:paraId="31D7B975" w14:textId="77777777" w:rsidR="00E03E10" w:rsidRPr="00870845" w:rsidRDefault="00E03E10" w:rsidP="00E754AA">
            <w:pPr>
              <w:pBdr>
                <w:top w:val="nil"/>
                <w:left w:val="nil"/>
                <w:bottom w:val="nil"/>
                <w:right w:val="nil"/>
                <w:between w:val="nil"/>
              </w:pBdr>
              <w:spacing w:line="276" w:lineRule="auto"/>
              <w:rPr>
                <w:lang w:val="uk-UA"/>
              </w:rPr>
            </w:pPr>
          </w:p>
        </w:tc>
        <w:tc>
          <w:tcPr>
            <w:tcW w:w="4335" w:type="dxa"/>
            <w:vMerge/>
            <w:vAlign w:val="center"/>
          </w:tcPr>
          <w:p w14:paraId="3BF27999" w14:textId="77777777" w:rsidR="00E03E10" w:rsidRPr="00870845" w:rsidRDefault="00E03E10" w:rsidP="00E754AA">
            <w:pPr>
              <w:pBdr>
                <w:top w:val="nil"/>
                <w:left w:val="nil"/>
                <w:bottom w:val="nil"/>
                <w:right w:val="nil"/>
                <w:between w:val="nil"/>
              </w:pBdr>
              <w:spacing w:line="276" w:lineRule="auto"/>
              <w:rPr>
                <w:lang w:val="uk-UA"/>
              </w:rPr>
            </w:pPr>
          </w:p>
        </w:tc>
        <w:tc>
          <w:tcPr>
            <w:tcW w:w="1755" w:type="dxa"/>
          </w:tcPr>
          <w:p w14:paraId="602FAFFB" w14:textId="77777777" w:rsidR="00E03E10" w:rsidRPr="00870845" w:rsidRDefault="00E03E10" w:rsidP="00E754AA">
            <w:pPr>
              <w:pBdr>
                <w:top w:val="nil"/>
                <w:left w:val="nil"/>
                <w:bottom w:val="nil"/>
                <w:right w:val="nil"/>
                <w:between w:val="nil"/>
              </w:pBdr>
              <w:rPr>
                <w:lang w:val="uk-UA"/>
              </w:rPr>
            </w:pPr>
            <w:r w:rsidRPr="00870845">
              <w:rPr>
                <w:lang w:val="uk-UA"/>
              </w:rPr>
              <w:t xml:space="preserve">завдання </w:t>
            </w:r>
          </w:p>
          <w:p w14:paraId="207F2260" w14:textId="77777777" w:rsidR="00E03E10" w:rsidRPr="00870845" w:rsidRDefault="00E03E10" w:rsidP="00E754AA">
            <w:pPr>
              <w:pBdr>
                <w:top w:val="nil"/>
                <w:left w:val="nil"/>
                <w:bottom w:val="nil"/>
                <w:right w:val="nil"/>
                <w:between w:val="nil"/>
              </w:pBdr>
              <w:rPr>
                <w:lang w:val="uk-UA"/>
              </w:rPr>
            </w:pPr>
            <w:r w:rsidRPr="00870845">
              <w:rPr>
                <w:lang w:val="uk-UA"/>
              </w:rPr>
              <w:t>видав</w:t>
            </w:r>
          </w:p>
        </w:tc>
        <w:tc>
          <w:tcPr>
            <w:tcW w:w="1740" w:type="dxa"/>
          </w:tcPr>
          <w:p w14:paraId="48568FD2" w14:textId="77777777" w:rsidR="00E03E10" w:rsidRPr="00870845" w:rsidRDefault="00E03E10" w:rsidP="00E754AA">
            <w:pPr>
              <w:pBdr>
                <w:top w:val="nil"/>
                <w:left w:val="nil"/>
                <w:bottom w:val="nil"/>
                <w:right w:val="nil"/>
                <w:between w:val="nil"/>
              </w:pBdr>
              <w:rPr>
                <w:lang w:val="uk-UA"/>
              </w:rPr>
            </w:pPr>
            <w:r w:rsidRPr="00870845">
              <w:rPr>
                <w:lang w:val="uk-UA"/>
              </w:rPr>
              <w:t>завдання</w:t>
            </w:r>
          </w:p>
          <w:p w14:paraId="3BD8480D" w14:textId="77777777" w:rsidR="00E03E10" w:rsidRPr="00870845" w:rsidRDefault="00E03E10" w:rsidP="00E754AA">
            <w:pPr>
              <w:pBdr>
                <w:top w:val="nil"/>
                <w:left w:val="nil"/>
                <w:bottom w:val="nil"/>
                <w:right w:val="nil"/>
                <w:between w:val="nil"/>
              </w:pBdr>
              <w:rPr>
                <w:lang w:val="uk-UA"/>
              </w:rPr>
            </w:pPr>
            <w:r w:rsidRPr="00870845">
              <w:rPr>
                <w:lang w:val="uk-UA"/>
              </w:rPr>
              <w:t>прийняв</w:t>
            </w:r>
          </w:p>
        </w:tc>
      </w:tr>
      <w:tr w:rsidR="00870845" w:rsidRPr="00870845" w14:paraId="35E036A9" w14:textId="77777777" w:rsidTr="00E754AA">
        <w:tc>
          <w:tcPr>
            <w:tcW w:w="1560" w:type="dxa"/>
          </w:tcPr>
          <w:p w14:paraId="03055286" w14:textId="77777777" w:rsidR="00E03E10" w:rsidRPr="00870845" w:rsidRDefault="00E03E10" w:rsidP="00E754AA">
            <w:pPr>
              <w:pBdr>
                <w:top w:val="nil"/>
                <w:left w:val="nil"/>
                <w:bottom w:val="nil"/>
                <w:right w:val="nil"/>
                <w:between w:val="nil"/>
              </w:pBdr>
              <w:rPr>
                <w:lang w:val="uk-UA"/>
              </w:rPr>
            </w:pPr>
            <w:r w:rsidRPr="00870845">
              <w:rPr>
                <w:lang w:val="uk-UA"/>
              </w:rPr>
              <w:t>1</w:t>
            </w:r>
          </w:p>
        </w:tc>
        <w:tc>
          <w:tcPr>
            <w:tcW w:w="4335" w:type="dxa"/>
          </w:tcPr>
          <w:p w14:paraId="7E3B9526" w14:textId="77777777" w:rsidR="00E03E10" w:rsidRPr="00870845" w:rsidRDefault="00E03E10" w:rsidP="00E754AA">
            <w:pPr>
              <w:pBdr>
                <w:top w:val="nil"/>
                <w:left w:val="nil"/>
                <w:bottom w:val="nil"/>
                <w:right w:val="nil"/>
                <w:between w:val="nil"/>
              </w:pBdr>
              <w:rPr>
                <w:lang w:val="uk-UA"/>
              </w:rPr>
            </w:pPr>
          </w:p>
        </w:tc>
        <w:tc>
          <w:tcPr>
            <w:tcW w:w="1755" w:type="dxa"/>
          </w:tcPr>
          <w:p w14:paraId="4ED5D508" w14:textId="77777777" w:rsidR="00E03E10" w:rsidRPr="00870845" w:rsidRDefault="00E03E10" w:rsidP="00E754AA">
            <w:pPr>
              <w:pBdr>
                <w:top w:val="nil"/>
                <w:left w:val="nil"/>
                <w:bottom w:val="nil"/>
                <w:right w:val="nil"/>
                <w:between w:val="nil"/>
              </w:pBdr>
              <w:rPr>
                <w:lang w:val="uk-UA"/>
              </w:rPr>
            </w:pPr>
          </w:p>
        </w:tc>
        <w:tc>
          <w:tcPr>
            <w:tcW w:w="1740" w:type="dxa"/>
          </w:tcPr>
          <w:p w14:paraId="7C5A78FB" w14:textId="77777777" w:rsidR="00E03E10" w:rsidRPr="00870845" w:rsidRDefault="00E03E10" w:rsidP="00E754AA">
            <w:pPr>
              <w:pBdr>
                <w:top w:val="nil"/>
                <w:left w:val="nil"/>
                <w:bottom w:val="nil"/>
                <w:right w:val="nil"/>
                <w:between w:val="nil"/>
              </w:pBdr>
              <w:rPr>
                <w:lang w:val="uk-UA"/>
              </w:rPr>
            </w:pPr>
          </w:p>
        </w:tc>
      </w:tr>
      <w:tr w:rsidR="00870845" w:rsidRPr="00870845" w14:paraId="7CC35AD8" w14:textId="77777777" w:rsidTr="00E754AA">
        <w:tc>
          <w:tcPr>
            <w:tcW w:w="1560" w:type="dxa"/>
          </w:tcPr>
          <w:p w14:paraId="759DC66F" w14:textId="77777777" w:rsidR="00E03E10" w:rsidRPr="00870845" w:rsidRDefault="00E03E10" w:rsidP="00E754AA">
            <w:pPr>
              <w:pBdr>
                <w:top w:val="nil"/>
                <w:left w:val="nil"/>
                <w:bottom w:val="nil"/>
                <w:right w:val="nil"/>
                <w:between w:val="nil"/>
              </w:pBdr>
              <w:rPr>
                <w:lang w:val="uk-UA"/>
              </w:rPr>
            </w:pPr>
            <w:r w:rsidRPr="00870845">
              <w:rPr>
                <w:lang w:val="uk-UA"/>
              </w:rPr>
              <w:t>2</w:t>
            </w:r>
          </w:p>
        </w:tc>
        <w:tc>
          <w:tcPr>
            <w:tcW w:w="4335" w:type="dxa"/>
          </w:tcPr>
          <w:p w14:paraId="40D296BF" w14:textId="77777777" w:rsidR="00E03E10" w:rsidRPr="00870845" w:rsidRDefault="00E03E10" w:rsidP="00E754AA">
            <w:pPr>
              <w:pBdr>
                <w:top w:val="nil"/>
                <w:left w:val="nil"/>
                <w:bottom w:val="nil"/>
                <w:right w:val="nil"/>
                <w:between w:val="nil"/>
              </w:pBdr>
              <w:rPr>
                <w:lang w:val="uk-UA"/>
              </w:rPr>
            </w:pPr>
          </w:p>
        </w:tc>
        <w:tc>
          <w:tcPr>
            <w:tcW w:w="1755" w:type="dxa"/>
          </w:tcPr>
          <w:p w14:paraId="69EDF221" w14:textId="77777777" w:rsidR="00E03E10" w:rsidRPr="00870845" w:rsidRDefault="00E03E10" w:rsidP="00E754AA">
            <w:pPr>
              <w:pBdr>
                <w:top w:val="nil"/>
                <w:left w:val="nil"/>
                <w:bottom w:val="nil"/>
                <w:right w:val="nil"/>
                <w:between w:val="nil"/>
              </w:pBdr>
              <w:rPr>
                <w:lang w:val="uk-UA"/>
              </w:rPr>
            </w:pPr>
          </w:p>
        </w:tc>
        <w:tc>
          <w:tcPr>
            <w:tcW w:w="1740" w:type="dxa"/>
          </w:tcPr>
          <w:p w14:paraId="686EC689" w14:textId="77777777" w:rsidR="00E03E10" w:rsidRPr="00870845" w:rsidRDefault="00E03E10" w:rsidP="00E754AA">
            <w:pPr>
              <w:pBdr>
                <w:top w:val="nil"/>
                <w:left w:val="nil"/>
                <w:bottom w:val="nil"/>
                <w:right w:val="nil"/>
                <w:between w:val="nil"/>
              </w:pBdr>
              <w:rPr>
                <w:lang w:val="uk-UA"/>
              </w:rPr>
            </w:pPr>
          </w:p>
        </w:tc>
      </w:tr>
    </w:tbl>
    <w:p w14:paraId="6D8111F1" w14:textId="77777777" w:rsidR="00E03E10" w:rsidRPr="00870845" w:rsidRDefault="00E03E10" w:rsidP="00E03E10">
      <w:pPr>
        <w:pBdr>
          <w:top w:val="nil"/>
          <w:left w:val="nil"/>
          <w:bottom w:val="nil"/>
          <w:right w:val="nil"/>
          <w:between w:val="nil"/>
        </w:pBdr>
        <w:jc w:val="both"/>
        <w:rPr>
          <w:sz w:val="28"/>
          <w:szCs w:val="28"/>
          <w:lang w:val="uk-UA"/>
        </w:rPr>
      </w:pPr>
      <w:r w:rsidRPr="00870845">
        <w:rPr>
          <w:sz w:val="28"/>
          <w:szCs w:val="28"/>
          <w:lang w:val="uk-UA"/>
        </w:rPr>
        <w:t xml:space="preserve">7. Дата видачі завдання     </w:t>
      </w:r>
      <w:r w:rsidRPr="00870845">
        <w:rPr>
          <w:sz w:val="28"/>
          <w:szCs w:val="28"/>
          <w:u w:val="single"/>
          <w:lang w:val="uk-UA"/>
        </w:rPr>
        <w:t>10.03.2025</w:t>
      </w:r>
    </w:p>
    <w:p w14:paraId="0B9A45F6" w14:textId="77777777" w:rsidR="00E03E10" w:rsidRPr="00870845" w:rsidRDefault="00E03E10" w:rsidP="00E03E10">
      <w:pPr>
        <w:keepNext/>
        <w:pBdr>
          <w:top w:val="nil"/>
          <w:left w:val="nil"/>
          <w:bottom w:val="nil"/>
          <w:right w:val="nil"/>
          <w:between w:val="nil"/>
        </w:pBdr>
        <w:rPr>
          <w:b/>
          <w:sz w:val="28"/>
          <w:szCs w:val="28"/>
          <w:lang w:val="uk-UA"/>
        </w:rPr>
      </w:pPr>
    </w:p>
    <w:p w14:paraId="387AA823" w14:textId="77777777" w:rsidR="00E03E10" w:rsidRPr="00870845" w:rsidRDefault="00E03E10" w:rsidP="00E03E10">
      <w:pPr>
        <w:keepNext/>
        <w:pBdr>
          <w:top w:val="nil"/>
          <w:left w:val="nil"/>
          <w:bottom w:val="nil"/>
          <w:right w:val="nil"/>
          <w:between w:val="nil"/>
        </w:pBdr>
        <w:rPr>
          <w:sz w:val="28"/>
          <w:szCs w:val="28"/>
          <w:lang w:val="uk-UA"/>
        </w:rPr>
      </w:pPr>
      <w:r w:rsidRPr="00870845">
        <w:rPr>
          <w:b/>
          <w:sz w:val="28"/>
          <w:szCs w:val="28"/>
          <w:lang w:val="uk-UA"/>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870845" w:rsidRPr="00870845" w14:paraId="7915D9A9" w14:textId="77777777" w:rsidTr="00E754AA">
        <w:trPr>
          <w:cantSplit/>
          <w:trHeight w:val="460"/>
        </w:trPr>
        <w:tc>
          <w:tcPr>
            <w:tcW w:w="570" w:type="dxa"/>
          </w:tcPr>
          <w:p w14:paraId="54912247" w14:textId="77777777" w:rsidR="00E03E10" w:rsidRPr="00870845" w:rsidRDefault="00E03E10" w:rsidP="00E754AA">
            <w:pPr>
              <w:pBdr>
                <w:top w:val="nil"/>
                <w:left w:val="nil"/>
                <w:bottom w:val="nil"/>
                <w:right w:val="nil"/>
                <w:between w:val="nil"/>
              </w:pBdr>
              <w:rPr>
                <w:lang w:val="uk-UA"/>
              </w:rPr>
            </w:pPr>
            <w:r w:rsidRPr="00870845">
              <w:rPr>
                <w:lang w:val="uk-UA"/>
              </w:rPr>
              <w:t>№</w:t>
            </w:r>
          </w:p>
          <w:p w14:paraId="5EDCD648" w14:textId="77777777" w:rsidR="00E03E10" w:rsidRPr="00870845" w:rsidRDefault="00E03E10" w:rsidP="00E754AA">
            <w:pPr>
              <w:pBdr>
                <w:top w:val="nil"/>
                <w:left w:val="nil"/>
                <w:bottom w:val="nil"/>
                <w:right w:val="nil"/>
                <w:between w:val="nil"/>
              </w:pBdr>
              <w:rPr>
                <w:lang w:val="uk-UA"/>
              </w:rPr>
            </w:pPr>
            <w:r w:rsidRPr="00870845">
              <w:rPr>
                <w:lang w:val="uk-UA"/>
              </w:rPr>
              <w:t>з/п</w:t>
            </w:r>
          </w:p>
        </w:tc>
        <w:tc>
          <w:tcPr>
            <w:tcW w:w="4845" w:type="dxa"/>
          </w:tcPr>
          <w:p w14:paraId="591575DA" w14:textId="77777777" w:rsidR="00E03E10" w:rsidRPr="00870845" w:rsidRDefault="00E03E10" w:rsidP="00E754AA">
            <w:pPr>
              <w:pBdr>
                <w:top w:val="nil"/>
                <w:left w:val="nil"/>
                <w:bottom w:val="nil"/>
                <w:right w:val="nil"/>
                <w:between w:val="nil"/>
              </w:pBdr>
              <w:rPr>
                <w:lang w:val="uk-UA"/>
              </w:rPr>
            </w:pPr>
            <w:r w:rsidRPr="00870845">
              <w:rPr>
                <w:lang w:val="uk-UA"/>
              </w:rPr>
              <w:t xml:space="preserve">Назва етапів </w:t>
            </w:r>
          </w:p>
          <w:p w14:paraId="2757030A" w14:textId="77777777" w:rsidR="00E03E10" w:rsidRPr="00870845" w:rsidRDefault="00E03E10" w:rsidP="00E754AA">
            <w:pPr>
              <w:pBdr>
                <w:top w:val="nil"/>
                <w:left w:val="nil"/>
                <w:bottom w:val="nil"/>
                <w:right w:val="nil"/>
                <w:between w:val="nil"/>
              </w:pBdr>
              <w:rPr>
                <w:lang w:val="uk-UA"/>
              </w:rPr>
            </w:pPr>
            <w:r w:rsidRPr="00870845">
              <w:rPr>
                <w:lang w:val="uk-UA"/>
              </w:rPr>
              <w:t xml:space="preserve">дипломного </w:t>
            </w:r>
            <w:proofErr w:type="spellStart"/>
            <w:r w:rsidRPr="00870845">
              <w:rPr>
                <w:lang w:val="uk-UA"/>
              </w:rPr>
              <w:t>проєкту</w:t>
            </w:r>
            <w:proofErr w:type="spellEnd"/>
            <w:r w:rsidRPr="00870845">
              <w:rPr>
                <w:lang w:val="uk-UA"/>
              </w:rPr>
              <w:t xml:space="preserve"> </w:t>
            </w:r>
          </w:p>
        </w:tc>
        <w:tc>
          <w:tcPr>
            <w:tcW w:w="2445" w:type="dxa"/>
          </w:tcPr>
          <w:p w14:paraId="501C5E1D" w14:textId="77777777" w:rsidR="00E03E10" w:rsidRPr="00870845" w:rsidRDefault="00E03E10" w:rsidP="00E754AA">
            <w:pPr>
              <w:pBdr>
                <w:top w:val="nil"/>
                <w:left w:val="nil"/>
                <w:bottom w:val="nil"/>
                <w:right w:val="nil"/>
                <w:between w:val="nil"/>
              </w:pBdr>
              <w:rPr>
                <w:lang w:val="uk-UA"/>
              </w:rPr>
            </w:pPr>
            <w:r w:rsidRPr="00870845">
              <w:rPr>
                <w:lang w:val="uk-UA"/>
              </w:rPr>
              <w:t xml:space="preserve">Термін виконання етапу </w:t>
            </w:r>
            <w:proofErr w:type="spellStart"/>
            <w:r w:rsidRPr="00870845">
              <w:rPr>
                <w:lang w:val="uk-UA"/>
              </w:rPr>
              <w:t>проєкту</w:t>
            </w:r>
            <w:proofErr w:type="spellEnd"/>
          </w:p>
        </w:tc>
        <w:tc>
          <w:tcPr>
            <w:tcW w:w="1365" w:type="dxa"/>
            <w:tcBorders>
              <w:bottom w:val="single" w:sz="4" w:space="0" w:color="000000"/>
            </w:tcBorders>
          </w:tcPr>
          <w:p w14:paraId="6B536350" w14:textId="77777777" w:rsidR="00E03E10" w:rsidRPr="00870845" w:rsidRDefault="00E03E10" w:rsidP="00E754AA">
            <w:pPr>
              <w:keepNext/>
              <w:pBdr>
                <w:top w:val="nil"/>
                <w:left w:val="nil"/>
                <w:bottom w:val="nil"/>
                <w:right w:val="nil"/>
                <w:between w:val="nil"/>
              </w:pBdr>
              <w:rPr>
                <w:lang w:val="uk-UA"/>
              </w:rPr>
            </w:pPr>
            <w:r w:rsidRPr="00870845">
              <w:rPr>
                <w:lang w:val="uk-UA"/>
              </w:rPr>
              <w:t>Примітка</w:t>
            </w:r>
          </w:p>
        </w:tc>
      </w:tr>
      <w:tr w:rsidR="00870845" w:rsidRPr="00870845" w14:paraId="7DC6905F" w14:textId="77777777" w:rsidTr="00E754AA">
        <w:trPr>
          <w:cantSplit/>
          <w:trHeight w:val="303"/>
        </w:trPr>
        <w:tc>
          <w:tcPr>
            <w:tcW w:w="570" w:type="dxa"/>
          </w:tcPr>
          <w:p w14:paraId="564C3449" w14:textId="77777777" w:rsidR="00E03E10" w:rsidRPr="00870845" w:rsidRDefault="00E03E10" w:rsidP="00E754AA">
            <w:pPr>
              <w:pBdr>
                <w:top w:val="nil"/>
                <w:left w:val="nil"/>
                <w:bottom w:val="nil"/>
                <w:right w:val="nil"/>
                <w:between w:val="nil"/>
              </w:pBdr>
              <w:rPr>
                <w:lang w:val="uk-UA"/>
              </w:rPr>
            </w:pPr>
            <w:r w:rsidRPr="00870845">
              <w:rPr>
                <w:lang w:val="uk-UA"/>
              </w:rPr>
              <w:t>1</w:t>
            </w:r>
          </w:p>
        </w:tc>
        <w:tc>
          <w:tcPr>
            <w:tcW w:w="4845" w:type="dxa"/>
          </w:tcPr>
          <w:p w14:paraId="447EB327" w14:textId="77777777" w:rsidR="00E03E10" w:rsidRPr="00870845" w:rsidRDefault="00E03E10" w:rsidP="00E754AA">
            <w:pPr>
              <w:keepNext/>
              <w:rPr>
                <w:lang w:val="uk-UA"/>
              </w:rPr>
            </w:pPr>
            <w:r w:rsidRPr="00870845">
              <w:rPr>
                <w:lang w:val="uk-UA"/>
              </w:rPr>
              <w:t>Видача завдання</w:t>
            </w:r>
          </w:p>
        </w:tc>
        <w:tc>
          <w:tcPr>
            <w:tcW w:w="2445" w:type="dxa"/>
          </w:tcPr>
          <w:p w14:paraId="4BABC8D1" w14:textId="77777777" w:rsidR="00E03E10" w:rsidRPr="00870845" w:rsidRDefault="00E03E10" w:rsidP="00E754AA">
            <w:pPr>
              <w:pBdr>
                <w:top w:val="nil"/>
                <w:left w:val="nil"/>
                <w:bottom w:val="nil"/>
                <w:right w:val="nil"/>
                <w:between w:val="nil"/>
              </w:pBdr>
              <w:rPr>
                <w:lang w:val="uk-UA"/>
              </w:rPr>
            </w:pPr>
            <w:r w:rsidRPr="00870845">
              <w:rPr>
                <w:lang w:val="uk-UA"/>
              </w:rPr>
              <w:t>10.03.2025</w:t>
            </w:r>
          </w:p>
        </w:tc>
        <w:tc>
          <w:tcPr>
            <w:tcW w:w="1365" w:type="dxa"/>
            <w:tcBorders>
              <w:bottom w:val="single" w:sz="4" w:space="0" w:color="000000"/>
            </w:tcBorders>
          </w:tcPr>
          <w:p w14:paraId="1843D81D" w14:textId="77777777" w:rsidR="00E03E10" w:rsidRPr="00870845" w:rsidRDefault="00E03E10" w:rsidP="00E754AA">
            <w:pPr>
              <w:keepNext/>
              <w:pBdr>
                <w:top w:val="nil"/>
                <w:left w:val="nil"/>
                <w:bottom w:val="nil"/>
                <w:right w:val="nil"/>
                <w:between w:val="nil"/>
              </w:pBdr>
              <w:rPr>
                <w:lang w:val="uk-UA"/>
              </w:rPr>
            </w:pPr>
          </w:p>
        </w:tc>
      </w:tr>
      <w:tr w:rsidR="00870845" w:rsidRPr="00870845" w14:paraId="4155CF9F" w14:textId="77777777" w:rsidTr="00E754AA">
        <w:tc>
          <w:tcPr>
            <w:tcW w:w="570" w:type="dxa"/>
          </w:tcPr>
          <w:p w14:paraId="459D836C" w14:textId="77777777" w:rsidR="00E03E10" w:rsidRPr="00870845" w:rsidRDefault="00E03E10" w:rsidP="00E754AA">
            <w:pPr>
              <w:pBdr>
                <w:top w:val="nil"/>
                <w:left w:val="nil"/>
                <w:bottom w:val="nil"/>
                <w:right w:val="nil"/>
                <w:between w:val="nil"/>
              </w:pBdr>
              <w:rPr>
                <w:lang w:val="uk-UA"/>
              </w:rPr>
            </w:pPr>
            <w:r w:rsidRPr="00870845">
              <w:rPr>
                <w:lang w:val="uk-UA"/>
              </w:rPr>
              <w:t>2</w:t>
            </w:r>
          </w:p>
        </w:tc>
        <w:tc>
          <w:tcPr>
            <w:tcW w:w="4845" w:type="dxa"/>
          </w:tcPr>
          <w:p w14:paraId="46C7AA43" w14:textId="77777777" w:rsidR="00E03E10" w:rsidRPr="00870845" w:rsidRDefault="00E03E10" w:rsidP="00E754AA">
            <w:pPr>
              <w:rPr>
                <w:lang w:val="uk-UA"/>
              </w:rPr>
            </w:pPr>
            <w:r w:rsidRPr="00870845">
              <w:rPr>
                <w:lang w:val="uk-UA"/>
              </w:rPr>
              <w:t>Збір вихідних даних</w:t>
            </w:r>
          </w:p>
        </w:tc>
        <w:tc>
          <w:tcPr>
            <w:tcW w:w="2445" w:type="dxa"/>
          </w:tcPr>
          <w:p w14:paraId="74DBB8FC" w14:textId="77777777" w:rsidR="00E03E10" w:rsidRPr="00870845" w:rsidRDefault="00E03E10" w:rsidP="00E754AA">
            <w:pPr>
              <w:pBdr>
                <w:top w:val="nil"/>
                <w:left w:val="nil"/>
                <w:bottom w:val="nil"/>
                <w:right w:val="nil"/>
                <w:between w:val="nil"/>
              </w:pBdr>
              <w:rPr>
                <w:lang w:val="uk-UA"/>
              </w:rPr>
            </w:pPr>
            <w:r w:rsidRPr="00870845">
              <w:rPr>
                <w:lang w:val="uk-UA"/>
              </w:rPr>
              <w:t>10.04.2025</w:t>
            </w:r>
          </w:p>
        </w:tc>
        <w:tc>
          <w:tcPr>
            <w:tcW w:w="1365" w:type="dxa"/>
          </w:tcPr>
          <w:p w14:paraId="2C5483EC" w14:textId="77777777" w:rsidR="00E03E10" w:rsidRPr="00870845" w:rsidRDefault="00E03E10" w:rsidP="00E754AA">
            <w:pPr>
              <w:pBdr>
                <w:top w:val="nil"/>
                <w:left w:val="nil"/>
                <w:bottom w:val="nil"/>
                <w:right w:val="nil"/>
                <w:between w:val="nil"/>
              </w:pBdr>
              <w:rPr>
                <w:lang w:val="uk-UA"/>
              </w:rPr>
            </w:pPr>
          </w:p>
        </w:tc>
      </w:tr>
      <w:tr w:rsidR="00870845" w:rsidRPr="00870845" w14:paraId="0E01E6CA" w14:textId="77777777" w:rsidTr="00E754AA">
        <w:tc>
          <w:tcPr>
            <w:tcW w:w="570" w:type="dxa"/>
          </w:tcPr>
          <w:p w14:paraId="140AED44" w14:textId="77777777" w:rsidR="00E03E10" w:rsidRPr="00870845" w:rsidRDefault="00E03E10" w:rsidP="00E754AA">
            <w:pPr>
              <w:pBdr>
                <w:top w:val="nil"/>
                <w:left w:val="nil"/>
                <w:bottom w:val="nil"/>
                <w:right w:val="nil"/>
                <w:between w:val="nil"/>
              </w:pBdr>
              <w:rPr>
                <w:lang w:val="uk-UA"/>
              </w:rPr>
            </w:pPr>
            <w:r w:rsidRPr="00870845">
              <w:rPr>
                <w:lang w:val="uk-UA"/>
              </w:rPr>
              <w:t>3</w:t>
            </w:r>
          </w:p>
        </w:tc>
        <w:tc>
          <w:tcPr>
            <w:tcW w:w="4845" w:type="dxa"/>
          </w:tcPr>
          <w:p w14:paraId="023D0FC4" w14:textId="77777777" w:rsidR="00E03E10" w:rsidRPr="00870845" w:rsidRDefault="00E03E10" w:rsidP="00E754AA">
            <w:pPr>
              <w:pBdr>
                <w:top w:val="nil"/>
                <w:left w:val="nil"/>
                <w:bottom w:val="nil"/>
                <w:right w:val="nil"/>
                <w:between w:val="nil"/>
              </w:pBdr>
              <w:rPr>
                <w:lang w:val="uk-UA"/>
              </w:rPr>
            </w:pPr>
            <w:r w:rsidRPr="00870845">
              <w:rPr>
                <w:lang w:val="uk-UA"/>
              </w:rPr>
              <w:t xml:space="preserve">Робота над графічною частиною </w:t>
            </w:r>
            <w:proofErr w:type="spellStart"/>
            <w:r w:rsidRPr="00870845">
              <w:rPr>
                <w:lang w:val="uk-UA"/>
              </w:rPr>
              <w:t>проєкту</w:t>
            </w:r>
            <w:proofErr w:type="spellEnd"/>
          </w:p>
        </w:tc>
        <w:tc>
          <w:tcPr>
            <w:tcW w:w="2445" w:type="dxa"/>
          </w:tcPr>
          <w:p w14:paraId="7B927F4F" w14:textId="77777777" w:rsidR="00E03E10" w:rsidRPr="00870845" w:rsidRDefault="00E03E10" w:rsidP="00E754AA">
            <w:pPr>
              <w:pBdr>
                <w:top w:val="nil"/>
                <w:left w:val="nil"/>
                <w:bottom w:val="nil"/>
                <w:right w:val="nil"/>
                <w:between w:val="nil"/>
              </w:pBdr>
              <w:rPr>
                <w:lang w:val="uk-UA"/>
              </w:rPr>
            </w:pPr>
            <w:r w:rsidRPr="00870845">
              <w:rPr>
                <w:lang w:val="uk-UA"/>
              </w:rPr>
              <w:t>16.06.2025</w:t>
            </w:r>
          </w:p>
        </w:tc>
        <w:tc>
          <w:tcPr>
            <w:tcW w:w="1365" w:type="dxa"/>
          </w:tcPr>
          <w:p w14:paraId="3E2AE0E1" w14:textId="77777777" w:rsidR="00E03E10" w:rsidRPr="00870845" w:rsidRDefault="00E03E10" w:rsidP="00E754AA">
            <w:pPr>
              <w:pBdr>
                <w:top w:val="nil"/>
                <w:left w:val="nil"/>
                <w:bottom w:val="nil"/>
                <w:right w:val="nil"/>
                <w:between w:val="nil"/>
              </w:pBdr>
              <w:rPr>
                <w:lang w:val="uk-UA"/>
              </w:rPr>
            </w:pPr>
          </w:p>
        </w:tc>
      </w:tr>
      <w:tr w:rsidR="00870845" w:rsidRPr="00870845" w14:paraId="3DEA1262" w14:textId="77777777" w:rsidTr="00E754AA">
        <w:tc>
          <w:tcPr>
            <w:tcW w:w="570" w:type="dxa"/>
          </w:tcPr>
          <w:p w14:paraId="79FF9F0F" w14:textId="77777777" w:rsidR="00E03E10" w:rsidRPr="00870845" w:rsidRDefault="00E03E10" w:rsidP="00E754AA">
            <w:pPr>
              <w:pBdr>
                <w:top w:val="nil"/>
                <w:left w:val="nil"/>
                <w:bottom w:val="nil"/>
                <w:right w:val="nil"/>
                <w:between w:val="nil"/>
              </w:pBdr>
              <w:rPr>
                <w:lang w:val="uk-UA"/>
              </w:rPr>
            </w:pPr>
            <w:r w:rsidRPr="00870845">
              <w:rPr>
                <w:lang w:val="uk-UA"/>
              </w:rPr>
              <w:t>4</w:t>
            </w:r>
          </w:p>
        </w:tc>
        <w:tc>
          <w:tcPr>
            <w:tcW w:w="4845" w:type="dxa"/>
          </w:tcPr>
          <w:p w14:paraId="5E85EDD2" w14:textId="77777777" w:rsidR="00E03E10" w:rsidRPr="00870845" w:rsidRDefault="00E03E10" w:rsidP="00E754AA">
            <w:pPr>
              <w:keepNext/>
              <w:rPr>
                <w:lang w:val="uk-UA"/>
              </w:rPr>
            </w:pPr>
            <w:r w:rsidRPr="00870845">
              <w:rPr>
                <w:lang w:val="uk-UA"/>
              </w:rPr>
              <w:t>Оформлення пояснювальної записки</w:t>
            </w:r>
          </w:p>
        </w:tc>
        <w:tc>
          <w:tcPr>
            <w:tcW w:w="2445" w:type="dxa"/>
          </w:tcPr>
          <w:p w14:paraId="5301765E" w14:textId="77777777" w:rsidR="00E03E10" w:rsidRPr="00870845" w:rsidRDefault="00E03E10" w:rsidP="00E754AA">
            <w:pPr>
              <w:pBdr>
                <w:top w:val="nil"/>
                <w:left w:val="nil"/>
                <w:bottom w:val="nil"/>
                <w:right w:val="nil"/>
                <w:between w:val="nil"/>
              </w:pBdr>
              <w:rPr>
                <w:lang w:val="uk-UA"/>
              </w:rPr>
            </w:pPr>
            <w:r w:rsidRPr="00870845">
              <w:rPr>
                <w:lang w:val="uk-UA"/>
              </w:rPr>
              <w:t>19.06.2025</w:t>
            </w:r>
          </w:p>
        </w:tc>
        <w:tc>
          <w:tcPr>
            <w:tcW w:w="1365" w:type="dxa"/>
          </w:tcPr>
          <w:p w14:paraId="7A26CF42" w14:textId="77777777" w:rsidR="00E03E10" w:rsidRPr="00870845" w:rsidRDefault="00E03E10" w:rsidP="00E754AA">
            <w:pPr>
              <w:pBdr>
                <w:top w:val="nil"/>
                <w:left w:val="nil"/>
                <w:bottom w:val="nil"/>
                <w:right w:val="nil"/>
                <w:between w:val="nil"/>
              </w:pBdr>
              <w:rPr>
                <w:lang w:val="uk-UA"/>
              </w:rPr>
            </w:pPr>
          </w:p>
        </w:tc>
      </w:tr>
      <w:tr w:rsidR="00870845" w:rsidRPr="00870845" w14:paraId="746D4FF2" w14:textId="77777777" w:rsidTr="00E754AA">
        <w:tc>
          <w:tcPr>
            <w:tcW w:w="570" w:type="dxa"/>
          </w:tcPr>
          <w:p w14:paraId="57D019BC" w14:textId="77777777" w:rsidR="00E03E10" w:rsidRPr="00870845" w:rsidRDefault="00E03E10" w:rsidP="00E754AA">
            <w:pPr>
              <w:pBdr>
                <w:top w:val="nil"/>
                <w:left w:val="nil"/>
                <w:bottom w:val="nil"/>
                <w:right w:val="nil"/>
                <w:between w:val="nil"/>
              </w:pBdr>
              <w:rPr>
                <w:lang w:val="uk-UA"/>
              </w:rPr>
            </w:pPr>
            <w:r w:rsidRPr="00870845">
              <w:rPr>
                <w:lang w:val="uk-UA"/>
              </w:rPr>
              <w:t>5</w:t>
            </w:r>
          </w:p>
        </w:tc>
        <w:tc>
          <w:tcPr>
            <w:tcW w:w="4845" w:type="dxa"/>
          </w:tcPr>
          <w:p w14:paraId="65781CDB" w14:textId="77777777" w:rsidR="00E03E10" w:rsidRPr="00870845" w:rsidRDefault="00E03E10" w:rsidP="00E754AA">
            <w:pPr>
              <w:keepNext/>
              <w:rPr>
                <w:lang w:val="uk-UA"/>
              </w:rPr>
            </w:pPr>
            <w:r w:rsidRPr="00870845">
              <w:rPr>
                <w:lang w:val="uk-UA"/>
              </w:rPr>
              <w:t>Подача на рецензію та перевірку на плагіат</w:t>
            </w:r>
          </w:p>
        </w:tc>
        <w:tc>
          <w:tcPr>
            <w:tcW w:w="2445" w:type="dxa"/>
          </w:tcPr>
          <w:p w14:paraId="4BF7FC69" w14:textId="77777777" w:rsidR="00E03E10" w:rsidRPr="00870845" w:rsidRDefault="00E03E10" w:rsidP="00E754AA">
            <w:pPr>
              <w:pBdr>
                <w:top w:val="nil"/>
                <w:left w:val="nil"/>
                <w:bottom w:val="nil"/>
                <w:right w:val="nil"/>
                <w:between w:val="nil"/>
              </w:pBdr>
              <w:rPr>
                <w:lang w:val="uk-UA"/>
              </w:rPr>
            </w:pPr>
            <w:r w:rsidRPr="00870845">
              <w:rPr>
                <w:lang w:val="uk-UA"/>
              </w:rPr>
              <w:t>20.06.2025</w:t>
            </w:r>
          </w:p>
        </w:tc>
        <w:tc>
          <w:tcPr>
            <w:tcW w:w="1365" w:type="dxa"/>
          </w:tcPr>
          <w:p w14:paraId="039B35D8" w14:textId="77777777" w:rsidR="00E03E10" w:rsidRPr="00870845" w:rsidRDefault="00E03E10" w:rsidP="00E754AA">
            <w:pPr>
              <w:pBdr>
                <w:top w:val="nil"/>
                <w:left w:val="nil"/>
                <w:bottom w:val="nil"/>
                <w:right w:val="nil"/>
                <w:between w:val="nil"/>
              </w:pBdr>
              <w:rPr>
                <w:lang w:val="uk-UA"/>
              </w:rPr>
            </w:pPr>
          </w:p>
        </w:tc>
      </w:tr>
      <w:tr w:rsidR="00870845" w:rsidRPr="00870845" w14:paraId="7895A330" w14:textId="77777777" w:rsidTr="00E754AA">
        <w:tc>
          <w:tcPr>
            <w:tcW w:w="570" w:type="dxa"/>
          </w:tcPr>
          <w:p w14:paraId="20A0E4C3" w14:textId="77777777" w:rsidR="00E03E10" w:rsidRPr="00870845" w:rsidRDefault="00E03E10" w:rsidP="00E754AA">
            <w:pPr>
              <w:pBdr>
                <w:top w:val="nil"/>
                <w:left w:val="nil"/>
                <w:bottom w:val="nil"/>
                <w:right w:val="nil"/>
                <w:between w:val="nil"/>
              </w:pBdr>
              <w:rPr>
                <w:lang w:val="uk-UA"/>
              </w:rPr>
            </w:pPr>
            <w:r w:rsidRPr="00870845">
              <w:rPr>
                <w:lang w:val="uk-UA"/>
              </w:rPr>
              <w:t>6</w:t>
            </w:r>
          </w:p>
        </w:tc>
        <w:tc>
          <w:tcPr>
            <w:tcW w:w="4845" w:type="dxa"/>
          </w:tcPr>
          <w:p w14:paraId="5774CB67" w14:textId="77777777" w:rsidR="00E03E10" w:rsidRPr="00870845" w:rsidRDefault="00E03E10" w:rsidP="00E754AA">
            <w:pPr>
              <w:rPr>
                <w:lang w:val="uk-UA"/>
              </w:rPr>
            </w:pPr>
            <w:r w:rsidRPr="00870845">
              <w:rPr>
                <w:lang w:val="uk-UA"/>
              </w:rPr>
              <w:t xml:space="preserve">Захист </w:t>
            </w:r>
            <w:proofErr w:type="spellStart"/>
            <w:r w:rsidRPr="00870845">
              <w:rPr>
                <w:lang w:val="uk-UA"/>
              </w:rPr>
              <w:t>проєкту</w:t>
            </w:r>
            <w:proofErr w:type="spellEnd"/>
          </w:p>
        </w:tc>
        <w:tc>
          <w:tcPr>
            <w:tcW w:w="2445" w:type="dxa"/>
          </w:tcPr>
          <w:p w14:paraId="36AC21F5" w14:textId="77777777" w:rsidR="00E03E10" w:rsidRPr="00870845" w:rsidRDefault="00E03E10" w:rsidP="00E754AA">
            <w:pPr>
              <w:pBdr>
                <w:top w:val="nil"/>
                <w:left w:val="nil"/>
                <w:bottom w:val="nil"/>
                <w:right w:val="nil"/>
                <w:between w:val="nil"/>
              </w:pBdr>
              <w:rPr>
                <w:lang w:val="uk-UA"/>
              </w:rPr>
            </w:pPr>
          </w:p>
        </w:tc>
        <w:tc>
          <w:tcPr>
            <w:tcW w:w="1365" w:type="dxa"/>
          </w:tcPr>
          <w:p w14:paraId="049F914B" w14:textId="77777777" w:rsidR="00E03E10" w:rsidRPr="00870845" w:rsidRDefault="00E03E10" w:rsidP="00E754AA">
            <w:pPr>
              <w:pBdr>
                <w:top w:val="nil"/>
                <w:left w:val="nil"/>
                <w:bottom w:val="nil"/>
                <w:right w:val="nil"/>
                <w:between w:val="nil"/>
              </w:pBdr>
              <w:rPr>
                <w:lang w:val="uk-UA"/>
              </w:rPr>
            </w:pPr>
          </w:p>
        </w:tc>
      </w:tr>
    </w:tbl>
    <w:p w14:paraId="1FA26A71" w14:textId="77777777" w:rsidR="00E03E10" w:rsidRPr="00870845" w:rsidRDefault="00E03E10" w:rsidP="00E03E10">
      <w:pPr>
        <w:pBdr>
          <w:top w:val="nil"/>
          <w:left w:val="nil"/>
          <w:bottom w:val="nil"/>
          <w:right w:val="nil"/>
          <w:between w:val="nil"/>
        </w:pBdr>
        <w:jc w:val="both"/>
        <w:rPr>
          <w:lang w:val="uk-UA"/>
        </w:rPr>
      </w:pPr>
      <w:r w:rsidRPr="00870845">
        <w:rPr>
          <w:b/>
          <w:lang w:val="uk-UA"/>
        </w:rPr>
        <w:t xml:space="preserve">Студент                                                                           _____________          </w:t>
      </w:r>
      <w:r w:rsidRPr="00870845">
        <w:rPr>
          <w:b/>
          <w:u w:val="single"/>
          <w:lang w:val="uk-UA"/>
        </w:rPr>
        <w:t>Шевченко Д. С.</w:t>
      </w:r>
    </w:p>
    <w:p w14:paraId="34DA2A39" w14:textId="77777777" w:rsidR="00E03E10" w:rsidRPr="00870845" w:rsidRDefault="00E03E10" w:rsidP="00E03E10">
      <w:pPr>
        <w:pBdr>
          <w:top w:val="nil"/>
          <w:left w:val="nil"/>
          <w:bottom w:val="nil"/>
          <w:right w:val="nil"/>
          <w:between w:val="nil"/>
        </w:pBdr>
        <w:jc w:val="both"/>
        <w:rPr>
          <w:lang w:val="uk-UA"/>
        </w:rPr>
      </w:pPr>
      <w:r w:rsidRPr="00870845">
        <w:rPr>
          <w:b/>
          <w:lang w:val="uk-UA"/>
        </w:rPr>
        <w:t xml:space="preserve">Керівник </w:t>
      </w:r>
      <w:proofErr w:type="spellStart"/>
      <w:r w:rsidRPr="00870845">
        <w:rPr>
          <w:b/>
          <w:lang w:val="uk-UA"/>
        </w:rPr>
        <w:t>проєкту</w:t>
      </w:r>
      <w:proofErr w:type="spellEnd"/>
      <w:r w:rsidRPr="00870845">
        <w:rPr>
          <w:b/>
          <w:lang w:val="uk-UA"/>
        </w:rPr>
        <w:t xml:space="preserve">                                                         _____________          </w:t>
      </w:r>
      <w:proofErr w:type="spellStart"/>
      <w:r w:rsidRPr="00870845">
        <w:rPr>
          <w:b/>
          <w:u w:val="single"/>
          <w:lang w:val="uk-UA"/>
        </w:rPr>
        <w:t>Лісниченко</w:t>
      </w:r>
      <w:proofErr w:type="spellEnd"/>
      <w:r w:rsidRPr="00870845">
        <w:rPr>
          <w:b/>
          <w:u w:val="single"/>
          <w:lang w:val="uk-UA"/>
        </w:rPr>
        <w:t xml:space="preserve"> С.В.</w:t>
      </w:r>
    </w:p>
    <w:p w14:paraId="3B5B4E30" w14:textId="258420E4" w:rsidR="0076361E" w:rsidRPr="00870845" w:rsidRDefault="0076361E" w:rsidP="000E6BC6">
      <w:pPr>
        <w:pStyle w:val="2"/>
        <w:spacing w:before="0" w:after="0" w:line="360" w:lineRule="auto"/>
        <w:ind w:firstLine="567"/>
        <w:jc w:val="center"/>
        <w:rPr>
          <w:rFonts w:ascii="Times New Roman" w:hAnsi="Times New Roman"/>
          <w:i w:val="0"/>
          <w:iCs w:val="0"/>
          <w:lang w:val="uk-UA"/>
        </w:rPr>
      </w:pPr>
      <w:r w:rsidRPr="00870845">
        <w:rPr>
          <w:rFonts w:ascii="Times New Roman" w:hAnsi="Times New Roman"/>
          <w:i w:val="0"/>
          <w:iCs w:val="0"/>
          <w:lang w:val="uk-UA"/>
        </w:rPr>
        <w:lastRenderedPageBreak/>
        <w:t>ЗМІСТ</w:t>
      </w:r>
    </w:p>
    <w:p w14:paraId="58EE7F6D" w14:textId="77777777" w:rsidR="000E6BC6" w:rsidRPr="00870845" w:rsidRDefault="000E6BC6" w:rsidP="000E6BC6">
      <w:pPr>
        <w:rPr>
          <w:lang w:val="uk-UA"/>
        </w:rPr>
      </w:pPr>
    </w:p>
    <w:p w14:paraId="2E821C61" w14:textId="77777777" w:rsidR="000E6BC6" w:rsidRPr="00870845" w:rsidRDefault="000E6BC6" w:rsidP="000E6BC6">
      <w:pPr>
        <w:spacing w:line="360" w:lineRule="auto"/>
        <w:jc w:val="both"/>
        <w:rPr>
          <w:b/>
          <w:bCs/>
          <w:sz w:val="28"/>
          <w:szCs w:val="28"/>
          <w:lang w:val="uk-UA"/>
        </w:rPr>
      </w:pPr>
      <w:r w:rsidRPr="00870845">
        <w:rPr>
          <w:b/>
          <w:bCs/>
          <w:sz w:val="28"/>
          <w:szCs w:val="28"/>
          <w:lang w:val="uk-UA"/>
        </w:rPr>
        <w:t>ВСТУП</w:t>
      </w:r>
    </w:p>
    <w:p w14:paraId="4E74944B" w14:textId="77777777" w:rsidR="000E6BC6" w:rsidRPr="00870845" w:rsidRDefault="000E6BC6" w:rsidP="000E6BC6">
      <w:pPr>
        <w:spacing w:line="360" w:lineRule="auto"/>
        <w:jc w:val="both"/>
        <w:rPr>
          <w:b/>
          <w:bCs/>
          <w:sz w:val="28"/>
          <w:szCs w:val="28"/>
          <w:lang w:val="uk-UA"/>
        </w:rPr>
      </w:pPr>
      <w:r w:rsidRPr="00870845">
        <w:rPr>
          <w:b/>
          <w:bCs/>
          <w:sz w:val="28"/>
          <w:szCs w:val="28"/>
          <w:lang w:val="uk-UA"/>
        </w:rPr>
        <w:t>Розділ. I. “ АНАЛІТИЧНИЙ РОЗДІЛ ”</w:t>
      </w:r>
    </w:p>
    <w:p w14:paraId="70CC8AF4" w14:textId="77777777" w:rsidR="000E6BC6" w:rsidRPr="00870845" w:rsidRDefault="000E6BC6" w:rsidP="000E6BC6">
      <w:pPr>
        <w:spacing w:line="360" w:lineRule="auto"/>
        <w:jc w:val="both"/>
        <w:rPr>
          <w:sz w:val="28"/>
          <w:szCs w:val="28"/>
          <w:lang w:val="uk-UA"/>
        </w:rPr>
      </w:pPr>
      <w:r w:rsidRPr="00870845">
        <w:rPr>
          <w:sz w:val="28"/>
          <w:szCs w:val="28"/>
          <w:lang w:val="uk-UA"/>
        </w:rPr>
        <w:t>1.1 Просторове розташування території у структурі житлової забудови Солом’янського району міста Києва</w:t>
      </w:r>
    </w:p>
    <w:p w14:paraId="5CAD60CF" w14:textId="77777777" w:rsidR="000E6BC6" w:rsidRPr="00870845" w:rsidRDefault="000E6BC6" w:rsidP="000E6BC6">
      <w:pPr>
        <w:spacing w:line="360" w:lineRule="auto"/>
        <w:jc w:val="both"/>
        <w:rPr>
          <w:sz w:val="28"/>
          <w:szCs w:val="28"/>
          <w:lang w:val="uk-UA"/>
        </w:rPr>
      </w:pPr>
      <w:r w:rsidRPr="00870845">
        <w:rPr>
          <w:sz w:val="28"/>
          <w:szCs w:val="28"/>
          <w:lang w:val="uk-UA"/>
        </w:rPr>
        <w:t>1.2 Історичний контекст формування житлової забудови у межах досліджуваної території</w:t>
      </w:r>
    </w:p>
    <w:p w14:paraId="0267C33D" w14:textId="77777777" w:rsidR="000E6BC6" w:rsidRPr="00870845" w:rsidRDefault="000E6BC6" w:rsidP="000E6BC6">
      <w:pPr>
        <w:spacing w:line="360" w:lineRule="auto"/>
        <w:jc w:val="both"/>
        <w:rPr>
          <w:sz w:val="28"/>
          <w:szCs w:val="28"/>
          <w:lang w:val="uk-UA"/>
        </w:rPr>
      </w:pPr>
      <w:r w:rsidRPr="00870845">
        <w:rPr>
          <w:sz w:val="28"/>
          <w:szCs w:val="28"/>
          <w:lang w:val="uk-UA"/>
        </w:rPr>
        <w:t>1.3 Природно-кліматичні характеристики та екологічні умови кварталу в межах дослідження</w:t>
      </w:r>
    </w:p>
    <w:p w14:paraId="61B9AD10" w14:textId="77777777" w:rsidR="000E6BC6" w:rsidRPr="00870845" w:rsidRDefault="000E6BC6" w:rsidP="000E6BC6">
      <w:pPr>
        <w:spacing w:line="360" w:lineRule="auto"/>
        <w:jc w:val="both"/>
        <w:rPr>
          <w:sz w:val="28"/>
          <w:szCs w:val="28"/>
          <w:lang w:val="uk-UA"/>
        </w:rPr>
      </w:pPr>
      <w:r w:rsidRPr="00870845">
        <w:rPr>
          <w:sz w:val="28"/>
          <w:szCs w:val="28"/>
          <w:lang w:val="uk-UA"/>
        </w:rPr>
        <w:t>1.4 Містобудівна характеристика, планувальні регламенти та обмеження забудови на досліджуваній території</w:t>
      </w:r>
    </w:p>
    <w:p w14:paraId="2B31179B" w14:textId="77777777" w:rsidR="000E6BC6" w:rsidRPr="00870845" w:rsidRDefault="000E6BC6" w:rsidP="000E6BC6">
      <w:pPr>
        <w:spacing w:line="360" w:lineRule="auto"/>
        <w:jc w:val="both"/>
        <w:rPr>
          <w:sz w:val="28"/>
          <w:szCs w:val="28"/>
          <w:lang w:val="uk-UA"/>
        </w:rPr>
      </w:pPr>
      <w:r w:rsidRPr="00870845">
        <w:rPr>
          <w:sz w:val="28"/>
          <w:szCs w:val="28"/>
          <w:lang w:val="uk-UA"/>
        </w:rPr>
        <w:t>1.5 Сучасна функціональна структура території та особливості її використання</w:t>
      </w:r>
    </w:p>
    <w:p w14:paraId="15636928" w14:textId="77777777" w:rsidR="000E6BC6" w:rsidRPr="00870845" w:rsidRDefault="000E6BC6" w:rsidP="000E6BC6">
      <w:pPr>
        <w:spacing w:line="360" w:lineRule="auto"/>
        <w:jc w:val="both"/>
        <w:rPr>
          <w:sz w:val="28"/>
          <w:szCs w:val="28"/>
          <w:lang w:val="uk-UA"/>
        </w:rPr>
      </w:pPr>
      <w:r w:rsidRPr="00870845">
        <w:rPr>
          <w:sz w:val="28"/>
          <w:szCs w:val="28"/>
          <w:lang w:val="uk-UA"/>
        </w:rPr>
        <w:t>1.5.1 Паспорт існуючої забудови.</w:t>
      </w:r>
    </w:p>
    <w:p w14:paraId="21C5E0D3" w14:textId="77777777" w:rsidR="000E6BC6" w:rsidRPr="00870845" w:rsidRDefault="000E6BC6" w:rsidP="000E6BC6">
      <w:pPr>
        <w:spacing w:line="360" w:lineRule="auto"/>
        <w:jc w:val="both"/>
        <w:rPr>
          <w:sz w:val="28"/>
          <w:szCs w:val="28"/>
          <w:lang w:val="uk-UA"/>
        </w:rPr>
      </w:pPr>
      <w:r w:rsidRPr="00870845">
        <w:rPr>
          <w:sz w:val="28"/>
          <w:szCs w:val="28"/>
          <w:lang w:val="uk-UA"/>
        </w:rPr>
        <w:t xml:space="preserve"> 1.5.2 Баланс фактичного використання території кварталу</w:t>
      </w:r>
    </w:p>
    <w:p w14:paraId="3F4EC875" w14:textId="77777777" w:rsidR="000E6BC6" w:rsidRPr="00870845" w:rsidRDefault="000E6BC6" w:rsidP="000E6BC6">
      <w:pPr>
        <w:spacing w:line="360" w:lineRule="auto"/>
        <w:jc w:val="both"/>
        <w:rPr>
          <w:sz w:val="28"/>
          <w:szCs w:val="28"/>
          <w:lang w:val="uk-UA"/>
        </w:rPr>
      </w:pPr>
      <w:r w:rsidRPr="00870845">
        <w:rPr>
          <w:sz w:val="28"/>
          <w:szCs w:val="28"/>
          <w:lang w:val="uk-UA"/>
        </w:rPr>
        <w:t>1.5.3 Техніко-економічні показники</w:t>
      </w:r>
    </w:p>
    <w:p w14:paraId="4C6D071F" w14:textId="77777777" w:rsidR="000E6BC6" w:rsidRPr="00870845" w:rsidRDefault="000E6BC6" w:rsidP="000E6BC6">
      <w:pPr>
        <w:spacing w:line="360" w:lineRule="auto"/>
        <w:jc w:val="both"/>
        <w:rPr>
          <w:sz w:val="28"/>
          <w:szCs w:val="28"/>
          <w:lang w:val="uk-UA"/>
        </w:rPr>
      </w:pPr>
      <w:r w:rsidRPr="00870845">
        <w:rPr>
          <w:sz w:val="28"/>
          <w:szCs w:val="28"/>
          <w:lang w:val="uk-UA"/>
        </w:rPr>
        <w:t>1.6. Комплексна містобудівна оцінка якості житлового середовища у межах досліджуваного кварталу</w:t>
      </w:r>
    </w:p>
    <w:p w14:paraId="0DB70934" w14:textId="509B6611" w:rsidR="000E6BC6" w:rsidRPr="00870845" w:rsidRDefault="000E6BC6" w:rsidP="000E6BC6">
      <w:pPr>
        <w:spacing w:line="360" w:lineRule="auto"/>
        <w:jc w:val="both"/>
        <w:rPr>
          <w:sz w:val="28"/>
          <w:szCs w:val="28"/>
          <w:lang w:val="uk-UA"/>
        </w:rPr>
      </w:pPr>
      <w:r w:rsidRPr="00870845">
        <w:rPr>
          <w:sz w:val="28"/>
          <w:szCs w:val="28"/>
          <w:lang w:val="uk-UA"/>
        </w:rPr>
        <w:t xml:space="preserve">1.6.1 Результати визначення показника якості житлового середовища території </w:t>
      </w:r>
      <w:proofErr w:type="spellStart"/>
      <w:r w:rsidRPr="00870845">
        <w:rPr>
          <w:sz w:val="28"/>
          <w:szCs w:val="28"/>
          <w:lang w:val="uk-UA"/>
        </w:rPr>
        <w:t>проєктувапння</w:t>
      </w:r>
      <w:proofErr w:type="spellEnd"/>
    </w:p>
    <w:p w14:paraId="74A78279" w14:textId="77777777" w:rsidR="000E6BC6" w:rsidRPr="00870845" w:rsidRDefault="000E6BC6" w:rsidP="000E6BC6">
      <w:pPr>
        <w:spacing w:line="360" w:lineRule="auto"/>
        <w:jc w:val="both"/>
        <w:rPr>
          <w:sz w:val="28"/>
          <w:szCs w:val="28"/>
          <w:lang w:val="uk-UA"/>
        </w:rPr>
      </w:pPr>
    </w:p>
    <w:p w14:paraId="199C30A8" w14:textId="77777777" w:rsidR="000E6BC6" w:rsidRPr="00870845" w:rsidRDefault="000E6BC6" w:rsidP="000E6BC6">
      <w:pPr>
        <w:spacing w:line="360" w:lineRule="auto"/>
        <w:jc w:val="both"/>
        <w:rPr>
          <w:b/>
          <w:bCs/>
          <w:sz w:val="28"/>
          <w:szCs w:val="28"/>
          <w:lang w:val="uk-UA"/>
        </w:rPr>
      </w:pPr>
      <w:r w:rsidRPr="00870845">
        <w:rPr>
          <w:b/>
          <w:bCs/>
          <w:sz w:val="28"/>
          <w:szCs w:val="28"/>
          <w:lang w:val="uk-UA"/>
        </w:rPr>
        <w:t xml:space="preserve">Розділ. I </w:t>
      </w:r>
      <w:proofErr w:type="spellStart"/>
      <w:r w:rsidRPr="00870845">
        <w:rPr>
          <w:b/>
          <w:bCs/>
          <w:sz w:val="28"/>
          <w:szCs w:val="28"/>
          <w:lang w:val="uk-UA"/>
        </w:rPr>
        <w:t>I</w:t>
      </w:r>
      <w:proofErr w:type="spellEnd"/>
      <w:r w:rsidRPr="00870845">
        <w:rPr>
          <w:b/>
          <w:bCs/>
          <w:sz w:val="28"/>
          <w:szCs w:val="28"/>
          <w:lang w:val="uk-UA"/>
        </w:rPr>
        <w:t>. “ РОЗРАХУНКОВО-ПРОЄКТНИЙ РОЗДІЛ ”</w:t>
      </w:r>
    </w:p>
    <w:p w14:paraId="169C565B" w14:textId="77777777" w:rsidR="000E6BC6" w:rsidRPr="00870845" w:rsidRDefault="000E6BC6" w:rsidP="000E6BC6">
      <w:pPr>
        <w:spacing w:line="360" w:lineRule="auto"/>
        <w:jc w:val="both"/>
        <w:rPr>
          <w:sz w:val="28"/>
          <w:szCs w:val="28"/>
          <w:lang w:val="uk-UA"/>
        </w:rPr>
      </w:pPr>
      <w:r w:rsidRPr="00870845">
        <w:rPr>
          <w:sz w:val="28"/>
          <w:szCs w:val="28"/>
          <w:lang w:val="uk-UA"/>
        </w:rPr>
        <w:t>2.1 Архітектурно-планувальні рішення</w:t>
      </w:r>
    </w:p>
    <w:p w14:paraId="06A9997C" w14:textId="77777777" w:rsidR="000E6BC6" w:rsidRPr="00870845" w:rsidRDefault="000E6BC6" w:rsidP="000E6BC6">
      <w:pPr>
        <w:spacing w:line="360" w:lineRule="auto"/>
        <w:jc w:val="both"/>
        <w:rPr>
          <w:sz w:val="28"/>
          <w:szCs w:val="28"/>
          <w:lang w:val="uk-UA"/>
        </w:rPr>
      </w:pPr>
      <w:r w:rsidRPr="00870845">
        <w:rPr>
          <w:sz w:val="28"/>
          <w:szCs w:val="28"/>
          <w:lang w:val="uk-UA"/>
        </w:rPr>
        <w:t>2.1.1 Техніко-економічні показники секції</w:t>
      </w:r>
    </w:p>
    <w:p w14:paraId="3371D4E8" w14:textId="77777777" w:rsidR="000E6BC6" w:rsidRPr="00870845" w:rsidRDefault="000E6BC6" w:rsidP="000E6BC6">
      <w:pPr>
        <w:spacing w:line="360" w:lineRule="auto"/>
        <w:jc w:val="both"/>
        <w:rPr>
          <w:sz w:val="28"/>
          <w:szCs w:val="28"/>
          <w:lang w:val="uk-UA"/>
        </w:rPr>
      </w:pPr>
      <w:r w:rsidRPr="00870845">
        <w:rPr>
          <w:sz w:val="28"/>
          <w:szCs w:val="28"/>
          <w:lang w:val="uk-UA"/>
        </w:rPr>
        <w:t>2.1.2 Зовнішня опорядження будинків.</w:t>
      </w:r>
    </w:p>
    <w:p w14:paraId="31019E3A" w14:textId="77777777" w:rsidR="000E6BC6" w:rsidRPr="00870845" w:rsidRDefault="000E6BC6" w:rsidP="000E6BC6">
      <w:pPr>
        <w:spacing w:line="360" w:lineRule="auto"/>
        <w:jc w:val="both"/>
        <w:rPr>
          <w:sz w:val="28"/>
          <w:szCs w:val="28"/>
          <w:lang w:val="uk-UA"/>
        </w:rPr>
      </w:pPr>
      <w:r w:rsidRPr="00870845">
        <w:rPr>
          <w:sz w:val="28"/>
          <w:szCs w:val="28"/>
          <w:lang w:val="uk-UA"/>
        </w:rPr>
        <w:t>2.1.3 Відомість  опорядження приміщень</w:t>
      </w:r>
    </w:p>
    <w:p w14:paraId="261FD7A9" w14:textId="77777777" w:rsidR="000E6BC6" w:rsidRPr="00870845" w:rsidRDefault="000E6BC6" w:rsidP="000E6BC6">
      <w:pPr>
        <w:spacing w:line="360" w:lineRule="auto"/>
        <w:jc w:val="both"/>
        <w:rPr>
          <w:sz w:val="28"/>
          <w:szCs w:val="28"/>
          <w:lang w:val="uk-UA"/>
        </w:rPr>
      </w:pPr>
      <w:r w:rsidRPr="00870845">
        <w:rPr>
          <w:sz w:val="28"/>
          <w:szCs w:val="28"/>
          <w:lang w:val="uk-UA"/>
        </w:rPr>
        <w:t>2.2 Розрахунок кількості населення та квартир</w:t>
      </w:r>
    </w:p>
    <w:p w14:paraId="2EA137E7" w14:textId="77777777" w:rsidR="000E6BC6" w:rsidRPr="00870845" w:rsidRDefault="000E6BC6" w:rsidP="000E6BC6">
      <w:pPr>
        <w:spacing w:line="360" w:lineRule="auto"/>
        <w:jc w:val="both"/>
        <w:rPr>
          <w:sz w:val="28"/>
          <w:szCs w:val="28"/>
          <w:lang w:val="uk-UA"/>
        </w:rPr>
      </w:pPr>
      <w:r w:rsidRPr="00870845">
        <w:rPr>
          <w:sz w:val="28"/>
          <w:szCs w:val="28"/>
          <w:lang w:val="uk-UA"/>
        </w:rPr>
        <w:t>2.3 Головні техніко-економічні показники по генеральному плану</w:t>
      </w:r>
    </w:p>
    <w:p w14:paraId="79EA53A9" w14:textId="77777777" w:rsidR="000E6BC6" w:rsidRPr="00870845" w:rsidRDefault="000E6BC6" w:rsidP="000E6BC6">
      <w:pPr>
        <w:spacing w:line="360" w:lineRule="auto"/>
        <w:jc w:val="both"/>
        <w:rPr>
          <w:sz w:val="28"/>
          <w:szCs w:val="28"/>
          <w:lang w:val="uk-UA"/>
        </w:rPr>
      </w:pPr>
      <w:r w:rsidRPr="00870845">
        <w:rPr>
          <w:sz w:val="28"/>
          <w:szCs w:val="28"/>
          <w:lang w:val="uk-UA"/>
        </w:rPr>
        <w:t>2.4 Елементи благоустрою та озеленення території житлового кварталу</w:t>
      </w:r>
    </w:p>
    <w:p w14:paraId="2D9863D2" w14:textId="77777777" w:rsidR="000E6BC6" w:rsidRPr="00870845" w:rsidRDefault="000E6BC6" w:rsidP="000E6BC6">
      <w:pPr>
        <w:spacing w:line="360" w:lineRule="auto"/>
        <w:jc w:val="both"/>
        <w:rPr>
          <w:sz w:val="28"/>
          <w:szCs w:val="28"/>
          <w:lang w:val="uk-UA"/>
        </w:rPr>
      </w:pPr>
      <w:r w:rsidRPr="00870845">
        <w:rPr>
          <w:sz w:val="28"/>
          <w:szCs w:val="28"/>
          <w:lang w:val="uk-UA"/>
        </w:rPr>
        <w:t>2.5 Розрахункові площі майданчиків.</w:t>
      </w:r>
    </w:p>
    <w:p w14:paraId="4A3A38A5" w14:textId="77777777" w:rsidR="000E6BC6" w:rsidRPr="00870845" w:rsidRDefault="000E6BC6" w:rsidP="000E6BC6">
      <w:pPr>
        <w:spacing w:line="360" w:lineRule="auto"/>
        <w:jc w:val="both"/>
        <w:rPr>
          <w:sz w:val="28"/>
          <w:szCs w:val="28"/>
          <w:lang w:val="uk-UA"/>
        </w:rPr>
      </w:pPr>
      <w:r w:rsidRPr="00870845">
        <w:rPr>
          <w:sz w:val="28"/>
          <w:szCs w:val="28"/>
          <w:lang w:val="uk-UA"/>
        </w:rPr>
        <w:lastRenderedPageBreak/>
        <w:t xml:space="preserve">2.6 Розрахунок об’єктів </w:t>
      </w:r>
      <w:proofErr w:type="spellStart"/>
      <w:r w:rsidRPr="00870845">
        <w:rPr>
          <w:sz w:val="28"/>
          <w:szCs w:val="28"/>
          <w:lang w:val="uk-UA"/>
        </w:rPr>
        <w:t>обслуговання</w:t>
      </w:r>
      <w:proofErr w:type="spellEnd"/>
      <w:r w:rsidRPr="00870845">
        <w:rPr>
          <w:sz w:val="28"/>
          <w:szCs w:val="28"/>
          <w:lang w:val="uk-UA"/>
        </w:rPr>
        <w:t xml:space="preserve"> забудови   об’єкту містобудування</w:t>
      </w:r>
    </w:p>
    <w:p w14:paraId="369BE51D" w14:textId="77777777" w:rsidR="000E6BC6" w:rsidRPr="00870845" w:rsidRDefault="000E6BC6" w:rsidP="000E6BC6">
      <w:pPr>
        <w:spacing w:line="360" w:lineRule="auto"/>
        <w:jc w:val="both"/>
        <w:rPr>
          <w:sz w:val="28"/>
          <w:szCs w:val="28"/>
          <w:lang w:val="uk-UA"/>
        </w:rPr>
      </w:pPr>
      <w:r w:rsidRPr="00870845">
        <w:rPr>
          <w:sz w:val="28"/>
          <w:szCs w:val="28"/>
          <w:lang w:val="uk-UA"/>
        </w:rPr>
        <w:t>2.7 Розрахунок місць постійного зберігання легкового автотранспорту.</w:t>
      </w:r>
    </w:p>
    <w:p w14:paraId="15B154D7" w14:textId="77777777" w:rsidR="000E6BC6" w:rsidRPr="00870845" w:rsidRDefault="000E6BC6" w:rsidP="000E6BC6">
      <w:pPr>
        <w:spacing w:line="360" w:lineRule="auto"/>
        <w:jc w:val="both"/>
        <w:rPr>
          <w:sz w:val="28"/>
          <w:szCs w:val="28"/>
          <w:lang w:val="uk-UA"/>
        </w:rPr>
      </w:pPr>
      <w:r w:rsidRPr="00870845">
        <w:rPr>
          <w:sz w:val="28"/>
          <w:szCs w:val="28"/>
          <w:lang w:val="uk-UA"/>
        </w:rPr>
        <w:t>2.8 Розроблення пропозицій щодо організації руху транспорту та пішоходів</w:t>
      </w:r>
    </w:p>
    <w:p w14:paraId="4F1084A3" w14:textId="5945562A" w:rsidR="000E6BC6" w:rsidRPr="00870845" w:rsidRDefault="000E6BC6" w:rsidP="000E6BC6">
      <w:pPr>
        <w:spacing w:line="360" w:lineRule="auto"/>
        <w:jc w:val="both"/>
        <w:rPr>
          <w:sz w:val="28"/>
          <w:szCs w:val="28"/>
          <w:lang w:val="uk-UA"/>
        </w:rPr>
      </w:pPr>
      <w:r w:rsidRPr="00870845">
        <w:rPr>
          <w:sz w:val="28"/>
          <w:szCs w:val="28"/>
          <w:lang w:val="uk-UA"/>
        </w:rPr>
        <w:t>2.9 Розроблення пропозицій щодо організації рельєфу</w:t>
      </w:r>
    </w:p>
    <w:p w14:paraId="54076CFD" w14:textId="77777777" w:rsidR="000E6BC6" w:rsidRPr="00870845" w:rsidRDefault="000E6BC6" w:rsidP="000E6BC6">
      <w:pPr>
        <w:spacing w:line="360" w:lineRule="auto"/>
        <w:jc w:val="both"/>
        <w:rPr>
          <w:sz w:val="28"/>
          <w:szCs w:val="28"/>
          <w:lang w:val="uk-UA"/>
        </w:rPr>
      </w:pPr>
    </w:p>
    <w:p w14:paraId="3401EBE9" w14:textId="77777777" w:rsidR="000E6BC6" w:rsidRPr="00870845" w:rsidRDefault="000E6BC6" w:rsidP="000E6BC6">
      <w:pPr>
        <w:spacing w:line="360" w:lineRule="auto"/>
        <w:jc w:val="both"/>
        <w:rPr>
          <w:b/>
          <w:bCs/>
          <w:sz w:val="28"/>
          <w:szCs w:val="28"/>
          <w:lang w:val="uk-UA"/>
        </w:rPr>
      </w:pPr>
      <w:r w:rsidRPr="00870845">
        <w:rPr>
          <w:b/>
          <w:bCs/>
          <w:sz w:val="28"/>
          <w:szCs w:val="28"/>
          <w:lang w:val="uk-UA"/>
        </w:rPr>
        <w:t xml:space="preserve">Розділ. I </w:t>
      </w:r>
      <w:proofErr w:type="spellStart"/>
      <w:r w:rsidRPr="00870845">
        <w:rPr>
          <w:b/>
          <w:bCs/>
          <w:sz w:val="28"/>
          <w:szCs w:val="28"/>
          <w:lang w:val="uk-UA"/>
        </w:rPr>
        <w:t>I</w:t>
      </w:r>
      <w:proofErr w:type="spellEnd"/>
      <w:r w:rsidRPr="00870845">
        <w:rPr>
          <w:b/>
          <w:bCs/>
          <w:sz w:val="28"/>
          <w:szCs w:val="28"/>
          <w:lang w:val="uk-UA"/>
        </w:rPr>
        <w:t xml:space="preserve"> </w:t>
      </w:r>
      <w:proofErr w:type="spellStart"/>
      <w:r w:rsidRPr="00870845">
        <w:rPr>
          <w:b/>
          <w:bCs/>
          <w:sz w:val="28"/>
          <w:szCs w:val="28"/>
          <w:lang w:val="uk-UA"/>
        </w:rPr>
        <w:t>I</w:t>
      </w:r>
      <w:proofErr w:type="spellEnd"/>
      <w:r w:rsidRPr="00870845">
        <w:rPr>
          <w:b/>
          <w:bCs/>
          <w:sz w:val="28"/>
          <w:szCs w:val="28"/>
          <w:lang w:val="uk-UA"/>
        </w:rPr>
        <w:t>. “ КОНСТРУКТИВНИЙ РОЗДІЛ”</w:t>
      </w:r>
    </w:p>
    <w:p w14:paraId="2F2030AD" w14:textId="77777777" w:rsidR="000E6BC6" w:rsidRPr="00870845" w:rsidRDefault="000E6BC6" w:rsidP="000E6BC6">
      <w:pPr>
        <w:spacing w:line="360" w:lineRule="auto"/>
        <w:jc w:val="both"/>
        <w:rPr>
          <w:sz w:val="28"/>
          <w:szCs w:val="28"/>
          <w:lang w:val="uk-UA"/>
        </w:rPr>
      </w:pPr>
      <w:r w:rsidRPr="00870845">
        <w:rPr>
          <w:sz w:val="28"/>
          <w:szCs w:val="28"/>
          <w:lang w:val="uk-UA"/>
        </w:rPr>
        <w:t>3.1 Протипожежні та проти вибухові заходи.</w:t>
      </w:r>
    </w:p>
    <w:p w14:paraId="00F8350B" w14:textId="77777777" w:rsidR="000E6BC6" w:rsidRPr="00870845" w:rsidRDefault="000E6BC6" w:rsidP="000E6BC6">
      <w:pPr>
        <w:spacing w:line="360" w:lineRule="auto"/>
        <w:jc w:val="both"/>
        <w:rPr>
          <w:sz w:val="28"/>
          <w:szCs w:val="28"/>
          <w:lang w:val="uk-UA"/>
        </w:rPr>
      </w:pPr>
      <w:r w:rsidRPr="00870845">
        <w:rPr>
          <w:sz w:val="28"/>
          <w:szCs w:val="28"/>
          <w:lang w:val="uk-UA"/>
        </w:rPr>
        <w:t>3.2. Влаштування укриття</w:t>
      </w:r>
    </w:p>
    <w:p w14:paraId="4D179274" w14:textId="3BECF6AF" w:rsidR="000E6BC6" w:rsidRPr="00870845" w:rsidRDefault="000E6BC6" w:rsidP="000E6BC6">
      <w:pPr>
        <w:spacing w:line="360" w:lineRule="auto"/>
        <w:jc w:val="both"/>
        <w:rPr>
          <w:sz w:val="28"/>
          <w:szCs w:val="28"/>
          <w:lang w:val="uk-UA"/>
        </w:rPr>
      </w:pPr>
      <w:r w:rsidRPr="00870845">
        <w:rPr>
          <w:sz w:val="28"/>
          <w:szCs w:val="28"/>
          <w:lang w:val="uk-UA"/>
        </w:rPr>
        <w:t>3.3 Інженерний захист територій</w:t>
      </w:r>
    </w:p>
    <w:p w14:paraId="0CC06A13" w14:textId="77777777" w:rsidR="000E6BC6" w:rsidRPr="00870845" w:rsidRDefault="000E6BC6" w:rsidP="000E6BC6">
      <w:pPr>
        <w:spacing w:line="360" w:lineRule="auto"/>
        <w:jc w:val="both"/>
        <w:rPr>
          <w:sz w:val="28"/>
          <w:szCs w:val="28"/>
          <w:lang w:val="uk-UA"/>
        </w:rPr>
      </w:pPr>
    </w:p>
    <w:p w14:paraId="1C5A5378" w14:textId="77777777" w:rsidR="000E6BC6" w:rsidRPr="00870845" w:rsidRDefault="000E6BC6" w:rsidP="000E6BC6">
      <w:pPr>
        <w:spacing w:line="360" w:lineRule="auto"/>
        <w:jc w:val="both"/>
        <w:rPr>
          <w:b/>
          <w:bCs/>
          <w:sz w:val="28"/>
          <w:szCs w:val="28"/>
          <w:lang w:val="uk-UA"/>
        </w:rPr>
      </w:pPr>
      <w:r w:rsidRPr="00870845">
        <w:rPr>
          <w:b/>
          <w:bCs/>
          <w:sz w:val="28"/>
          <w:szCs w:val="28"/>
          <w:lang w:val="uk-UA"/>
        </w:rPr>
        <w:t>ВИСНОВКИ</w:t>
      </w:r>
    </w:p>
    <w:p w14:paraId="1658B20A" w14:textId="5040F40A" w:rsidR="00863EE4" w:rsidRPr="00870845" w:rsidRDefault="000E6BC6" w:rsidP="000E6BC6">
      <w:pPr>
        <w:spacing w:line="360" w:lineRule="auto"/>
        <w:jc w:val="both"/>
        <w:rPr>
          <w:b/>
          <w:bCs/>
          <w:sz w:val="28"/>
          <w:szCs w:val="28"/>
          <w:lang w:val="uk-UA"/>
        </w:rPr>
      </w:pPr>
      <w:r w:rsidRPr="00870845">
        <w:rPr>
          <w:b/>
          <w:bCs/>
          <w:sz w:val="28"/>
          <w:szCs w:val="28"/>
          <w:lang w:val="uk-UA"/>
        </w:rPr>
        <w:t>СПИСОК ВИКОРИСТАНИХ ДЖЕРЕЛ</w:t>
      </w:r>
    </w:p>
    <w:p w14:paraId="65CA51D0" w14:textId="77777777" w:rsidR="000E6BC6" w:rsidRPr="00870845" w:rsidRDefault="000E6BC6">
      <w:pPr>
        <w:rPr>
          <w:b/>
          <w:sz w:val="28"/>
          <w:szCs w:val="28"/>
          <w:lang w:val="uk-UA"/>
        </w:rPr>
      </w:pPr>
      <w:r w:rsidRPr="00870845">
        <w:rPr>
          <w:bCs/>
          <w:i/>
          <w:iCs/>
          <w:lang w:val="uk-UA"/>
        </w:rPr>
        <w:br w:type="page"/>
      </w:r>
    </w:p>
    <w:p w14:paraId="2DD92C11" w14:textId="4CB20DDA" w:rsidR="00A62962" w:rsidRPr="00870845" w:rsidRDefault="0076361E" w:rsidP="001B1651">
      <w:pPr>
        <w:pStyle w:val="2"/>
        <w:spacing w:before="0" w:after="0" w:line="360" w:lineRule="auto"/>
        <w:ind w:firstLine="567"/>
        <w:jc w:val="center"/>
        <w:rPr>
          <w:rFonts w:ascii="Times New Roman" w:hAnsi="Times New Roman"/>
          <w:bCs w:val="0"/>
          <w:i w:val="0"/>
          <w:iCs w:val="0"/>
          <w:lang w:val="uk-UA"/>
        </w:rPr>
      </w:pPr>
      <w:r w:rsidRPr="00870845">
        <w:rPr>
          <w:rFonts w:ascii="Times New Roman" w:hAnsi="Times New Roman"/>
          <w:bCs w:val="0"/>
          <w:i w:val="0"/>
          <w:iCs w:val="0"/>
          <w:lang w:val="uk-UA"/>
        </w:rPr>
        <w:lastRenderedPageBreak/>
        <w:t>ВСТУП</w:t>
      </w:r>
    </w:p>
    <w:p w14:paraId="7F25259A" w14:textId="77777777" w:rsidR="00472E1F" w:rsidRPr="00870845" w:rsidRDefault="00472E1F" w:rsidP="001B1651">
      <w:pPr>
        <w:pStyle w:val="af8"/>
        <w:spacing w:before="0" w:beforeAutospacing="0" w:after="0" w:afterAutospacing="0" w:line="360" w:lineRule="auto"/>
        <w:ind w:firstLine="567"/>
        <w:jc w:val="both"/>
        <w:rPr>
          <w:sz w:val="28"/>
          <w:szCs w:val="28"/>
          <w:lang w:val="uk-UA"/>
        </w:rPr>
      </w:pPr>
      <w:r w:rsidRPr="00870845">
        <w:rPr>
          <w:rStyle w:val="aff2"/>
          <w:sz w:val="28"/>
          <w:szCs w:val="28"/>
          <w:lang w:val="uk-UA"/>
        </w:rPr>
        <w:t>Мета дослідження</w:t>
      </w:r>
      <w:r w:rsidRPr="00870845">
        <w:rPr>
          <w:sz w:val="28"/>
          <w:szCs w:val="28"/>
          <w:lang w:val="uk-UA"/>
        </w:rPr>
        <w:t xml:space="preserve"> полягає у всебічному вивченні, аналізі та оцінці якості житлової забудови кварталу, розташованого в межах вулиць Стадіонна, Василя Липківського, Солом’янська та проспекту Повітряних Сил у місті Києві. Основна увага зосереджується на ідентифікації сучасного стану житлової забудови, визначенні її відповідності чинним містобудівним, санітарно-гігієнічним, архітектурним та екологічним вимогам. Також мета включає виявлення проблем і </w:t>
      </w:r>
      <w:proofErr w:type="spellStart"/>
      <w:r w:rsidRPr="00870845">
        <w:rPr>
          <w:sz w:val="28"/>
          <w:szCs w:val="28"/>
          <w:lang w:val="uk-UA"/>
        </w:rPr>
        <w:t>дисбалансів</w:t>
      </w:r>
      <w:proofErr w:type="spellEnd"/>
      <w:r w:rsidRPr="00870845">
        <w:rPr>
          <w:sz w:val="28"/>
          <w:szCs w:val="28"/>
          <w:lang w:val="uk-UA"/>
        </w:rPr>
        <w:t xml:space="preserve"> у функціонуванні житлового середовища та пошук шляхів його удосконалення. Метою є не лише фіксація поточного стану, а й формування методичних підходів до оцінки житлового середовища як просторово-соціального явища. Таким чином, дослідження має на меті створення аналітичної бази, яка дозволить надалі приймати раціональні проектні рішення, спрямовані на підвищення якості життя мешканців.</w:t>
      </w:r>
    </w:p>
    <w:p w14:paraId="4F2086A5" w14:textId="77777777" w:rsidR="00472E1F" w:rsidRPr="00870845" w:rsidRDefault="00472E1F" w:rsidP="001B1651">
      <w:pPr>
        <w:pStyle w:val="af8"/>
        <w:spacing w:before="0" w:beforeAutospacing="0" w:after="0" w:afterAutospacing="0" w:line="360" w:lineRule="auto"/>
        <w:ind w:firstLine="567"/>
        <w:jc w:val="both"/>
        <w:rPr>
          <w:sz w:val="28"/>
          <w:szCs w:val="28"/>
          <w:lang w:val="uk-UA"/>
        </w:rPr>
      </w:pPr>
      <w:r w:rsidRPr="00870845">
        <w:rPr>
          <w:rStyle w:val="aff2"/>
          <w:sz w:val="28"/>
          <w:szCs w:val="28"/>
          <w:lang w:val="uk-UA"/>
        </w:rPr>
        <w:t>Завдання дослідження</w:t>
      </w:r>
      <w:r w:rsidRPr="00870845">
        <w:rPr>
          <w:sz w:val="28"/>
          <w:szCs w:val="28"/>
          <w:lang w:val="uk-UA"/>
        </w:rPr>
        <w:t xml:space="preserve"> випливають із загальної мети і охоплюють кілька взаємопов’язаних аспектів аналізу міського житлового середовища:</w:t>
      </w:r>
    </w:p>
    <w:p w14:paraId="2DDA51F7"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Проаналізувати історичний розвиток та етапи формування кварталу, визначити основні типології існуючої забудови, її функціональну структуру та планувальні характеристики.</w:t>
      </w:r>
    </w:p>
    <w:p w14:paraId="2B874B65"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Провести інвентаризацію та типологічну класифікацію житлових будинків у межах досліджуваної території з урахуванням матеріалів конструкцій, поверховості, періоду забудови та технічного стану.</w:t>
      </w:r>
    </w:p>
    <w:p w14:paraId="0064334B"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Оцінити рівень забезпеченості кварталу об’єктами соціальної інфраструктури, зокрема навчальними, медичними, торговельними, культурними та спортивними закладами, визначити їх доступність та відповідність нормативам.</w:t>
      </w:r>
    </w:p>
    <w:p w14:paraId="1F10704E"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 xml:space="preserve">Дослідити стан благоустрою території, озеленення, дорожньо-транспортної мережі, наявність зон відпочинку, дитячих і спортивних майданчиків, </w:t>
      </w:r>
      <w:proofErr w:type="spellStart"/>
      <w:r w:rsidRPr="00870845">
        <w:rPr>
          <w:sz w:val="28"/>
          <w:szCs w:val="28"/>
          <w:lang w:val="uk-UA"/>
        </w:rPr>
        <w:t>велоінфраструктури</w:t>
      </w:r>
      <w:proofErr w:type="spellEnd"/>
      <w:r w:rsidRPr="00870845">
        <w:rPr>
          <w:sz w:val="28"/>
          <w:szCs w:val="28"/>
          <w:lang w:val="uk-UA"/>
        </w:rPr>
        <w:t xml:space="preserve"> та </w:t>
      </w:r>
      <w:proofErr w:type="spellStart"/>
      <w:r w:rsidRPr="00870845">
        <w:rPr>
          <w:sz w:val="28"/>
          <w:szCs w:val="28"/>
          <w:lang w:val="uk-UA"/>
        </w:rPr>
        <w:t>паркомісць</w:t>
      </w:r>
      <w:proofErr w:type="spellEnd"/>
      <w:r w:rsidRPr="00870845">
        <w:rPr>
          <w:sz w:val="28"/>
          <w:szCs w:val="28"/>
          <w:lang w:val="uk-UA"/>
        </w:rPr>
        <w:t>.</w:t>
      </w:r>
    </w:p>
    <w:p w14:paraId="54B132AF"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lastRenderedPageBreak/>
        <w:t xml:space="preserve">Вивчити санітарно-гігієнічні, інсоляційні, шумові та екологічні характеристики середовища, а також рівень </w:t>
      </w:r>
      <w:proofErr w:type="spellStart"/>
      <w:r w:rsidRPr="00870845">
        <w:rPr>
          <w:sz w:val="28"/>
          <w:szCs w:val="28"/>
          <w:lang w:val="uk-UA"/>
        </w:rPr>
        <w:t>безбар’єрності</w:t>
      </w:r>
      <w:proofErr w:type="spellEnd"/>
      <w:r w:rsidRPr="00870845">
        <w:rPr>
          <w:sz w:val="28"/>
          <w:szCs w:val="28"/>
          <w:lang w:val="uk-UA"/>
        </w:rPr>
        <w:t xml:space="preserve"> та </w:t>
      </w:r>
      <w:proofErr w:type="spellStart"/>
      <w:r w:rsidRPr="00870845">
        <w:rPr>
          <w:sz w:val="28"/>
          <w:szCs w:val="28"/>
          <w:lang w:val="uk-UA"/>
        </w:rPr>
        <w:t>інклюзивності</w:t>
      </w:r>
      <w:proofErr w:type="spellEnd"/>
      <w:r w:rsidRPr="00870845">
        <w:rPr>
          <w:sz w:val="28"/>
          <w:szCs w:val="28"/>
          <w:lang w:val="uk-UA"/>
        </w:rPr>
        <w:t xml:space="preserve"> забудови.</w:t>
      </w:r>
    </w:p>
    <w:p w14:paraId="2CF23D57"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Провести соціологічне опитування або аналіз відкритих відгуків мешканців для встановлення суб’єктивного сприйняття житлового середовища користувачами.</w:t>
      </w:r>
    </w:p>
    <w:p w14:paraId="6427FD4F"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Запропонувати методику комплексної оцінки якості житлової забудови на основі об’єктивних та суб’єктивних показників.</w:t>
      </w:r>
    </w:p>
    <w:p w14:paraId="6D2D9D35"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Здійснити оцінку житлового середовища кварталу згідно розробленої методики, визначити рівень його якості, а також виокремити сильні й слабкі сторони.</w:t>
      </w:r>
    </w:p>
    <w:p w14:paraId="09F4EE79"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Сформулювати рекомендації щодо підвищення якості житлової забудови з урахуванням принципів сталого розвитку, енергоефективності, екологічної безпеки та комфортності.</w:t>
      </w:r>
    </w:p>
    <w:p w14:paraId="146D40F2" w14:textId="77777777" w:rsidR="00472E1F" w:rsidRPr="00870845" w:rsidRDefault="00472E1F" w:rsidP="001B1651">
      <w:pPr>
        <w:pStyle w:val="af8"/>
        <w:numPr>
          <w:ilvl w:val="0"/>
          <w:numId w:val="9"/>
        </w:numPr>
        <w:spacing w:before="0" w:beforeAutospacing="0" w:after="0" w:afterAutospacing="0" w:line="360" w:lineRule="auto"/>
        <w:ind w:left="0" w:firstLine="567"/>
        <w:jc w:val="both"/>
        <w:rPr>
          <w:sz w:val="28"/>
          <w:szCs w:val="28"/>
          <w:lang w:val="uk-UA"/>
        </w:rPr>
      </w:pPr>
      <w:r w:rsidRPr="00870845">
        <w:rPr>
          <w:sz w:val="28"/>
          <w:szCs w:val="28"/>
          <w:lang w:val="uk-UA"/>
        </w:rPr>
        <w:t>Розробити схематичні або текстові пропозиції щодо можливої реновації, модернізації або реконструкції території, виходячи з результатів проведеного аналізу.</w:t>
      </w:r>
    </w:p>
    <w:p w14:paraId="3E61451A" w14:textId="77777777" w:rsidR="00472E1F" w:rsidRPr="00870845" w:rsidRDefault="00472E1F" w:rsidP="001B1651">
      <w:pPr>
        <w:pStyle w:val="af8"/>
        <w:spacing w:before="0" w:beforeAutospacing="0" w:after="0" w:afterAutospacing="0" w:line="360" w:lineRule="auto"/>
        <w:ind w:firstLine="567"/>
        <w:jc w:val="both"/>
        <w:rPr>
          <w:sz w:val="28"/>
          <w:szCs w:val="28"/>
          <w:lang w:val="uk-UA"/>
        </w:rPr>
      </w:pPr>
      <w:r w:rsidRPr="00870845">
        <w:rPr>
          <w:rStyle w:val="aff2"/>
          <w:sz w:val="28"/>
          <w:szCs w:val="28"/>
          <w:lang w:val="uk-UA"/>
        </w:rPr>
        <w:t>Об’єкт дослідження</w:t>
      </w:r>
      <w:r w:rsidRPr="00870845">
        <w:rPr>
          <w:sz w:val="28"/>
          <w:szCs w:val="28"/>
          <w:lang w:val="uk-UA"/>
        </w:rPr>
        <w:t xml:space="preserve"> – житлова забудова кварталу, що знаходиться в адміністративних межах міста Києва, обмеженого вулицями Стадіонна, Василя Липківського, Солом’янська та проспектом Повітряних Сил. Це територія зі сформованою, але неоднорідною у морфологічному та функціональному плані забудовою, яка включає багатоквартирні житлові будинки різних періодів зведення, об’єкти інженерної та соціальної інфраструктури, елементи благоустрою, транспортну мережу, озеленення, а також відкриті громадські простори. Об’єкт дослідження виступає фрагментом міського середовища, в межах якого можна комплексно оцінити умови життя мешканців, ефективність просторових рішень, технічний стан забудови та якість прилеглого середовища.</w:t>
      </w:r>
    </w:p>
    <w:p w14:paraId="34A4D156" w14:textId="77777777" w:rsidR="00472E1F" w:rsidRPr="00870845" w:rsidRDefault="00472E1F" w:rsidP="001B1651">
      <w:pPr>
        <w:pStyle w:val="af8"/>
        <w:spacing w:before="0" w:beforeAutospacing="0" w:after="0" w:afterAutospacing="0" w:line="360" w:lineRule="auto"/>
        <w:ind w:firstLine="567"/>
        <w:jc w:val="both"/>
        <w:rPr>
          <w:sz w:val="26"/>
          <w:szCs w:val="26"/>
          <w:lang w:val="uk-UA"/>
        </w:rPr>
      </w:pPr>
      <w:r w:rsidRPr="00870845">
        <w:rPr>
          <w:rStyle w:val="aff2"/>
          <w:sz w:val="26"/>
          <w:szCs w:val="26"/>
          <w:lang w:val="uk-UA"/>
        </w:rPr>
        <w:lastRenderedPageBreak/>
        <w:t>Предмет дослідження</w:t>
      </w:r>
      <w:r w:rsidRPr="00870845">
        <w:rPr>
          <w:sz w:val="26"/>
          <w:szCs w:val="26"/>
          <w:lang w:val="uk-UA"/>
        </w:rPr>
        <w:t xml:space="preserve"> – якість житлового середовища кварталу як сукупність просторових, функціональних, технічних, соціальних та екологічних характеристик, що визначають рівень комфорту, безпеки, зручності та задоволеності мешканців. Особлива увага приділяється таким параметрам як щільність забудови, забезпечення сервісами, доступність громадських просторів, озеленення, функціональна збалансованість, архітектурно-просторові характеристики, інженерний стан будівель та благоустрою, а також суб’єктивна оцінка якості життя з боку користувачів простору. Предметом є також аналіз методичних підходів до оцінювання якості середовища, вибір релевантних критеріїв та індикаторів, а також спроба апробації цих підходів на конкретному прикладі.</w:t>
      </w:r>
    </w:p>
    <w:p w14:paraId="31FF9062" w14:textId="77777777" w:rsidR="00472E1F" w:rsidRPr="00870845" w:rsidRDefault="00472E1F" w:rsidP="001B1651">
      <w:pPr>
        <w:pStyle w:val="af8"/>
        <w:spacing w:before="0" w:beforeAutospacing="0" w:after="0" w:afterAutospacing="0" w:line="360" w:lineRule="auto"/>
        <w:ind w:firstLine="567"/>
        <w:jc w:val="both"/>
        <w:rPr>
          <w:sz w:val="28"/>
          <w:szCs w:val="28"/>
          <w:lang w:val="uk-UA"/>
        </w:rPr>
      </w:pPr>
      <w:r w:rsidRPr="00870845">
        <w:rPr>
          <w:rStyle w:val="aff2"/>
          <w:sz w:val="26"/>
          <w:szCs w:val="26"/>
          <w:lang w:val="uk-UA"/>
        </w:rPr>
        <w:t>Практичне значення дослідження</w:t>
      </w:r>
      <w:r w:rsidRPr="00870845">
        <w:rPr>
          <w:sz w:val="26"/>
          <w:szCs w:val="26"/>
          <w:lang w:val="uk-UA"/>
        </w:rPr>
        <w:t xml:space="preserve"> полягає в можливості застосування результатів роботи під час планування реновації житлових кварталів, формування міської політики з оновлення та покращення умов життя у багатоповерховій забудові. Запропоновані аналітичні моделі та інструменти оцінки можуть бути використані при складанні містобудівної документації (детальних планів територій, концепцій розвитку мікрорайонів, планів реконструкції кварталів тощо). Практична цінність також полягає у створенні методичного підходу до оцінки якості середовища, який може бути адаптований до інших фрагментів міської забудови з подібними проблемами. Результати дослідження можуть бути використані органами місцевого самоврядування, </w:t>
      </w:r>
      <w:proofErr w:type="spellStart"/>
      <w:r w:rsidRPr="00870845">
        <w:rPr>
          <w:sz w:val="26"/>
          <w:szCs w:val="26"/>
          <w:lang w:val="uk-UA"/>
        </w:rPr>
        <w:t>девелоперами</w:t>
      </w:r>
      <w:proofErr w:type="spellEnd"/>
      <w:r w:rsidRPr="00870845">
        <w:rPr>
          <w:sz w:val="26"/>
          <w:szCs w:val="26"/>
          <w:lang w:val="uk-UA"/>
        </w:rPr>
        <w:t xml:space="preserve">, архітекторами, проектувальниками та урбаністами як орієнтир у прийнятті рішень щодо модернізації, інфраструктурного </w:t>
      </w:r>
      <w:proofErr w:type="spellStart"/>
      <w:r w:rsidRPr="00870845">
        <w:rPr>
          <w:sz w:val="26"/>
          <w:szCs w:val="26"/>
          <w:lang w:val="uk-UA"/>
        </w:rPr>
        <w:t>дооснащення</w:t>
      </w:r>
      <w:proofErr w:type="spellEnd"/>
      <w:r w:rsidRPr="00870845">
        <w:rPr>
          <w:sz w:val="26"/>
          <w:szCs w:val="26"/>
          <w:lang w:val="uk-UA"/>
        </w:rPr>
        <w:t xml:space="preserve"> чи перепланування житлових територій. Окрім того, практичне значення полягає у підвищенні обізнаності про реальний стан житлових середовищ серед професійної спільноти, що сприятиме поширенню кращих практик сталого розвитку міст і покращенню архітектурно-просторової культури </w:t>
      </w:r>
      <w:proofErr w:type="spellStart"/>
      <w:r w:rsidRPr="00870845">
        <w:rPr>
          <w:sz w:val="26"/>
          <w:szCs w:val="26"/>
          <w:lang w:val="uk-UA"/>
        </w:rPr>
        <w:t>проєктування</w:t>
      </w:r>
      <w:proofErr w:type="spellEnd"/>
      <w:r w:rsidRPr="00870845">
        <w:rPr>
          <w:sz w:val="26"/>
          <w:szCs w:val="26"/>
          <w:lang w:val="uk-UA"/>
        </w:rPr>
        <w:t>. У довгостроковій перспективі дослідження здатне вплинути на зміну підходів до реконструкції пострадянської забудови, сформувати більш комплексне уявлення про якість простору, яке враховуватиме не лише фізичні параметри, а й соціальні, емоційні та поведінкові аспекти життєдіяльності у місті.</w:t>
      </w:r>
    </w:p>
    <w:p w14:paraId="2329F298" w14:textId="77777777" w:rsidR="0078358B" w:rsidRPr="00870845" w:rsidRDefault="0078358B" w:rsidP="001B1651">
      <w:pPr>
        <w:spacing w:line="360" w:lineRule="auto"/>
        <w:ind w:firstLine="567"/>
        <w:jc w:val="both"/>
        <w:rPr>
          <w:b/>
          <w:bCs/>
          <w:sz w:val="28"/>
          <w:szCs w:val="28"/>
          <w:lang w:val="uk-UA"/>
        </w:rPr>
      </w:pPr>
      <w:r w:rsidRPr="00870845">
        <w:rPr>
          <w:sz w:val="28"/>
          <w:szCs w:val="28"/>
          <w:lang w:val="uk-UA"/>
        </w:rPr>
        <w:br w:type="page"/>
      </w:r>
    </w:p>
    <w:p w14:paraId="58875DA5" w14:textId="77777777" w:rsidR="0093519E" w:rsidRPr="00870845" w:rsidRDefault="0093519E" w:rsidP="001B1651">
      <w:pPr>
        <w:widowControl w:val="0"/>
        <w:spacing w:line="360" w:lineRule="auto"/>
        <w:ind w:firstLine="567"/>
        <w:jc w:val="both"/>
        <w:rPr>
          <w:b/>
          <w:sz w:val="28"/>
          <w:szCs w:val="28"/>
          <w:lang w:val="uk-UA"/>
        </w:rPr>
      </w:pPr>
    </w:p>
    <w:p w14:paraId="06DF5971" w14:textId="77777777" w:rsidR="00AA145A" w:rsidRPr="00870845" w:rsidRDefault="00AA145A" w:rsidP="001B1651">
      <w:pPr>
        <w:widowControl w:val="0"/>
        <w:spacing w:line="360" w:lineRule="auto"/>
        <w:ind w:firstLine="567"/>
        <w:jc w:val="both"/>
        <w:rPr>
          <w:b/>
          <w:sz w:val="28"/>
          <w:szCs w:val="28"/>
          <w:lang w:val="uk-UA"/>
        </w:rPr>
      </w:pPr>
    </w:p>
    <w:p w14:paraId="0C6D22EF" w14:textId="77777777" w:rsidR="00AA145A" w:rsidRPr="00870845" w:rsidRDefault="00AA145A" w:rsidP="001B1651">
      <w:pPr>
        <w:widowControl w:val="0"/>
        <w:spacing w:line="360" w:lineRule="auto"/>
        <w:ind w:firstLine="567"/>
        <w:jc w:val="both"/>
        <w:rPr>
          <w:b/>
          <w:sz w:val="28"/>
          <w:szCs w:val="28"/>
          <w:lang w:val="uk-UA"/>
        </w:rPr>
      </w:pPr>
    </w:p>
    <w:p w14:paraId="5C2075CE" w14:textId="4176FA4D" w:rsidR="0093519E" w:rsidRPr="00870845" w:rsidRDefault="0093519E" w:rsidP="001B1651">
      <w:pPr>
        <w:widowControl w:val="0"/>
        <w:spacing w:line="360" w:lineRule="auto"/>
        <w:ind w:firstLine="567"/>
        <w:jc w:val="center"/>
        <w:rPr>
          <w:b/>
          <w:sz w:val="28"/>
          <w:szCs w:val="28"/>
          <w:lang w:val="uk-UA"/>
        </w:rPr>
      </w:pPr>
      <w:r w:rsidRPr="00870845">
        <w:rPr>
          <w:b/>
          <w:sz w:val="28"/>
          <w:szCs w:val="28"/>
          <w:lang w:val="uk-UA"/>
        </w:rPr>
        <w:t>Розділ. I.</w:t>
      </w:r>
    </w:p>
    <w:p w14:paraId="64544B22" w14:textId="77777777" w:rsidR="0093519E" w:rsidRPr="00870845" w:rsidRDefault="0093519E" w:rsidP="001B1651">
      <w:pPr>
        <w:widowControl w:val="0"/>
        <w:spacing w:line="360" w:lineRule="auto"/>
        <w:ind w:firstLine="567"/>
        <w:jc w:val="center"/>
        <w:rPr>
          <w:b/>
          <w:sz w:val="28"/>
          <w:szCs w:val="28"/>
          <w:lang w:val="uk-UA"/>
        </w:rPr>
      </w:pPr>
    </w:p>
    <w:p w14:paraId="10D33564" w14:textId="77777777" w:rsidR="0093519E" w:rsidRPr="00870845" w:rsidRDefault="0093519E" w:rsidP="001B1651">
      <w:pPr>
        <w:widowControl w:val="0"/>
        <w:spacing w:line="360" w:lineRule="auto"/>
        <w:ind w:firstLine="567"/>
        <w:jc w:val="center"/>
        <w:rPr>
          <w:b/>
          <w:sz w:val="28"/>
          <w:szCs w:val="28"/>
          <w:lang w:val="uk-UA"/>
        </w:rPr>
      </w:pPr>
      <w:r w:rsidRPr="00870845">
        <w:rPr>
          <w:b/>
          <w:sz w:val="28"/>
          <w:szCs w:val="28"/>
          <w:lang w:val="uk-UA"/>
        </w:rPr>
        <w:t>“ АНАЛІТИЧНИЙ РОЗДІЛ ”</w:t>
      </w:r>
    </w:p>
    <w:p w14:paraId="11B3EF3C" w14:textId="77777777" w:rsidR="0093519E" w:rsidRPr="00870845" w:rsidRDefault="0093519E" w:rsidP="001B1651">
      <w:pPr>
        <w:widowControl w:val="0"/>
        <w:spacing w:line="360" w:lineRule="auto"/>
        <w:ind w:firstLine="567"/>
        <w:jc w:val="both"/>
        <w:rPr>
          <w:b/>
          <w:sz w:val="28"/>
          <w:szCs w:val="28"/>
          <w:lang w:val="uk-UA"/>
        </w:rPr>
      </w:pPr>
    </w:p>
    <w:p w14:paraId="3EED8339" w14:textId="0D622C3A" w:rsidR="0093519E" w:rsidRPr="00870845" w:rsidRDefault="0093519E" w:rsidP="001B1651">
      <w:pPr>
        <w:spacing w:line="360" w:lineRule="auto"/>
        <w:ind w:firstLine="567"/>
        <w:jc w:val="both"/>
        <w:rPr>
          <w:b/>
          <w:sz w:val="28"/>
          <w:szCs w:val="28"/>
          <w:lang w:val="uk-UA"/>
        </w:rPr>
      </w:pPr>
      <w:r w:rsidRPr="00870845">
        <w:rPr>
          <w:b/>
          <w:sz w:val="28"/>
          <w:szCs w:val="28"/>
          <w:lang w:val="uk-UA"/>
        </w:rPr>
        <w:br w:type="page"/>
      </w:r>
    </w:p>
    <w:p w14:paraId="6D2C6AA7" w14:textId="77777777" w:rsidR="00472E1F" w:rsidRPr="00472E1F" w:rsidRDefault="00472E1F" w:rsidP="001B1651">
      <w:pPr>
        <w:spacing w:line="360" w:lineRule="auto"/>
        <w:ind w:firstLine="567"/>
        <w:jc w:val="both"/>
        <w:rPr>
          <w:sz w:val="28"/>
          <w:szCs w:val="28"/>
          <w:lang w:val="uk-UA" w:eastAsia="ru-UA"/>
        </w:rPr>
      </w:pPr>
      <w:r w:rsidRPr="00472E1F">
        <w:rPr>
          <w:b/>
          <w:bCs/>
          <w:sz w:val="28"/>
          <w:szCs w:val="28"/>
          <w:lang w:val="uk-UA" w:eastAsia="ru-UA"/>
        </w:rPr>
        <w:lastRenderedPageBreak/>
        <w:t>1.1 Просторове розташування території у структурі житлової забудови Солом’янського району міста Києва</w:t>
      </w:r>
    </w:p>
    <w:p w14:paraId="5C0474DD"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Район дослідження розташований у центрально-південній частині Солом’янського району столиці, у межах сформованої міської забудови, яка поєднує житлові, громадські, транспортні й озеленені території. Квартал, що розглядається в рамках дослідження, має чіткі межі, які окреслюються такими вулицями, як Стадіонна, Василя Липківського, Солом’янська та проспект Повітряних Сил. Територія має значну містобудівну цінність завдяки розвинутій інфраструктурі, транспортній доступності та поєднанню забудови різних періодів формування. Вона є прикладом типового житлового середовища з характерною для Києва мозаїчною структурою — поєднанням будинків радянської епохи та новітніх житлових комплексів, які виникли в результаті реновації та точкової забудови. Ця територія має всі риси сформованого кварталу, у якому одночасно спостерігаються ознаки просторової цілісності та фрагментарності. Вона знаходиться в зоні з інтенсивним рухом транспорту, що впливає на рівень шумового навантаження, повітряного забруднення і комфортність проживання. Рельєф місцевості порівняно спокійний, з незначними перепадами висот, що створює сприятливі умови для формування інженерної інфраструктури та благоустрою.</w:t>
      </w:r>
    </w:p>
    <w:p w14:paraId="32042737"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 xml:space="preserve">Житлова забудова кварталу включає багатоквартирні будинки переважно п’ятиповерхового та дев’ятиповерхового типів, споруджені у другій половині ХХ століття, а також нові будівлі з більш високим рівнем комфортності. Спостерігається поєднання панельних, цегляних і монолітно-каркасних конструктивних систем. Це формує неоднорідну за якістю та функціональністю архітектурно-просторову структуру. Присутність житлових будинків із вичерпаним терміном експлуатації, обмеженим </w:t>
      </w:r>
      <w:proofErr w:type="spellStart"/>
      <w:r w:rsidRPr="00472E1F">
        <w:rPr>
          <w:sz w:val="28"/>
          <w:szCs w:val="28"/>
          <w:lang w:val="uk-UA" w:eastAsia="ru-UA"/>
        </w:rPr>
        <w:t>благоустроєм</w:t>
      </w:r>
      <w:proofErr w:type="spellEnd"/>
      <w:r w:rsidRPr="00472E1F">
        <w:rPr>
          <w:sz w:val="28"/>
          <w:szCs w:val="28"/>
          <w:lang w:val="uk-UA" w:eastAsia="ru-UA"/>
        </w:rPr>
        <w:t xml:space="preserve"> і застарілими інженерними мережами актуалізує потребу в оновленні забудови. У той же час в межах кварталу з’являються нові об’єкти, які впроваджують </w:t>
      </w:r>
      <w:r w:rsidRPr="00472E1F">
        <w:rPr>
          <w:sz w:val="28"/>
          <w:szCs w:val="28"/>
          <w:lang w:val="uk-UA" w:eastAsia="ru-UA"/>
        </w:rPr>
        <w:lastRenderedPageBreak/>
        <w:t xml:space="preserve">сучасні стандарти енергоефективності, </w:t>
      </w:r>
      <w:proofErr w:type="spellStart"/>
      <w:r w:rsidRPr="00472E1F">
        <w:rPr>
          <w:sz w:val="28"/>
          <w:szCs w:val="28"/>
          <w:lang w:val="uk-UA" w:eastAsia="ru-UA"/>
        </w:rPr>
        <w:t>інклюзивності</w:t>
      </w:r>
      <w:proofErr w:type="spellEnd"/>
      <w:r w:rsidRPr="00472E1F">
        <w:rPr>
          <w:sz w:val="28"/>
          <w:szCs w:val="28"/>
          <w:lang w:val="uk-UA" w:eastAsia="ru-UA"/>
        </w:rPr>
        <w:t xml:space="preserve"> та підвищеного рівня зручності.</w:t>
      </w:r>
    </w:p>
    <w:p w14:paraId="64613628"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 xml:space="preserve">Територія кварталу є частиною складної транспортної системи, адже межує з важливими вулицями міського значення, які забезпечують швидкий зв’язок із центром Києва, залізничними вузлами, аеропортом та іншими районами. Вулиця Василя Липківського є ключовою транспортною артерією, яка має високе навантаження та активно використовується громадським транспортом. Поруч функціонують автобусні, тролейбусні та маршрутні лінії, що забезпечують високу ступінь мобільності мешканців. Водночас </w:t>
      </w:r>
      <w:proofErr w:type="spellStart"/>
      <w:r w:rsidRPr="00472E1F">
        <w:rPr>
          <w:sz w:val="28"/>
          <w:szCs w:val="28"/>
          <w:lang w:val="uk-UA" w:eastAsia="ru-UA"/>
        </w:rPr>
        <w:t>вулично</w:t>
      </w:r>
      <w:proofErr w:type="spellEnd"/>
      <w:r w:rsidRPr="00472E1F">
        <w:rPr>
          <w:sz w:val="28"/>
          <w:szCs w:val="28"/>
          <w:lang w:val="uk-UA" w:eastAsia="ru-UA"/>
        </w:rPr>
        <w:t>-дорожня мережа в межах кварталу недостатньо розвинена: деякі внутрішні проїзди мають вузький профіль, нерівномірне покриття, відсутність чіткого розмежування між зонами руху пішоходів і транспорту, що знижує безпеку пересування. Пішохідна інфраструктура характеризується частковим зношенням, а доступність до ключових громадських об’єктів іноді ускладнена відсутністю пандусів, тротуарів належної ширини та маркування переходів.</w:t>
      </w:r>
    </w:p>
    <w:p w14:paraId="006779D2"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Функціональне наповнення території включає не лише житлову забудову, а й елементи соціальної, комерційної та рекреаційної інфраструктури. У кварталі розміщено навчальні заклади, зокрема дитячі садки та школи, які обслуговують місцеве населення. Поруч функціонують заклади охорони здоров’я, продовольчі магазини, відділення банків і поштові пункти. Проте забезпеченість об’єктами щоденного обслуговування є нерівномірною, особливо в південній частині кварталу, де спостерігається дефіцит громадських просторів. Наявність закладів, орієнтованих на перший поверх житлових будівель, частково компенсує цю нестачу, однак в умовах зростання чисельності населення потрібна системна модернізація структури обслуговування. У прилеглій зоні розміщується також кілька громадських установ, що виконують культурну та адміністративну функцію.</w:t>
      </w:r>
    </w:p>
    <w:p w14:paraId="1CB9263D"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 xml:space="preserve">Озеленення у кварталі представлено як у вигляді елементів благоустрою прибудинкових територій, так і у вигляді скверів і зелених зон загального </w:t>
      </w:r>
      <w:r w:rsidRPr="00472E1F">
        <w:rPr>
          <w:sz w:val="28"/>
          <w:szCs w:val="28"/>
          <w:lang w:val="uk-UA" w:eastAsia="ru-UA"/>
        </w:rPr>
        <w:lastRenderedPageBreak/>
        <w:t xml:space="preserve">користування. Дерева і чагарники, висаджені на подвір’ях житлових будинків, мають переважно декоративну або захисну функцію, однак значна частина насаджень потребує обрізки, санітарного догляду або повної заміни. Площа озеленення є недостатньою для щільно заселеного житлового району, що негативно впливає на мікроклімат, естетичне сприйняття простору та рівень рекреаційного навантаження. В межах кварталу практично відсутні якісно облаштовані зони для пасивного або активного відпочинку на відкритому повітрі. Майданчики, які призначені для дітей та людей старшого віку, здебільшого морально та фізично застарілі, не відповідають вимогам </w:t>
      </w:r>
      <w:proofErr w:type="spellStart"/>
      <w:r w:rsidRPr="00472E1F">
        <w:rPr>
          <w:sz w:val="28"/>
          <w:szCs w:val="28"/>
          <w:lang w:val="uk-UA" w:eastAsia="ru-UA"/>
        </w:rPr>
        <w:t>безбар’єрності</w:t>
      </w:r>
      <w:proofErr w:type="spellEnd"/>
      <w:r w:rsidRPr="00472E1F">
        <w:rPr>
          <w:sz w:val="28"/>
          <w:szCs w:val="28"/>
          <w:lang w:val="uk-UA" w:eastAsia="ru-UA"/>
        </w:rPr>
        <w:t xml:space="preserve"> та безпеки, а іноді навіть перетворені на стихійні </w:t>
      </w:r>
      <w:proofErr w:type="spellStart"/>
      <w:r w:rsidRPr="00472E1F">
        <w:rPr>
          <w:sz w:val="28"/>
          <w:szCs w:val="28"/>
          <w:lang w:val="uk-UA" w:eastAsia="ru-UA"/>
        </w:rPr>
        <w:t>паркувальні</w:t>
      </w:r>
      <w:proofErr w:type="spellEnd"/>
      <w:r w:rsidRPr="00472E1F">
        <w:rPr>
          <w:sz w:val="28"/>
          <w:szCs w:val="28"/>
          <w:lang w:val="uk-UA" w:eastAsia="ru-UA"/>
        </w:rPr>
        <w:t xml:space="preserve"> зони.</w:t>
      </w:r>
    </w:p>
    <w:p w14:paraId="05FCA771"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 xml:space="preserve">Архітектурно-просторове середовище характеризується відсутністю єдності композиційних рішень, що зумовлено поєднанням будівель різних типів, поверховості та функціонального призначення. Присутність хаотично розміщених </w:t>
      </w:r>
      <w:proofErr w:type="spellStart"/>
      <w:r w:rsidRPr="00472E1F">
        <w:rPr>
          <w:sz w:val="28"/>
          <w:szCs w:val="28"/>
          <w:lang w:val="uk-UA" w:eastAsia="ru-UA"/>
        </w:rPr>
        <w:t>МАФів</w:t>
      </w:r>
      <w:proofErr w:type="spellEnd"/>
      <w:r w:rsidRPr="00472E1F">
        <w:rPr>
          <w:sz w:val="28"/>
          <w:szCs w:val="28"/>
          <w:lang w:val="uk-UA" w:eastAsia="ru-UA"/>
        </w:rPr>
        <w:t xml:space="preserve">, навісів, парканів і допоміжних споруд створює враження неорганізованості та знижує естетичну цінність вулиць і дворів. У деяких частинах кварталу відсутні чіткі межі між приватною, </w:t>
      </w:r>
      <w:proofErr w:type="spellStart"/>
      <w:r w:rsidRPr="00472E1F">
        <w:rPr>
          <w:sz w:val="28"/>
          <w:szCs w:val="28"/>
          <w:lang w:val="uk-UA" w:eastAsia="ru-UA"/>
        </w:rPr>
        <w:t>напівприватною</w:t>
      </w:r>
      <w:proofErr w:type="spellEnd"/>
      <w:r w:rsidRPr="00472E1F">
        <w:rPr>
          <w:sz w:val="28"/>
          <w:szCs w:val="28"/>
          <w:lang w:val="uk-UA" w:eastAsia="ru-UA"/>
        </w:rPr>
        <w:t xml:space="preserve"> та громадською зоною, що викликає конфлікти використання простору. Типовою проблемою є також недотримання норм інсоляції та провітрювання, особливо в старих будинках із малими відстанями між фасадами. У новій забудові такі недоліки частково </w:t>
      </w:r>
      <w:proofErr w:type="spellStart"/>
      <w:r w:rsidRPr="00472E1F">
        <w:rPr>
          <w:sz w:val="28"/>
          <w:szCs w:val="28"/>
          <w:lang w:val="uk-UA" w:eastAsia="ru-UA"/>
        </w:rPr>
        <w:t>усунено</w:t>
      </w:r>
      <w:proofErr w:type="spellEnd"/>
      <w:r w:rsidRPr="00472E1F">
        <w:rPr>
          <w:sz w:val="28"/>
          <w:szCs w:val="28"/>
          <w:lang w:val="uk-UA" w:eastAsia="ru-UA"/>
        </w:rPr>
        <w:t>, однак щільність нових житлових комплексів іноді перевищує допустимі норми, що спричиняє втрату відкритих просторів і створює відчуття перенасиченості.</w:t>
      </w:r>
    </w:p>
    <w:p w14:paraId="48B03B2B" w14:textId="77777777" w:rsidR="00472E1F" w:rsidRPr="00472E1F" w:rsidRDefault="00472E1F" w:rsidP="001B1651">
      <w:pPr>
        <w:spacing w:line="360" w:lineRule="auto"/>
        <w:ind w:firstLine="567"/>
        <w:jc w:val="both"/>
        <w:rPr>
          <w:sz w:val="28"/>
          <w:szCs w:val="28"/>
          <w:lang w:val="uk-UA" w:eastAsia="ru-UA"/>
        </w:rPr>
      </w:pPr>
      <w:r w:rsidRPr="00472E1F">
        <w:rPr>
          <w:sz w:val="28"/>
          <w:szCs w:val="28"/>
          <w:lang w:val="uk-UA" w:eastAsia="ru-UA"/>
        </w:rPr>
        <w:t xml:space="preserve">У структурі кварталу простежуються осі пішохідного руху, що формуються вздовж основних транспортних магістралей і внутрішніх проїздів. Проте маршрутна логіка не завжди зручна, адже в деяких місцях немає прямого доступу до зупинок громадського транспорту, а існуючі маршрути не враховують потреб маломобільних груп населення. Організація освітлення території має фрагментарний характер: деякі вулиці та подвір’я обладнані </w:t>
      </w:r>
      <w:r w:rsidRPr="00472E1F">
        <w:rPr>
          <w:sz w:val="28"/>
          <w:szCs w:val="28"/>
          <w:lang w:val="uk-UA" w:eastAsia="ru-UA"/>
        </w:rPr>
        <w:lastRenderedPageBreak/>
        <w:t>сучасними світлодіодними ліхтарями, натомість інші ділянки залишаються темними та небезпечними у вечірній час. Відсутність систем спостереження, охоронних пунктів і ознак контрольованості простору посилює суб’єктивне відчуття небезпеки серед мешканців, особливо в зонах віддалених від основних пішохідних потоків.</w:t>
      </w:r>
    </w:p>
    <w:p w14:paraId="2BDAC567" w14:textId="2C8265D1" w:rsidR="00472E1F" w:rsidRPr="00870845" w:rsidRDefault="00472E1F" w:rsidP="001B1651">
      <w:pPr>
        <w:spacing w:line="360" w:lineRule="auto"/>
        <w:ind w:firstLine="567"/>
        <w:jc w:val="both"/>
        <w:rPr>
          <w:sz w:val="28"/>
          <w:szCs w:val="28"/>
          <w:lang w:val="uk-UA" w:eastAsia="ru-UA"/>
        </w:rPr>
      </w:pPr>
      <w:r w:rsidRPr="00472E1F">
        <w:rPr>
          <w:sz w:val="28"/>
          <w:szCs w:val="28"/>
          <w:lang w:val="uk-UA" w:eastAsia="ru-UA"/>
        </w:rPr>
        <w:t>Загальна структура території кварталу, її функціональна насиченість, рівень транспортної інтеграції та стан благоустрою свідчать про високий потенціал для подальшої реновації. Існуюча містобудівна ситуація демонструє потребу у виваженому підході до трансформації середовища з урахуванням сучасних норм, реальних потреб населення та стратегічних цілей розвитку Києва як європейської столиці.</w:t>
      </w:r>
    </w:p>
    <w:p w14:paraId="2188D187" w14:textId="77777777" w:rsidR="001B1651" w:rsidRPr="00472E1F" w:rsidRDefault="001B1651" w:rsidP="001B1651">
      <w:pPr>
        <w:spacing w:line="360" w:lineRule="auto"/>
        <w:ind w:firstLine="567"/>
        <w:jc w:val="both"/>
        <w:rPr>
          <w:sz w:val="28"/>
          <w:szCs w:val="28"/>
          <w:lang w:val="uk-UA" w:eastAsia="ru-UA"/>
        </w:rPr>
      </w:pPr>
    </w:p>
    <w:p w14:paraId="2F6BDFBB" w14:textId="77777777" w:rsidR="00DE65C6" w:rsidRPr="00DE65C6" w:rsidRDefault="00DE65C6" w:rsidP="001B1651">
      <w:pPr>
        <w:spacing w:line="360" w:lineRule="auto"/>
        <w:ind w:firstLine="567"/>
        <w:jc w:val="both"/>
        <w:rPr>
          <w:sz w:val="28"/>
          <w:szCs w:val="28"/>
          <w:lang w:val="uk-UA" w:eastAsia="ru-UA"/>
        </w:rPr>
      </w:pPr>
      <w:r w:rsidRPr="00DE65C6">
        <w:rPr>
          <w:b/>
          <w:bCs/>
          <w:sz w:val="28"/>
          <w:szCs w:val="28"/>
          <w:lang w:val="uk-UA" w:eastAsia="ru-UA"/>
        </w:rPr>
        <w:t>1.2 Історичний контекст формування житлової забудови у межах досліджуваної території</w:t>
      </w:r>
    </w:p>
    <w:p w14:paraId="5872E64B"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Формування житлового кварталу, розташованого в межах вулиць Стадіонна, Василя Липківського, Солом’янська та проспект Повітряних Сил у місті Києві, має тривалий і поступовий характер, який відображає загальні тенденції містобудівного розвитку Солом’янського району протягом понад ста років. Територія, що нині сприймається як частина компактної міської структури, у минулому мала периферійне положення щодо центральної частини столиці. Спершу ці землі використовувались переважно для сільськогосподарських потреб і господарських функцій. На межі ХІХ–ХХ століть у зв’язку зі збільшенням населення Києва та розширенням міських меж ця територія починає поступово інтегруватися у загальноміську забудову.</w:t>
      </w:r>
    </w:p>
    <w:p w14:paraId="4AF9B186"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Початкові етапи освоєння ділянки були пов’язані з розвитком залізничного транспорту, адже поруч знаходилася станція Київ-Волинський, яка відігравала роль важливого логістичного вузла. Саме транспортна доступність стала основою для зростання житлової забудови та появи перших вулиць, які визначили конфігурацію кварталу. У той час забудова мала в </w:t>
      </w:r>
      <w:r w:rsidRPr="00DE65C6">
        <w:rPr>
          <w:sz w:val="28"/>
          <w:szCs w:val="28"/>
          <w:lang w:val="uk-UA" w:eastAsia="ru-UA"/>
        </w:rPr>
        <w:lastRenderedPageBreak/>
        <w:t>основному садибний характер, із переважанням одноповерхових або двоповерхових будинків, зведених приватними власниками. Планування було розпорошеним, із великою кількістю вільних просторів між будівлями, які використовувались для садів, господарських об'єктів або городництва.</w:t>
      </w:r>
    </w:p>
    <w:p w14:paraId="681C3932"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У міжвоєнний період територія почала зазнавати змін відповідно до нових ідеологічних та містобудівних пріоритетів. Радянська влада надавала перевагу колективним формам проживання, що призвело до поступового витіснення садибної забудови і заміни її на багатоквартирні житлові будинки. У 1930-х роках у рамках планової забудови міста в межах вулиці Солом’янської та прилеглих вулиць з’являються перші цегляні житлові будинки соціального типу, які об’єднували кілька квартир у компактних будівлях з внутрішніми подвір’ями. На той час також розвивається інженерна інфраструктура: прокладаються водогін, каналізація, електромережі. Однак щільність забудови залишалася невеликою.</w:t>
      </w:r>
    </w:p>
    <w:p w14:paraId="1DCB1300"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Після завершення Другої світової війни територія потрапляє в зону активного розширення житлового фонду Києва. В умовах післявоєнної відбудови, коли столиця гостро потребувала житла для працівників підприємств і державних службовців, було прийнято рішення про забудову районів, розташованих поблизу центрів трудової зайнятості. Таким чином, у 1950–1960-х роках розпочинається масове зведення п’ятиповерхових будинків типових серій, відомих як «</w:t>
      </w:r>
      <w:proofErr w:type="spellStart"/>
      <w:r w:rsidRPr="00DE65C6">
        <w:rPr>
          <w:sz w:val="28"/>
          <w:szCs w:val="28"/>
          <w:lang w:val="uk-UA" w:eastAsia="ru-UA"/>
        </w:rPr>
        <w:t>хрущовки</w:t>
      </w:r>
      <w:proofErr w:type="spellEnd"/>
      <w:r w:rsidRPr="00DE65C6">
        <w:rPr>
          <w:sz w:val="28"/>
          <w:szCs w:val="28"/>
          <w:lang w:val="uk-UA" w:eastAsia="ru-UA"/>
        </w:rPr>
        <w:t>». Вони формували перші мікрорайони у межах досліджуваної території, змінюючи характер середовища — від напівсільського до цілком міського. Забудова отримала каркасну структуру з проїздами, дитячими майданчиками, озелененням, громадськими закладами, однак водночас була позбавлена архітектурної виразності.</w:t>
      </w:r>
    </w:p>
    <w:p w14:paraId="12A4A6B1"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У 1970–1980-х роках забудова кварталу продовжувалась у напрямку збільшення щільності та поверховості. З’являються нові дев’ятиповерхові житлові будинки, у яких уже враховано потребу в ліфтах і більшому розмірі квартир. Водночас будівництво відбувається у типовому форматі, що не </w:t>
      </w:r>
      <w:r w:rsidRPr="00DE65C6">
        <w:rPr>
          <w:sz w:val="28"/>
          <w:szCs w:val="28"/>
          <w:lang w:val="uk-UA" w:eastAsia="ru-UA"/>
        </w:rPr>
        <w:lastRenderedPageBreak/>
        <w:t>передбачає індивідуального архітектурного підходу. Формується типова радянська забудова — монотонна, функціональна, з обмеженим урахуванням локального контексту. На цьому етапі активно розвивається й соціальна інфраструктура: будуються дитячі садки, школи, поліклініки, відкриваються продуктові магазини та побутові комбінати. Паралельно зведено інженерні мережі, розширено дорожню інфраструктуру, зокрема проспект Повітряних Сил, що з’єднав район із важливими транспортними артеріями столиці.</w:t>
      </w:r>
    </w:p>
    <w:p w14:paraId="519B96E9"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На межі 1980–1990-х років в умовах економічної нестабільності темпи будівництва значно зменшуються. Багато </w:t>
      </w:r>
      <w:proofErr w:type="spellStart"/>
      <w:r w:rsidRPr="00DE65C6">
        <w:rPr>
          <w:sz w:val="28"/>
          <w:szCs w:val="28"/>
          <w:lang w:val="uk-UA" w:eastAsia="ru-UA"/>
        </w:rPr>
        <w:t>проєктів</w:t>
      </w:r>
      <w:proofErr w:type="spellEnd"/>
      <w:r w:rsidRPr="00DE65C6">
        <w:rPr>
          <w:sz w:val="28"/>
          <w:szCs w:val="28"/>
          <w:lang w:val="uk-UA" w:eastAsia="ru-UA"/>
        </w:rPr>
        <w:t xml:space="preserve"> заморожуються, деякі будівлі залишаються недобудованими або виводяться з експлуатації. Одночасно настає період погіршення технічного стану існуючого житлового фонду, зниження якості благоустрою, занепаду прибудинкових територій. У цей період виникає проблема хаотичного розміщення об’єктів торгівлі, сервісу та гаражів, які заповнюють вільні ділянки та порушують цілісність міського середовища.</w:t>
      </w:r>
    </w:p>
    <w:p w14:paraId="58F954D7"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У перше десятиліття незалежності України територія кварталу зазнає змін, пов’язаних із переходом до ринкових умов. Поступово починає формуватися практика точкової забудови — зведення окремих нових житлових будинків на місці знесених старих або на незабудованих ділянках. Проте ці процеси часто відбуваються без дотримання комплексного підходу, що призводить до порушення просторового балансу, виникнення перевантаження інженерних мереж, зменшення площі озеленення та дитячих майданчиків. Деякі нові об’єкти, зведені без врахування існуючої інфраструктури, створюють дискомфорт для мешканців навколишніх будинків.</w:t>
      </w:r>
    </w:p>
    <w:p w14:paraId="7038A108"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У 2000-х роках починається поступове впровадження принципів сучасного містобудування: з’являються житлові комплекси з підземними паркінгами, закладами комерції на перших поверхах, відкритими громадськими просторами, системами відеоспостереження. Водночас </w:t>
      </w:r>
      <w:r w:rsidRPr="00DE65C6">
        <w:rPr>
          <w:sz w:val="28"/>
          <w:szCs w:val="28"/>
          <w:lang w:val="uk-UA" w:eastAsia="ru-UA"/>
        </w:rPr>
        <w:lastRenderedPageBreak/>
        <w:t>переважна частина кварталу продовжує функціонувати в умовах застарілої інфраструктури. Нерідко нове будівництво відбувається у відриві від модернізації навколишнього середовища. Проблема хаотичного розвитку, відсутності стратегічного планування та збереження локальної ідентичності постає дедалі гостріше.</w:t>
      </w:r>
    </w:p>
    <w:p w14:paraId="4786A372" w14:textId="18DAF047" w:rsidR="00DE65C6" w:rsidRPr="00870845" w:rsidRDefault="00DE65C6" w:rsidP="001B1651">
      <w:pPr>
        <w:spacing w:line="360" w:lineRule="auto"/>
        <w:ind w:firstLine="567"/>
        <w:jc w:val="both"/>
        <w:rPr>
          <w:sz w:val="28"/>
          <w:szCs w:val="28"/>
          <w:lang w:val="uk-UA" w:eastAsia="ru-UA"/>
        </w:rPr>
      </w:pPr>
      <w:r w:rsidRPr="00DE65C6">
        <w:rPr>
          <w:sz w:val="28"/>
          <w:szCs w:val="28"/>
          <w:lang w:val="uk-UA" w:eastAsia="ru-UA"/>
        </w:rPr>
        <w:t>Нині територія, що розглядається, демонструє всі риси перехідного типу міського середовища — з фрагментами історичної забудови, масовим житлом другої половини ХХ століття та сучасними житловими комплексами. Вона залишається неоднорідною за якістю, функціональністю та комфортністю. У поєднанні старих і нових архітектурних рішень відображаються загальні проблеми українських міст, де перетворення відбуваються не комплексно, а за логікою інвестиційної доцільності. Проте район зберігає свій потенціал як територія з вигідним транспортним розташуванням, розвиненою соціальною інфраструктурою та можливістю впровадження принципів сталого розвитку.</w:t>
      </w:r>
    </w:p>
    <w:p w14:paraId="22408B2B" w14:textId="77777777" w:rsidR="001B1651" w:rsidRPr="00DE65C6" w:rsidRDefault="001B1651" w:rsidP="001B1651">
      <w:pPr>
        <w:spacing w:line="360" w:lineRule="auto"/>
        <w:ind w:firstLine="567"/>
        <w:jc w:val="both"/>
        <w:rPr>
          <w:sz w:val="28"/>
          <w:szCs w:val="28"/>
          <w:lang w:val="uk-UA" w:eastAsia="ru-UA"/>
        </w:rPr>
      </w:pPr>
    </w:p>
    <w:p w14:paraId="177A09BF" w14:textId="77777777" w:rsidR="00DE65C6" w:rsidRPr="00DE65C6" w:rsidRDefault="00DE65C6" w:rsidP="001B1651">
      <w:pPr>
        <w:spacing w:line="360" w:lineRule="auto"/>
        <w:ind w:firstLine="567"/>
        <w:jc w:val="both"/>
        <w:rPr>
          <w:sz w:val="28"/>
          <w:szCs w:val="28"/>
          <w:lang w:val="uk-UA" w:eastAsia="ru-UA"/>
        </w:rPr>
      </w:pPr>
      <w:r w:rsidRPr="00DE65C6">
        <w:rPr>
          <w:b/>
          <w:bCs/>
          <w:sz w:val="28"/>
          <w:szCs w:val="28"/>
          <w:lang w:val="uk-UA" w:eastAsia="ru-UA"/>
        </w:rPr>
        <w:t>1.3 Природно-кліматичні характеристики та екологічні умови кварталу в межах дослідження</w:t>
      </w:r>
    </w:p>
    <w:p w14:paraId="3FD49BE9"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Територія кварталу, що розташована в межах вулиць Стадіонна, Василя Липківського, Солом’янська та проспект Повітряних Сил, знаходиться у межах Солом’янського району Києва і належить до регіону із характерними умовами </w:t>
      </w:r>
      <w:proofErr w:type="spellStart"/>
      <w:r w:rsidRPr="00DE65C6">
        <w:rPr>
          <w:sz w:val="28"/>
          <w:szCs w:val="28"/>
          <w:lang w:val="uk-UA" w:eastAsia="ru-UA"/>
        </w:rPr>
        <w:t>помірно</w:t>
      </w:r>
      <w:proofErr w:type="spellEnd"/>
      <w:r w:rsidRPr="00DE65C6">
        <w:rPr>
          <w:sz w:val="28"/>
          <w:szCs w:val="28"/>
          <w:lang w:val="uk-UA" w:eastAsia="ru-UA"/>
        </w:rPr>
        <w:t xml:space="preserve">-континентального клімату. Цей клімат визначається чергуванням холодних і теплих періодів із достатньою вологістю, що формує специфічні умови для розвитку житлової забудови та благоустрою міського середовища. Середньорічна температура повітря у цьому районі становить приблизно +8 °C, із найнижчими значеннями в січні, коли середньодобова температура знижується до -6 °C, і найвищими у липні — до +20 °C. Підвищення температурного режиму останніми роками призводить до формування в умовах щільної забудови локальних теплових зон, що негативно </w:t>
      </w:r>
      <w:r w:rsidRPr="00DE65C6">
        <w:rPr>
          <w:sz w:val="28"/>
          <w:szCs w:val="28"/>
          <w:lang w:val="uk-UA" w:eastAsia="ru-UA"/>
        </w:rPr>
        <w:lastRenderedPageBreak/>
        <w:t>позначається на комфорті проживання, особливо у дворах, де переважає асфальтоване покриття та відсутні зелені насадження.</w:t>
      </w:r>
    </w:p>
    <w:p w14:paraId="5A6E03F9"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Щорічна кількість опадів у цій частині міста становить близько 650 мм, з максимумом у травні–липні. Вологі періоди супроводжуються зливами, що через неефективну зливову каналізацію можуть спричиняти локальні підтоплення, особливо в понижених місцях біля перехресть або входів до підвальних приміщень. У зимовий період характерними є часті коливання температури, що сприяє появі ожеледиці, яка вимагає належного обслуговування прибудинкових територій та тротуарів. Домінуючі напрямки вітру — західний і північно-західний, що слід враховувати при розташуванні дитячих майданчиків, зупинок громадського транспорту та зон відпочинку.</w:t>
      </w:r>
    </w:p>
    <w:p w14:paraId="499B487D"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Район розташований у межах другої кліматичної зони за будівельними нормами з розрахунковою зимовою температурою -22 °C, що визначає підвищені вимоги до термічного захисту житлових будівель. Стан існуючих будинків, зведених у середині XX століття, здебільшого не відповідає сучасним показникам опору теплопередачі, через що виникає потреба у проведенні </w:t>
      </w:r>
      <w:proofErr w:type="spellStart"/>
      <w:r w:rsidRPr="00DE65C6">
        <w:rPr>
          <w:sz w:val="28"/>
          <w:szCs w:val="28"/>
          <w:lang w:val="uk-UA" w:eastAsia="ru-UA"/>
        </w:rPr>
        <w:t>термомодернізації</w:t>
      </w:r>
      <w:proofErr w:type="spellEnd"/>
      <w:r w:rsidRPr="00DE65C6">
        <w:rPr>
          <w:sz w:val="28"/>
          <w:szCs w:val="28"/>
          <w:lang w:val="uk-UA" w:eastAsia="ru-UA"/>
        </w:rPr>
        <w:t xml:space="preserve"> огороджувальних конструкцій, зокрема зовнішніх стін, покрівель і віконних блоків. Втрата тепла через застарілі конструктивні рішення суттєво знижує енергоефективність житлового фонду та призводить до підвищеного навантаження на системи теплопостачання.</w:t>
      </w:r>
    </w:p>
    <w:p w14:paraId="6538C5DD"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У геоморфологічному відношенні територія </w:t>
      </w:r>
      <w:proofErr w:type="spellStart"/>
      <w:r w:rsidRPr="00DE65C6">
        <w:rPr>
          <w:sz w:val="28"/>
          <w:szCs w:val="28"/>
          <w:lang w:val="uk-UA" w:eastAsia="ru-UA"/>
        </w:rPr>
        <w:t>проєктування</w:t>
      </w:r>
      <w:proofErr w:type="spellEnd"/>
      <w:r w:rsidRPr="00DE65C6">
        <w:rPr>
          <w:sz w:val="28"/>
          <w:szCs w:val="28"/>
          <w:lang w:val="uk-UA" w:eastAsia="ru-UA"/>
        </w:rPr>
        <w:t xml:space="preserve"> характеризується пологим нахилом із локальними зниженнями в напрямку до Стадіонної вулиці. Природні особливості рельєфу суттєво не обмежують можливості забудови, проте зумовлюють потребу у врахуванні напрямку поверхневого стоку під час проектування покриттів, благоустрою і зливової каналізації. Значна частина території втратила природну водопроникність унаслідок асфальтування, що призводить до формування застійних зон після інтенсивних дощів. Дренажні системи на багатьох ділянках перебувають у </w:t>
      </w:r>
      <w:r w:rsidRPr="00DE65C6">
        <w:rPr>
          <w:sz w:val="28"/>
          <w:szCs w:val="28"/>
          <w:lang w:val="uk-UA" w:eastAsia="ru-UA"/>
        </w:rPr>
        <w:lastRenderedPageBreak/>
        <w:t>незадовільному стані, що ускладнює відведення дощових вод і негативно впливає на стан дорожнього покриття, тротуарів та підвальних приміщень.</w:t>
      </w:r>
    </w:p>
    <w:p w14:paraId="4E0BA30D"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Екологічний стан кварталу визначається високим рівнем транспортного навантаження. Основними джерелами забруднення є викиди автотранспорту, а також локальні джерела теплопостачання, які розташовані у вигляді малих </w:t>
      </w:r>
      <w:proofErr w:type="spellStart"/>
      <w:r w:rsidRPr="00DE65C6">
        <w:rPr>
          <w:sz w:val="28"/>
          <w:szCs w:val="28"/>
          <w:lang w:val="uk-UA" w:eastAsia="ru-UA"/>
        </w:rPr>
        <w:t>котелень</w:t>
      </w:r>
      <w:proofErr w:type="spellEnd"/>
      <w:r w:rsidRPr="00DE65C6">
        <w:rPr>
          <w:sz w:val="28"/>
          <w:szCs w:val="28"/>
          <w:lang w:val="uk-UA" w:eastAsia="ru-UA"/>
        </w:rPr>
        <w:t xml:space="preserve">. Рівень забруднення повітря у годину пік перевищує санітарно допустимі межі, особливо за концентрацією діоксиду азоту, чадного газу та пилу. Вплив на якість повітря підсилюється щільністю забудови, яка перешкоджає природному провітрюванню </w:t>
      </w:r>
      <w:proofErr w:type="spellStart"/>
      <w:r w:rsidRPr="00DE65C6">
        <w:rPr>
          <w:sz w:val="28"/>
          <w:szCs w:val="28"/>
          <w:lang w:val="uk-UA" w:eastAsia="ru-UA"/>
        </w:rPr>
        <w:t>внутрішньоквартальних</w:t>
      </w:r>
      <w:proofErr w:type="spellEnd"/>
      <w:r w:rsidRPr="00DE65C6">
        <w:rPr>
          <w:sz w:val="28"/>
          <w:szCs w:val="28"/>
          <w:lang w:val="uk-UA" w:eastAsia="ru-UA"/>
        </w:rPr>
        <w:t xml:space="preserve"> просторів. Проблема також посилюється через обмежену площу озеленення, яка не дозволяє забезпечити повноцінну фільтрацію повітря і зниження шумового фону.</w:t>
      </w:r>
    </w:p>
    <w:p w14:paraId="2F7AF58D"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Шумове навантаження в межах вулиць Солом’янська та Повітряних Сил стабільно перевищує допустимі 65 </w:t>
      </w:r>
      <w:proofErr w:type="spellStart"/>
      <w:r w:rsidRPr="00DE65C6">
        <w:rPr>
          <w:sz w:val="28"/>
          <w:szCs w:val="28"/>
          <w:lang w:val="uk-UA" w:eastAsia="ru-UA"/>
        </w:rPr>
        <w:t>дБ</w:t>
      </w:r>
      <w:proofErr w:type="spellEnd"/>
      <w:r w:rsidRPr="00DE65C6">
        <w:rPr>
          <w:sz w:val="28"/>
          <w:szCs w:val="28"/>
          <w:lang w:val="uk-UA" w:eastAsia="ru-UA"/>
        </w:rPr>
        <w:t>, особливо у денний та вечірній період. Відсутність захисних екранів, недостатнє озеленення вздовж вулиць та відкрита структура дворів сприяють поширенню шуму у глиб кварталу. У таких умовах особливо страждають групи населення з підвищеною чутливістю — діти, люди похилого віку та мешканці перших поверхів.</w:t>
      </w:r>
    </w:p>
    <w:p w14:paraId="1B2AF52C"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Існуючі зелені насадження представлені переважно поодинокими деревами, здебільшого липами, кленами та березами, що ростуть вздовж вулиць і на дворових територіях. Проте їх кількість є недостатньою у співвідношенні до площі житлової забудови. У більшості дворів відсутнє комплексне ландшафтне озеленення, а також елементи вертикального озеленення або </w:t>
      </w:r>
      <w:proofErr w:type="spellStart"/>
      <w:r w:rsidRPr="00DE65C6">
        <w:rPr>
          <w:sz w:val="28"/>
          <w:szCs w:val="28"/>
          <w:lang w:val="uk-UA" w:eastAsia="ru-UA"/>
        </w:rPr>
        <w:t>фітоекранування</w:t>
      </w:r>
      <w:proofErr w:type="spellEnd"/>
      <w:r w:rsidRPr="00DE65C6">
        <w:rPr>
          <w:sz w:val="28"/>
          <w:szCs w:val="28"/>
          <w:lang w:val="uk-UA" w:eastAsia="ru-UA"/>
        </w:rPr>
        <w:t xml:space="preserve">. Стан газонів часто незадовільний через низьку якість ґрунту, витоптування і нестачу догляду. У майбутньому розвиток території повинен передбачати збільшення площі зелених зон, насадження нових дерев з урахуванням їх фітонцидних властивостей, формування буферних смуг уздовж доріг, а також створення </w:t>
      </w:r>
      <w:proofErr w:type="spellStart"/>
      <w:r w:rsidRPr="00DE65C6">
        <w:rPr>
          <w:sz w:val="28"/>
          <w:szCs w:val="28"/>
          <w:lang w:val="uk-UA" w:eastAsia="ru-UA"/>
        </w:rPr>
        <w:t>мікропарків</w:t>
      </w:r>
      <w:proofErr w:type="spellEnd"/>
      <w:r w:rsidRPr="00DE65C6">
        <w:rPr>
          <w:sz w:val="28"/>
          <w:szCs w:val="28"/>
          <w:lang w:val="uk-UA" w:eastAsia="ru-UA"/>
        </w:rPr>
        <w:t>, які мають потенціал стати осередками екологічної стабільності.</w:t>
      </w:r>
    </w:p>
    <w:p w14:paraId="5A0C4F62"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lastRenderedPageBreak/>
        <w:t>Ще одним фактором, що негативно впливає на санітарно-екологічний стан кварталу, є недосконалість системи поводження з твердими побутовими відходами. Більшість сміттєвих майданчиків не має накриття, під’їзду для спецтехніки та роздільного збору. В окремих випадках баки розташовані без твердого покриття або обгородження, що погіршує їхній санітарний стан і створює осередки антисанітарії. У межах потенційної реновації слід передбачити розміщення закритих контейнерних пунктів, організацію збору вторинної сировини та використання сучасних рішень на кшталт підземних контейнерів.</w:t>
      </w:r>
    </w:p>
    <w:p w14:paraId="254E377F"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Стан ґрунтів у межах кварталу зазнав істотного впливу з боку урбанізованого середовища. Тривале використання території під житлову забудову, дороги і </w:t>
      </w:r>
      <w:proofErr w:type="spellStart"/>
      <w:r w:rsidRPr="00DE65C6">
        <w:rPr>
          <w:sz w:val="28"/>
          <w:szCs w:val="28"/>
          <w:lang w:val="uk-UA" w:eastAsia="ru-UA"/>
        </w:rPr>
        <w:t>парковки</w:t>
      </w:r>
      <w:proofErr w:type="spellEnd"/>
      <w:r w:rsidRPr="00DE65C6">
        <w:rPr>
          <w:sz w:val="28"/>
          <w:szCs w:val="28"/>
          <w:lang w:val="uk-UA" w:eastAsia="ru-UA"/>
        </w:rPr>
        <w:t xml:space="preserve"> призвело до ущільнення, зміни структури ґрунту та його часткового забруднення. Зокрема, у при дорожніх зонах виявляються підвищені концентрації важких металів, які потрапляють у ґрунт внаслідок зносу шин, гальмівних колодок і викидів з автомобілів. У нових озеленених зонах доцільно передбачити заміну або рекультивацію верхнього шару ґрунту з додаванням органіки та біоактивних сумішей для відновлення родючості.</w:t>
      </w:r>
    </w:p>
    <w:p w14:paraId="44B3D542" w14:textId="2127AD04" w:rsidR="00DE65C6" w:rsidRPr="00870845" w:rsidRDefault="00DE65C6" w:rsidP="001B1651">
      <w:pPr>
        <w:spacing w:line="360" w:lineRule="auto"/>
        <w:ind w:firstLine="567"/>
        <w:jc w:val="both"/>
        <w:rPr>
          <w:sz w:val="28"/>
          <w:szCs w:val="28"/>
          <w:lang w:val="uk-UA" w:eastAsia="ru-UA"/>
        </w:rPr>
      </w:pPr>
      <w:r w:rsidRPr="00DE65C6">
        <w:rPr>
          <w:sz w:val="28"/>
          <w:szCs w:val="28"/>
          <w:lang w:val="uk-UA" w:eastAsia="ru-UA"/>
        </w:rPr>
        <w:t>Таким чином, природно-кліматичні та екологічні особливості території потребують врахування при оцінці якості житлового середовища та розробці заходів із його покращення. Збільшення площі озеленення, зниження рівнів шуму і забруднення, удосконалення системи водовідведення та поводження з відходами є ключовими умовами формування екологічно комфортного середовища для мешканців.</w:t>
      </w:r>
    </w:p>
    <w:p w14:paraId="0A25355E" w14:textId="77777777" w:rsidR="001B1651" w:rsidRPr="00DE65C6" w:rsidRDefault="001B1651" w:rsidP="001B1651">
      <w:pPr>
        <w:spacing w:line="360" w:lineRule="auto"/>
        <w:ind w:firstLine="567"/>
        <w:jc w:val="both"/>
        <w:rPr>
          <w:sz w:val="28"/>
          <w:szCs w:val="28"/>
          <w:lang w:val="uk-UA" w:eastAsia="ru-UA"/>
        </w:rPr>
      </w:pPr>
    </w:p>
    <w:p w14:paraId="027FAB13" w14:textId="77777777" w:rsidR="00DE65C6" w:rsidRPr="00DE65C6" w:rsidRDefault="00DE65C6" w:rsidP="001B1651">
      <w:pPr>
        <w:spacing w:line="360" w:lineRule="auto"/>
        <w:ind w:firstLine="567"/>
        <w:jc w:val="both"/>
        <w:rPr>
          <w:sz w:val="28"/>
          <w:szCs w:val="28"/>
          <w:lang w:val="uk-UA" w:eastAsia="ru-UA"/>
        </w:rPr>
      </w:pPr>
      <w:r w:rsidRPr="00DE65C6">
        <w:rPr>
          <w:b/>
          <w:bCs/>
          <w:sz w:val="28"/>
          <w:szCs w:val="28"/>
          <w:lang w:val="uk-UA" w:eastAsia="ru-UA"/>
        </w:rPr>
        <w:t>1.4 Містобудівна характеристика, планувальні регламенти та обмеження забудови на досліджуваній території</w:t>
      </w:r>
    </w:p>
    <w:p w14:paraId="76D29CFD"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Житловий квартал, розташований у межах вулиць Стадіонна, Василя Липківського, Солом’янська та проспект Повітряних Сил, входить до складу сформованої міської забудови Солом’янського району столиці, де переважає </w:t>
      </w:r>
      <w:r w:rsidRPr="00DE65C6">
        <w:rPr>
          <w:sz w:val="28"/>
          <w:szCs w:val="28"/>
          <w:lang w:val="uk-UA" w:eastAsia="ru-UA"/>
        </w:rPr>
        <w:lastRenderedPageBreak/>
        <w:t>багатоквартирна житлова забудова з фрагментами громадських та комерційних об’єктів. Формування цього мікрорайону відбувалося поступово, на основі типових радянських забудов середини XX століття з подальшим впровадженням окремих сучасних архітектурно-планувальних рішень. Територія відображена у Генеральному плані міста Києва як зона переважно житлової багатоповерхової забудови з допустимим розміщенням закладів обслуговування, об’єктів інженерної інфраструктури та озеленення загального користування. В існуючому функціональному зонуванні територія класифікується як зона житлової забудови середньої щільності з домішкою громадських та торгівельних функцій, що є типовим для сформованих міських кварталів у межах історичних районів столиці. Формування мікрорайону відбувалося в умовах складного рельєфу, а також просторових обмежень, пов’язаних із транспортними коридорами, технічними зонами та вже сформованими будівлями. Це зумовлює специфіку просторової організації забудови, де нові об’єкти можуть впроваджуватись лише при дотриманні чітко визначених містобудівних параметрів. До таких належать щільність населення, поверховість, мінімальні відстані між будинками, санітарні зони, нормативи інсоляції, вимоги до протипожежних розривів і озеленення. Забезпечення відповідності цим регламентам є ключовим при здійсненні реконструкції або реновації житлового середовища.</w:t>
      </w:r>
    </w:p>
    <w:p w14:paraId="08DD92BF"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Згідно з діючими будівельними нормами, зокрема положеннями ДБН Б.2.2-12:2019, щільність населення у межах житлової забудови не повинна перевищувати 450 осіб на гектар для районів центральної частини міста. При </w:t>
      </w:r>
      <w:proofErr w:type="spellStart"/>
      <w:r w:rsidRPr="00DE65C6">
        <w:rPr>
          <w:sz w:val="28"/>
          <w:szCs w:val="28"/>
          <w:lang w:val="uk-UA" w:eastAsia="ru-UA"/>
        </w:rPr>
        <w:t>проєктуванні</w:t>
      </w:r>
      <w:proofErr w:type="spellEnd"/>
      <w:r w:rsidRPr="00DE65C6">
        <w:rPr>
          <w:sz w:val="28"/>
          <w:szCs w:val="28"/>
          <w:lang w:val="uk-UA" w:eastAsia="ru-UA"/>
        </w:rPr>
        <w:t xml:space="preserve"> нового будівництва або зміні функціонального призначення територій, слід забезпечити відповідний рівень соціального обслуговування, що включає обов’язкову наявність дитячих садків, шкіл, закладів охорони здоров’я, зелених зон та майданчиків для активного й пасивного відпочинку. Будь-яке перевищення показника щільності потребує додаткових розрахунків транспортного навантаження, забезпечення </w:t>
      </w:r>
      <w:proofErr w:type="spellStart"/>
      <w:r w:rsidRPr="00DE65C6">
        <w:rPr>
          <w:sz w:val="28"/>
          <w:szCs w:val="28"/>
          <w:lang w:val="uk-UA" w:eastAsia="ru-UA"/>
        </w:rPr>
        <w:t>паркомісцями</w:t>
      </w:r>
      <w:proofErr w:type="spellEnd"/>
      <w:r w:rsidRPr="00DE65C6">
        <w:rPr>
          <w:sz w:val="28"/>
          <w:szCs w:val="28"/>
          <w:lang w:val="uk-UA" w:eastAsia="ru-UA"/>
        </w:rPr>
        <w:t xml:space="preserve"> та перевірки </w:t>
      </w:r>
      <w:r w:rsidRPr="00DE65C6">
        <w:rPr>
          <w:sz w:val="28"/>
          <w:szCs w:val="28"/>
          <w:lang w:val="uk-UA" w:eastAsia="ru-UA"/>
        </w:rPr>
        <w:lastRenderedPageBreak/>
        <w:t>пропускної здатності інженерної інфраструктури. В умовах сформованої забудови надзвичайно важливо дотримуватись нормативних розривів між будинками, які визначаються не лише санітарно-технічними міркуваннями, а й світлотехнічними параметрами, зокрема тривалістю природної інсоляції житлових приміщень. Цей показник регламентується чинною редакцією ДБН В.2.2-15:2019, яка встановлює мінімальні нормативи тривалості прямого сонячного освітлення для кімнат житлових приміщень у години найбільшого сонячного підйому. Для житлових приміщень мінімальний час інсоляції має становити не менше 2 годин на добу протягом періоду з 22 березня по 22 вересня. В умовах ущільнення забудови або надбудови поверхів це створює складні виклики, адже навіть невеликі порушення можуть призвести до конфліктів між мешканцями, зниження комфортності житла та перегріву суміжних територій.</w:t>
      </w:r>
    </w:p>
    <w:p w14:paraId="3753651B"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Планувальні обмеження накладаються також у зв’язку з наявністю санітарно-захисних зон від трансформаторних підстанцій, </w:t>
      </w:r>
      <w:proofErr w:type="spellStart"/>
      <w:r w:rsidRPr="00DE65C6">
        <w:rPr>
          <w:sz w:val="28"/>
          <w:szCs w:val="28"/>
          <w:lang w:val="uk-UA" w:eastAsia="ru-UA"/>
        </w:rPr>
        <w:t>котелень</w:t>
      </w:r>
      <w:proofErr w:type="spellEnd"/>
      <w:r w:rsidRPr="00DE65C6">
        <w:rPr>
          <w:sz w:val="28"/>
          <w:szCs w:val="28"/>
          <w:lang w:val="uk-UA" w:eastAsia="ru-UA"/>
        </w:rPr>
        <w:t>, автостоянок, сміттєвих майданчиків та об’єктів комунального призначення. Мінімальні санітарні розриви для різних типів технічної інфраструктури коливаються в межах від 5 до 25 метрів, залежно від потужності та призначення об'єкта. Врахування таких розривів є обов’язковим при впровадженні нових елементів забудови, а також під час розміщення майданчиків для ТПВ, дитячих майданчиків, зон відпочинку та фізкультурних майданчиків. Особливої актуальності набуває дотримання нормативів відступів від червоних ліній вулиць і меж суміжних земельних ділянок, що регулюється положеннями чинного законодавства та містобудівної документації. У зв’язку з цим виникає потреба у точному винесенні меж у натуру, визначенні сервітутів та забезпеченні пожежних проїздів.</w:t>
      </w:r>
    </w:p>
    <w:p w14:paraId="155A8DBC"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Іншою важливою складовою є збереження та формування озеленення. За чинними нормами на одного мешканця має припадати не менше 6 м² зелених насаджень загального користування, а також не менше 15 м² усіх озеленених </w:t>
      </w:r>
      <w:r w:rsidRPr="00DE65C6">
        <w:rPr>
          <w:sz w:val="28"/>
          <w:szCs w:val="28"/>
          <w:lang w:val="uk-UA" w:eastAsia="ru-UA"/>
        </w:rPr>
        <w:lastRenderedPageBreak/>
        <w:t xml:space="preserve">площ у складі прибудинкових і </w:t>
      </w:r>
      <w:proofErr w:type="spellStart"/>
      <w:r w:rsidRPr="00DE65C6">
        <w:rPr>
          <w:sz w:val="28"/>
          <w:szCs w:val="28"/>
          <w:lang w:val="uk-UA" w:eastAsia="ru-UA"/>
        </w:rPr>
        <w:t>внутрішньоквартальних</w:t>
      </w:r>
      <w:proofErr w:type="spellEnd"/>
      <w:r w:rsidRPr="00DE65C6">
        <w:rPr>
          <w:sz w:val="28"/>
          <w:szCs w:val="28"/>
          <w:lang w:val="uk-UA" w:eastAsia="ru-UA"/>
        </w:rPr>
        <w:t xml:space="preserve"> територій. В умовах високої щільності забудови це стає викликом, адже більшість внутрішніх дворів використовуються для паркування або прокладання комунікацій, що зменшує доступну площу під насадження. Для дотримання нормативів рекомендується застосування вертикального озеленення, створення скверів на незадіяних ділянках, а також включення зелених дахів у нових </w:t>
      </w:r>
      <w:proofErr w:type="spellStart"/>
      <w:r w:rsidRPr="00DE65C6">
        <w:rPr>
          <w:sz w:val="28"/>
          <w:szCs w:val="28"/>
          <w:lang w:val="uk-UA" w:eastAsia="ru-UA"/>
        </w:rPr>
        <w:t>проєктах</w:t>
      </w:r>
      <w:proofErr w:type="spellEnd"/>
      <w:r w:rsidRPr="00DE65C6">
        <w:rPr>
          <w:sz w:val="28"/>
          <w:szCs w:val="28"/>
          <w:lang w:val="uk-UA" w:eastAsia="ru-UA"/>
        </w:rPr>
        <w:t>.</w:t>
      </w:r>
    </w:p>
    <w:p w14:paraId="4DFC1F5E" w14:textId="77777777" w:rsidR="00DE65C6" w:rsidRPr="00DE65C6" w:rsidRDefault="00DE65C6" w:rsidP="001B1651">
      <w:pPr>
        <w:spacing w:line="360" w:lineRule="auto"/>
        <w:ind w:firstLine="567"/>
        <w:jc w:val="both"/>
        <w:rPr>
          <w:sz w:val="28"/>
          <w:szCs w:val="28"/>
          <w:lang w:val="uk-UA" w:eastAsia="ru-UA"/>
        </w:rPr>
      </w:pPr>
      <w:r w:rsidRPr="00DE65C6">
        <w:rPr>
          <w:sz w:val="28"/>
          <w:szCs w:val="28"/>
          <w:lang w:val="uk-UA" w:eastAsia="ru-UA"/>
        </w:rPr>
        <w:t xml:space="preserve">Ще одним містобудівним обмеженням виступає розташування поблизу важливих транспортних артерій. Вулиця Василя Липківського та проспект Повітряних Сил мають значне транспортне навантаження, що вимагає дотримання шумозахисних параметрів, організації безпечних переходів, а також забезпечення нормативної кількості місць для паркування. Наразі потреба в </w:t>
      </w:r>
      <w:proofErr w:type="spellStart"/>
      <w:r w:rsidRPr="00DE65C6">
        <w:rPr>
          <w:sz w:val="28"/>
          <w:szCs w:val="28"/>
          <w:lang w:val="uk-UA" w:eastAsia="ru-UA"/>
        </w:rPr>
        <w:t>паркомісцях</w:t>
      </w:r>
      <w:proofErr w:type="spellEnd"/>
      <w:r w:rsidRPr="00DE65C6">
        <w:rPr>
          <w:sz w:val="28"/>
          <w:szCs w:val="28"/>
          <w:lang w:val="uk-UA" w:eastAsia="ru-UA"/>
        </w:rPr>
        <w:t xml:space="preserve"> значно перевищує фактичні можливості, особливо в годину пік. Згідно з ДБН В.2.3-5:2018, для житлової забудови передбачено забезпечення </w:t>
      </w:r>
      <w:proofErr w:type="spellStart"/>
      <w:r w:rsidRPr="00DE65C6">
        <w:rPr>
          <w:sz w:val="28"/>
          <w:szCs w:val="28"/>
          <w:lang w:val="uk-UA" w:eastAsia="ru-UA"/>
        </w:rPr>
        <w:t>паркомісцями</w:t>
      </w:r>
      <w:proofErr w:type="spellEnd"/>
      <w:r w:rsidRPr="00DE65C6">
        <w:rPr>
          <w:sz w:val="28"/>
          <w:szCs w:val="28"/>
          <w:lang w:val="uk-UA" w:eastAsia="ru-UA"/>
        </w:rPr>
        <w:t xml:space="preserve"> у співвідношенні не менше 0,5 місця на однокімнатну квартиру та до 0,8 — для двокімнатної й більше. У </w:t>
      </w:r>
      <w:proofErr w:type="spellStart"/>
      <w:r w:rsidRPr="00DE65C6">
        <w:rPr>
          <w:sz w:val="28"/>
          <w:szCs w:val="28"/>
          <w:lang w:val="uk-UA" w:eastAsia="ru-UA"/>
        </w:rPr>
        <w:t>проєктних</w:t>
      </w:r>
      <w:proofErr w:type="spellEnd"/>
      <w:r w:rsidRPr="00DE65C6">
        <w:rPr>
          <w:sz w:val="28"/>
          <w:szCs w:val="28"/>
          <w:lang w:val="uk-UA" w:eastAsia="ru-UA"/>
        </w:rPr>
        <w:t xml:space="preserve"> рішеннях необхідно враховувати також можливість створення підземних або багаторівневих паркінгів, аби уникнути конфліктів між транспортною та пішохідною інфраструктурою.</w:t>
      </w:r>
    </w:p>
    <w:p w14:paraId="5C4C2A38" w14:textId="507D127E" w:rsidR="00DE65C6" w:rsidRPr="00870845" w:rsidRDefault="00DE65C6" w:rsidP="001B1651">
      <w:pPr>
        <w:spacing w:line="360" w:lineRule="auto"/>
        <w:ind w:firstLine="567"/>
        <w:jc w:val="both"/>
        <w:rPr>
          <w:sz w:val="28"/>
          <w:szCs w:val="28"/>
          <w:lang w:val="uk-UA" w:eastAsia="ru-UA"/>
        </w:rPr>
      </w:pPr>
      <w:r w:rsidRPr="00DE65C6">
        <w:rPr>
          <w:sz w:val="28"/>
          <w:szCs w:val="28"/>
          <w:lang w:val="uk-UA" w:eastAsia="ru-UA"/>
        </w:rPr>
        <w:t xml:space="preserve">Усі нові об’єкти, а також реконструкція існуючих будівель, мають відповідати умовам забудови, визначеним у містобудівних умовах та обмеженнях. Цей документ, що видається виконавчим органом місцевого самоврядування, встановлює максимально допустимі параметри забудови, такі як гранична висота, щільність, площа забудови, відсоток озеленення, допустиме функціональне призначення, а також особливі умови для окремих зон. У межах досліджуваного кварталу, де вже сформована забудова і наявні обмеження щодо інсоляції та транспортної доступності, надзвичайно важливо дотримуватись цих умов, аби забезпечити баланс між оновленням середовища і збереженням його просторової цілісності. Також важливо враховувати технічний стан інженерних мереж, які були збудовані у 1960–1970-х роках і </w:t>
      </w:r>
      <w:r w:rsidRPr="00DE65C6">
        <w:rPr>
          <w:sz w:val="28"/>
          <w:szCs w:val="28"/>
          <w:lang w:val="uk-UA" w:eastAsia="ru-UA"/>
        </w:rPr>
        <w:lastRenderedPageBreak/>
        <w:t>нині потребують модернізації. Перед початком будь-якого нового будівництва або реконструкції необхідно провести гідравлічні та енергетичні розрахунки навантаження на мережі водопостачання, каналізації, електропостачання та теплопостачання з урахуванням фактичної пропускної здатності, фізичного зносу та можливості інтеграції сучасних технологічних рішень. Це дозволить уникнути перевантаження систем, аварійних ситуацій та забезпечити стабільне функціонування мікрорайону в умовах підвищеного функціонального навантаження.</w:t>
      </w:r>
    </w:p>
    <w:p w14:paraId="693B4037" w14:textId="77777777" w:rsidR="001B1651" w:rsidRPr="00DE65C6" w:rsidRDefault="001B1651" w:rsidP="001B1651">
      <w:pPr>
        <w:spacing w:line="360" w:lineRule="auto"/>
        <w:ind w:firstLine="567"/>
        <w:jc w:val="both"/>
        <w:rPr>
          <w:sz w:val="28"/>
          <w:szCs w:val="28"/>
          <w:lang w:val="uk-UA" w:eastAsia="ru-UA"/>
        </w:rPr>
      </w:pPr>
    </w:p>
    <w:p w14:paraId="40DF2B26" w14:textId="77777777" w:rsidR="00427090" w:rsidRPr="00427090" w:rsidRDefault="00427090" w:rsidP="001B1651">
      <w:pPr>
        <w:spacing w:line="360" w:lineRule="auto"/>
        <w:ind w:firstLine="567"/>
        <w:jc w:val="both"/>
        <w:rPr>
          <w:sz w:val="28"/>
          <w:szCs w:val="28"/>
          <w:lang w:val="uk-UA" w:eastAsia="ru-UA"/>
        </w:rPr>
      </w:pPr>
      <w:r w:rsidRPr="00427090">
        <w:rPr>
          <w:b/>
          <w:bCs/>
          <w:sz w:val="28"/>
          <w:szCs w:val="28"/>
          <w:lang w:val="uk-UA" w:eastAsia="ru-UA"/>
        </w:rPr>
        <w:t>1.5 Сучасна функціональна структура території та особливості її використання</w:t>
      </w:r>
    </w:p>
    <w:p w14:paraId="4C87270C"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 xml:space="preserve">Житловий квартал, розташований у межах вулиць Стадіонна, Василя Липківського, Солом’янська та проспект Повітряних Сил у Солом’янському районі міста Києва, є прикладом щільної сформованої міської забудови зі змішаним функціональним використанням. Основу його просторової структури складає багатоквартирна житлова забудова, доповнена елементами громадської інфраструктури, інженерного забезпечення, транспортних </w:t>
      </w:r>
      <w:proofErr w:type="spellStart"/>
      <w:r w:rsidRPr="00427090">
        <w:rPr>
          <w:sz w:val="28"/>
          <w:szCs w:val="28"/>
          <w:lang w:val="uk-UA" w:eastAsia="ru-UA"/>
        </w:rPr>
        <w:t>зв’язків</w:t>
      </w:r>
      <w:proofErr w:type="spellEnd"/>
      <w:r w:rsidRPr="00427090">
        <w:rPr>
          <w:sz w:val="28"/>
          <w:szCs w:val="28"/>
          <w:lang w:val="uk-UA" w:eastAsia="ru-UA"/>
        </w:rPr>
        <w:t>, озеленення та об’єктів локального сервісу. Такий тип забудови є типовим для районів Києва, що активно розвивалися протягом другої половини XX століття, із подальшим доповненням сучасними об’єктами точкової забудови. Переважна частина території відведена під житлові будинки середньої та великої поверховості, здебільшого 5–9 поверхів, що відповідає типовим серіям, зведеним у 1960–1980-х роках. У деяких місцях наявні новобудови з підвищеною поверховістю, які реалізовані вже у XXI столітті. Це створює ситуацію функціонального та візуального контрасту, де старі та нові об’єкти взаємодіють у щільному міському середовищі з обмеженим простором.</w:t>
      </w:r>
    </w:p>
    <w:p w14:paraId="77F1D3D1"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 xml:space="preserve">Житлові будинки мають різний ступінь фізичного зносу, однак загалом більшість з них перебуває у задовільному технічному стані. Типове </w:t>
      </w:r>
      <w:r w:rsidRPr="00427090">
        <w:rPr>
          <w:sz w:val="28"/>
          <w:szCs w:val="28"/>
          <w:lang w:val="uk-UA" w:eastAsia="ru-UA"/>
        </w:rPr>
        <w:lastRenderedPageBreak/>
        <w:t>конструктивне рішення включає цегляні або панельні будинки з плоским дахом, без ліфтів у п’ятиповерхових і з ліфтами в дев’ятиповерхових. Більшість під’їздів має обмежену доступність для маломобільних осіб, відсутні пандуси, а сходові клітки часто не відповідають сучасним стандартам. Частина будинків оснащена вбудованими або прибудованими приміщеннями для обслуговування: магазини, офіси, аптеки, що свідчить про інтеграцію комерційних функцій на перших поверхах, хоча розміщення таких об’єктів здебільшого було хаотичним і не супроводжувалося планувальною адаптацією прибудинкової інфраструктури.</w:t>
      </w:r>
    </w:p>
    <w:p w14:paraId="1357FEAD"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У межах кварталу функціонують і окремі адміністративні будівлі, які розміщені ближче до головних транспортних артерій. Вони виконують функцію офісних центрів, представництв державних установ або сервісних підприємств. Їх присутність доповнює загальну структуру району та створює умови для зменшення маятникової міграції населення до центру міста. Територія кварталу характеризується наявністю об’єктів соціальної інфраструктури, включаючи дитячий садок, загальноосвітню школу, амбулаторію, що розміщені в пішохідній доступності. Це дозволяє задовольняти базові потреби мешканців на локальному рівні, хоча рівень забезпеченості такими закладами потребує уточнення через зростання кількості населення унаслідок ущільнення забудови.</w:t>
      </w:r>
    </w:p>
    <w:p w14:paraId="31D1EF2B"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Окрему роль у формуванні середовища відіграють зелені зони. Основною з них є невеликий сквер або парк локального значення, облаштований у південній частині території поблизу транспортної розв’язки. Він виконує функції буферної зони, місця відпочинку, зниження шумового та пилового навантаження. Крім нього, озеленення присутнє у вигляді дерев і кущів у дворах, уздовж тротуарів та біля входів у будинки. Проте площа озеленення є обмеженою, а якість догляду за зеленими насадженнями – недостатньою. Частина газонів знищена через несанкціоноване паркування, а в деяких дворах повністю відсутні умови для організації дозвілля на відкритому повітрі.</w:t>
      </w:r>
    </w:p>
    <w:p w14:paraId="5DD10090"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lastRenderedPageBreak/>
        <w:t xml:space="preserve">Транспортна інфраструктура кварталу представлена </w:t>
      </w:r>
      <w:proofErr w:type="spellStart"/>
      <w:r w:rsidRPr="00427090">
        <w:rPr>
          <w:sz w:val="28"/>
          <w:szCs w:val="28"/>
          <w:lang w:val="uk-UA" w:eastAsia="ru-UA"/>
        </w:rPr>
        <w:t>внутрішньоквартальними</w:t>
      </w:r>
      <w:proofErr w:type="spellEnd"/>
      <w:r w:rsidRPr="00427090">
        <w:rPr>
          <w:sz w:val="28"/>
          <w:szCs w:val="28"/>
          <w:lang w:val="uk-UA" w:eastAsia="ru-UA"/>
        </w:rPr>
        <w:t xml:space="preserve"> проїздами, частина з яких має вузький проїзний профіль, відсутність розмітки, порушене асфальтове покриття та хаотично організовані місця для стоянки. Паркування здійснюється переважно стихійно, без врахування потреб пожежної техніки, маломобільних груп населення чи розділення функціональних зон. Пішохідна інфраструктура потребує модернізації: багато тротуарів мають обмежену ширину, відсутнє покриття або не відповідають умовам інклюзивного пересування. Велосипедна інфраструктура у межах території не передбачена, що не сприяє використанню альтернативних видів транспорту.</w:t>
      </w:r>
    </w:p>
    <w:p w14:paraId="360F7A24"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Благоустрій дворових територій перебуває в різному стані. У частині дворів наявні дитячі майданчики, проте їхнє обладнання переважно застаріле, зношене або не відповідає сучасним вимогам безпеки. Господарські майданчики часто використовуються не за призначенням, а їхній простір зайнятий тимчасовими спорудами, контейнерами для сміття або транспортом. Освітлення території має фрагментарний характер, у деяких дворах повністю відсутнє або працює з перебоями, що знижує рівень суб’єктивної безпеки у вечірній час.</w:t>
      </w:r>
    </w:p>
    <w:p w14:paraId="0ACD8B27"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Санітарно-технічний стан інженерної інфраструктури викликає окрему увагу. Водопровідні, каналізаційні, електричні та теплові мережі прокладені ще у 1960–1970-х роках і на сьогодні значною мірою вичерпали свій ресурс. Частими є аварійні ситуації, перебої з гарячим водопостачанням або тиском у мережах, особливо у зимовий період. У деяких під’їздах наявні ознаки зволоження стін, плісняви, що свідчить про погану гідроізоляцію. Частково оновлені мережі спостерігаються у нових будівлях, однак їх функціонування залежить від загального стану районних магістральних ліній.</w:t>
      </w:r>
    </w:p>
    <w:p w14:paraId="0A600301"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 xml:space="preserve">Система поводження з твердими побутовими відходами організована у вигляді відкритих майданчиків без накриття, що часто призводить до накопичення сміття, появи неприємного запаху та шкідників. Контейнери не </w:t>
      </w:r>
      <w:r w:rsidRPr="00427090">
        <w:rPr>
          <w:sz w:val="28"/>
          <w:szCs w:val="28"/>
          <w:lang w:val="uk-UA" w:eastAsia="ru-UA"/>
        </w:rPr>
        <w:lastRenderedPageBreak/>
        <w:t xml:space="preserve">завжди відповідають сучасним вимогам щодо сортування, а під’їзди до них ускладнені. У деяких місцях контейнери розміщені поруч із житловими вікнами, що суперечить нормативам. У </w:t>
      </w:r>
      <w:proofErr w:type="spellStart"/>
      <w:r w:rsidRPr="00427090">
        <w:rPr>
          <w:sz w:val="28"/>
          <w:szCs w:val="28"/>
          <w:lang w:val="uk-UA" w:eastAsia="ru-UA"/>
        </w:rPr>
        <w:t>проєктних</w:t>
      </w:r>
      <w:proofErr w:type="spellEnd"/>
      <w:r w:rsidRPr="00427090">
        <w:rPr>
          <w:sz w:val="28"/>
          <w:szCs w:val="28"/>
          <w:lang w:val="uk-UA" w:eastAsia="ru-UA"/>
        </w:rPr>
        <w:t xml:space="preserve"> пропозиціях необхідно передбачити заміну старих сміттєвих майданчиків на закриті контейнери з твердим покриттям і огорожею, а також запровадження роздільного збору.</w:t>
      </w:r>
    </w:p>
    <w:p w14:paraId="205FFACF" w14:textId="77777777" w:rsidR="00427090" w:rsidRPr="00427090" w:rsidRDefault="00427090" w:rsidP="001B1651">
      <w:pPr>
        <w:spacing w:line="360" w:lineRule="auto"/>
        <w:ind w:firstLine="567"/>
        <w:jc w:val="both"/>
        <w:rPr>
          <w:sz w:val="28"/>
          <w:szCs w:val="28"/>
          <w:lang w:val="uk-UA" w:eastAsia="ru-UA"/>
        </w:rPr>
      </w:pPr>
      <w:r w:rsidRPr="00427090">
        <w:rPr>
          <w:sz w:val="28"/>
          <w:szCs w:val="28"/>
          <w:lang w:val="uk-UA" w:eastAsia="ru-UA"/>
        </w:rPr>
        <w:t xml:space="preserve">Отже, аналіз сучасного функціонального використання території показує, що житлова функція є домінуючою, проте її поєднання з громадською, інженерною та рекреаційною інфраструктурою є нерівномірним і потребує вдосконалення. Виявляється дефіцит якісного громадського простору, недостатня організація благоустрою, проблеми з транспортним і пішохідним обслуговуванням, зношеність інженерних систем і недотримання санітарних та просторових норм. Потенціал території полягає в її сформованій міській структурі, наявності базової інфраструктури та можливості для оновлення через комплексну реновацію з урахуванням принципів сталого розвитку, </w:t>
      </w:r>
      <w:proofErr w:type="spellStart"/>
      <w:r w:rsidRPr="00427090">
        <w:rPr>
          <w:sz w:val="28"/>
          <w:szCs w:val="28"/>
          <w:lang w:val="uk-UA" w:eastAsia="ru-UA"/>
        </w:rPr>
        <w:t>інклюзивності</w:t>
      </w:r>
      <w:proofErr w:type="spellEnd"/>
      <w:r w:rsidRPr="00427090">
        <w:rPr>
          <w:sz w:val="28"/>
          <w:szCs w:val="28"/>
          <w:lang w:val="uk-UA" w:eastAsia="ru-UA"/>
        </w:rPr>
        <w:t xml:space="preserve"> та підвищення якості середовища для життя.</w:t>
      </w:r>
    </w:p>
    <w:p w14:paraId="04D3E2F1" w14:textId="77777777" w:rsidR="00737D45" w:rsidRPr="00870845" w:rsidRDefault="00737D45" w:rsidP="001B1651">
      <w:pPr>
        <w:spacing w:line="360" w:lineRule="auto"/>
        <w:ind w:firstLine="567"/>
        <w:jc w:val="both"/>
        <w:rPr>
          <w:b/>
          <w:bCs/>
          <w:sz w:val="28"/>
          <w:szCs w:val="28"/>
          <w:lang w:val="uk-UA" w:eastAsia="ru-UA"/>
        </w:rPr>
      </w:pPr>
    </w:p>
    <w:p w14:paraId="489FF827" w14:textId="119E66A1" w:rsidR="00C87B2D" w:rsidRPr="00870845" w:rsidRDefault="00863EE4" w:rsidP="001B1651">
      <w:pPr>
        <w:spacing w:line="360" w:lineRule="auto"/>
        <w:ind w:firstLine="567"/>
        <w:jc w:val="center"/>
        <w:rPr>
          <w:b/>
          <w:bCs/>
          <w:sz w:val="28"/>
          <w:szCs w:val="28"/>
          <w:lang w:val="uk-UA" w:eastAsia="ru-UA"/>
        </w:rPr>
      </w:pPr>
      <w:r w:rsidRPr="00870845">
        <w:rPr>
          <w:b/>
          <w:bCs/>
          <w:sz w:val="28"/>
          <w:szCs w:val="28"/>
          <w:lang w:val="uk-UA" w:eastAsia="ru-UA"/>
        </w:rPr>
        <w:t xml:space="preserve">1.5.1 </w:t>
      </w:r>
      <w:r w:rsidR="00C87B2D" w:rsidRPr="00870845">
        <w:rPr>
          <w:b/>
          <w:bCs/>
          <w:sz w:val="28"/>
          <w:szCs w:val="28"/>
          <w:lang w:val="uk-UA" w:eastAsia="ru-UA"/>
        </w:rPr>
        <w:t>Паспорт існуючої забудови.</w:t>
      </w:r>
    </w:p>
    <w:tbl>
      <w:tblPr>
        <w:tblW w:w="10354" w:type="dxa"/>
        <w:tblInd w:w="-459" w:type="dxa"/>
        <w:tblLook w:val="04A0" w:firstRow="1" w:lastRow="0" w:firstColumn="1" w:lastColumn="0" w:noHBand="0" w:noVBand="1"/>
      </w:tblPr>
      <w:tblGrid>
        <w:gridCol w:w="515"/>
        <w:gridCol w:w="3038"/>
        <w:gridCol w:w="624"/>
        <w:gridCol w:w="14"/>
        <w:gridCol w:w="1001"/>
        <w:gridCol w:w="14"/>
        <w:gridCol w:w="1001"/>
        <w:gridCol w:w="21"/>
        <w:gridCol w:w="1225"/>
        <w:gridCol w:w="20"/>
        <w:gridCol w:w="871"/>
        <w:gridCol w:w="20"/>
        <w:gridCol w:w="1232"/>
        <w:gridCol w:w="15"/>
        <w:gridCol w:w="743"/>
      </w:tblGrid>
      <w:tr w:rsidR="00870845" w:rsidRPr="00870845" w14:paraId="0B930885" w14:textId="77777777" w:rsidTr="00737D45">
        <w:trPr>
          <w:trHeight w:val="1890"/>
        </w:trPr>
        <w:tc>
          <w:tcPr>
            <w:tcW w:w="52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2D780A" w14:textId="77777777" w:rsidR="00737D45" w:rsidRPr="00870845" w:rsidRDefault="00737D45" w:rsidP="001B1651">
            <w:pPr>
              <w:rPr>
                <w:sz w:val="20"/>
                <w:szCs w:val="20"/>
                <w:lang w:val="uk-UA"/>
              </w:rPr>
            </w:pPr>
            <w:r w:rsidRPr="00870845">
              <w:rPr>
                <w:sz w:val="20"/>
                <w:szCs w:val="20"/>
                <w:lang w:val="uk-UA"/>
              </w:rPr>
              <w:t>№ п/п</w:t>
            </w:r>
          </w:p>
        </w:tc>
        <w:tc>
          <w:tcPr>
            <w:tcW w:w="3307" w:type="dxa"/>
            <w:tcBorders>
              <w:top w:val="single" w:sz="4" w:space="0" w:color="auto"/>
              <w:left w:val="nil"/>
              <w:bottom w:val="single" w:sz="4" w:space="0" w:color="auto"/>
              <w:right w:val="single" w:sz="4" w:space="0" w:color="auto"/>
            </w:tcBorders>
            <w:shd w:val="clear" w:color="auto" w:fill="auto"/>
            <w:vAlign w:val="center"/>
            <w:hideMark/>
          </w:tcPr>
          <w:p w14:paraId="4F62F101" w14:textId="77777777" w:rsidR="00737D45" w:rsidRPr="00870845" w:rsidRDefault="00737D45" w:rsidP="001B1651">
            <w:pPr>
              <w:rPr>
                <w:sz w:val="20"/>
                <w:szCs w:val="20"/>
                <w:lang w:val="uk-UA"/>
              </w:rPr>
            </w:pPr>
            <w:r w:rsidRPr="00870845">
              <w:rPr>
                <w:sz w:val="20"/>
                <w:szCs w:val="20"/>
                <w:lang w:val="uk-UA"/>
              </w:rPr>
              <w:t>Адреса</w:t>
            </w:r>
          </w:p>
        </w:tc>
        <w:tc>
          <w:tcPr>
            <w:tcW w:w="628" w:type="dxa"/>
            <w:tcBorders>
              <w:top w:val="single" w:sz="4" w:space="0" w:color="auto"/>
              <w:left w:val="nil"/>
              <w:bottom w:val="single" w:sz="4" w:space="0" w:color="auto"/>
              <w:right w:val="single" w:sz="4" w:space="0" w:color="auto"/>
            </w:tcBorders>
            <w:shd w:val="clear" w:color="auto" w:fill="auto"/>
            <w:vAlign w:val="center"/>
            <w:hideMark/>
          </w:tcPr>
          <w:p w14:paraId="21C48975" w14:textId="77777777" w:rsidR="00737D45" w:rsidRPr="00870845" w:rsidRDefault="00737D45" w:rsidP="001B1651">
            <w:pPr>
              <w:rPr>
                <w:sz w:val="20"/>
                <w:szCs w:val="20"/>
                <w:lang w:val="uk-UA"/>
              </w:rPr>
            </w:pPr>
            <w:proofErr w:type="spellStart"/>
            <w:r w:rsidRPr="00870845">
              <w:rPr>
                <w:sz w:val="20"/>
                <w:szCs w:val="20"/>
                <w:lang w:val="uk-UA"/>
              </w:rPr>
              <w:t>Пов</w:t>
            </w:r>
            <w:proofErr w:type="spellEnd"/>
            <w:r w:rsidRPr="00870845">
              <w:rPr>
                <w:sz w:val="20"/>
                <w:szCs w:val="20"/>
                <w:lang w:val="uk-UA"/>
              </w:rPr>
              <w:t>.</w:t>
            </w:r>
          </w:p>
        </w:tc>
        <w:tc>
          <w:tcPr>
            <w:tcW w:w="1025" w:type="dxa"/>
            <w:gridSpan w:val="2"/>
            <w:tcBorders>
              <w:top w:val="single" w:sz="4" w:space="0" w:color="auto"/>
              <w:left w:val="nil"/>
              <w:bottom w:val="single" w:sz="4" w:space="0" w:color="auto"/>
              <w:right w:val="single" w:sz="4" w:space="0" w:color="auto"/>
            </w:tcBorders>
            <w:shd w:val="clear" w:color="auto" w:fill="auto"/>
            <w:vAlign w:val="center"/>
            <w:hideMark/>
          </w:tcPr>
          <w:p w14:paraId="0BDA1C08" w14:textId="77777777" w:rsidR="00737D45" w:rsidRPr="00870845" w:rsidRDefault="00737D45" w:rsidP="001B1651">
            <w:pPr>
              <w:rPr>
                <w:sz w:val="20"/>
                <w:szCs w:val="20"/>
                <w:lang w:val="uk-UA"/>
              </w:rPr>
            </w:pPr>
            <w:r w:rsidRPr="00870845">
              <w:rPr>
                <w:sz w:val="20"/>
                <w:szCs w:val="20"/>
                <w:lang w:val="uk-UA"/>
              </w:rPr>
              <w:t xml:space="preserve">Загальна площа будинку </w:t>
            </w:r>
            <w:proofErr w:type="spellStart"/>
            <w:r w:rsidRPr="00870845">
              <w:rPr>
                <w:sz w:val="20"/>
                <w:szCs w:val="20"/>
                <w:lang w:val="uk-UA"/>
              </w:rPr>
              <w:t>кв</w:t>
            </w:r>
            <w:proofErr w:type="spellEnd"/>
            <w:r w:rsidRPr="00870845">
              <w:rPr>
                <w:sz w:val="20"/>
                <w:szCs w:val="20"/>
                <w:lang w:val="uk-UA"/>
              </w:rPr>
              <w:t>. м</w:t>
            </w:r>
          </w:p>
        </w:tc>
        <w:tc>
          <w:tcPr>
            <w:tcW w:w="1025" w:type="dxa"/>
            <w:gridSpan w:val="2"/>
            <w:tcBorders>
              <w:top w:val="single" w:sz="4" w:space="0" w:color="auto"/>
              <w:left w:val="nil"/>
              <w:bottom w:val="single" w:sz="4" w:space="0" w:color="auto"/>
              <w:right w:val="single" w:sz="4" w:space="0" w:color="auto"/>
            </w:tcBorders>
            <w:shd w:val="clear" w:color="auto" w:fill="auto"/>
            <w:vAlign w:val="center"/>
            <w:hideMark/>
          </w:tcPr>
          <w:p w14:paraId="4972202B" w14:textId="77777777" w:rsidR="00737D45" w:rsidRPr="00870845" w:rsidRDefault="00737D45" w:rsidP="001B1651">
            <w:pPr>
              <w:rPr>
                <w:sz w:val="20"/>
                <w:szCs w:val="20"/>
                <w:lang w:val="uk-UA"/>
              </w:rPr>
            </w:pPr>
            <w:r w:rsidRPr="00870845">
              <w:rPr>
                <w:sz w:val="20"/>
                <w:szCs w:val="20"/>
                <w:lang w:val="uk-UA"/>
              </w:rPr>
              <w:t xml:space="preserve">Загальна площа квартир </w:t>
            </w:r>
            <w:proofErr w:type="spellStart"/>
            <w:r w:rsidRPr="00870845">
              <w:rPr>
                <w:sz w:val="20"/>
                <w:szCs w:val="20"/>
                <w:lang w:val="uk-UA"/>
              </w:rPr>
              <w:t>кв</w:t>
            </w:r>
            <w:proofErr w:type="spellEnd"/>
            <w:r w:rsidRPr="00870845">
              <w:rPr>
                <w:sz w:val="20"/>
                <w:szCs w:val="20"/>
                <w:lang w:val="uk-UA"/>
              </w:rPr>
              <w:t>. м</w:t>
            </w:r>
          </w:p>
        </w:tc>
        <w:tc>
          <w:tcPr>
            <w:tcW w:w="1142" w:type="dxa"/>
            <w:gridSpan w:val="2"/>
            <w:tcBorders>
              <w:top w:val="single" w:sz="4" w:space="0" w:color="auto"/>
              <w:left w:val="nil"/>
              <w:bottom w:val="single" w:sz="4" w:space="0" w:color="auto"/>
              <w:right w:val="single" w:sz="4" w:space="0" w:color="auto"/>
            </w:tcBorders>
            <w:shd w:val="clear" w:color="auto" w:fill="auto"/>
            <w:vAlign w:val="center"/>
            <w:hideMark/>
          </w:tcPr>
          <w:p w14:paraId="3A48F37A" w14:textId="77777777" w:rsidR="00737D45" w:rsidRPr="00870845" w:rsidRDefault="00737D45" w:rsidP="001B1651">
            <w:pPr>
              <w:rPr>
                <w:sz w:val="20"/>
                <w:szCs w:val="20"/>
                <w:lang w:val="uk-UA"/>
              </w:rPr>
            </w:pPr>
            <w:r w:rsidRPr="00870845">
              <w:rPr>
                <w:sz w:val="20"/>
                <w:szCs w:val="20"/>
                <w:lang w:val="uk-UA"/>
              </w:rPr>
              <w:t xml:space="preserve">Загальна площа вбудованих нежитлових приміщень </w:t>
            </w:r>
            <w:proofErr w:type="spellStart"/>
            <w:r w:rsidRPr="00870845">
              <w:rPr>
                <w:sz w:val="20"/>
                <w:szCs w:val="20"/>
                <w:lang w:val="uk-UA"/>
              </w:rPr>
              <w:t>кв</w:t>
            </w:r>
            <w:proofErr w:type="spellEnd"/>
            <w:r w:rsidRPr="00870845">
              <w:rPr>
                <w:sz w:val="20"/>
                <w:szCs w:val="20"/>
                <w:lang w:val="uk-UA"/>
              </w:rPr>
              <w:t>. м</w:t>
            </w:r>
          </w:p>
        </w:tc>
        <w:tc>
          <w:tcPr>
            <w:tcW w:w="829" w:type="dxa"/>
            <w:gridSpan w:val="2"/>
            <w:tcBorders>
              <w:top w:val="single" w:sz="4" w:space="0" w:color="auto"/>
              <w:left w:val="nil"/>
              <w:bottom w:val="single" w:sz="4" w:space="0" w:color="auto"/>
              <w:right w:val="single" w:sz="4" w:space="0" w:color="auto"/>
            </w:tcBorders>
            <w:shd w:val="clear" w:color="auto" w:fill="auto"/>
            <w:vAlign w:val="center"/>
            <w:hideMark/>
          </w:tcPr>
          <w:p w14:paraId="1BB171B4" w14:textId="77777777" w:rsidR="00737D45" w:rsidRPr="00870845" w:rsidRDefault="00737D45" w:rsidP="001B1651">
            <w:pPr>
              <w:rPr>
                <w:sz w:val="20"/>
                <w:szCs w:val="20"/>
                <w:lang w:val="uk-UA"/>
              </w:rPr>
            </w:pPr>
            <w:r w:rsidRPr="00870845">
              <w:rPr>
                <w:sz w:val="20"/>
                <w:szCs w:val="20"/>
                <w:lang w:val="uk-UA"/>
              </w:rPr>
              <w:t>К-ть квартир</w:t>
            </w:r>
          </w:p>
        </w:tc>
        <w:tc>
          <w:tcPr>
            <w:tcW w:w="1174" w:type="dxa"/>
            <w:gridSpan w:val="2"/>
            <w:tcBorders>
              <w:top w:val="single" w:sz="4" w:space="0" w:color="auto"/>
              <w:left w:val="nil"/>
              <w:bottom w:val="single" w:sz="4" w:space="0" w:color="auto"/>
              <w:right w:val="single" w:sz="4" w:space="0" w:color="auto"/>
            </w:tcBorders>
            <w:shd w:val="clear" w:color="auto" w:fill="auto"/>
            <w:vAlign w:val="center"/>
            <w:hideMark/>
          </w:tcPr>
          <w:p w14:paraId="0163CCD4" w14:textId="77777777" w:rsidR="00737D45" w:rsidRPr="00870845" w:rsidRDefault="00737D45" w:rsidP="001B1651">
            <w:pPr>
              <w:rPr>
                <w:sz w:val="20"/>
                <w:szCs w:val="20"/>
                <w:lang w:val="uk-UA"/>
              </w:rPr>
            </w:pPr>
            <w:r w:rsidRPr="00870845">
              <w:rPr>
                <w:sz w:val="20"/>
                <w:szCs w:val="20"/>
                <w:lang w:val="uk-UA"/>
              </w:rPr>
              <w:t>Чисельність населення, осіб.</w:t>
            </w:r>
          </w:p>
        </w:tc>
        <w:tc>
          <w:tcPr>
            <w:tcW w:w="689" w:type="dxa"/>
            <w:gridSpan w:val="2"/>
            <w:tcBorders>
              <w:top w:val="single" w:sz="4" w:space="0" w:color="auto"/>
              <w:left w:val="nil"/>
              <w:bottom w:val="single" w:sz="4" w:space="0" w:color="auto"/>
              <w:right w:val="single" w:sz="4" w:space="0" w:color="auto"/>
            </w:tcBorders>
            <w:shd w:val="clear" w:color="auto" w:fill="auto"/>
            <w:vAlign w:val="center"/>
            <w:hideMark/>
          </w:tcPr>
          <w:p w14:paraId="6CB58A99" w14:textId="77777777" w:rsidR="00737D45" w:rsidRPr="00870845" w:rsidRDefault="00737D45" w:rsidP="001B1651">
            <w:pPr>
              <w:rPr>
                <w:sz w:val="20"/>
                <w:szCs w:val="20"/>
                <w:lang w:val="uk-UA"/>
              </w:rPr>
            </w:pPr>
            <w:proofErr w:type="spellStart"/>
            <w:r w:rsidRPr="00870845">
              <w:rPr>
                <w:sz w:val="20"/>
                <w:szCs w:val="20"/>
                <w:lang w:val="uk-UA"/>
              </w:rPr>
              <w:t>Фіз</w:t>
            </w:r>
            <w:proofErr w:type="spellEnd"/>
            <w:r w:rsidRPr="00870845">
              <w:rPr>
                <w:sz w:val="20"/>
                <w:szCs w:val="20"/>
                <w:lang w:val="uk-UA"/>
              </w:rPr>
              <w:t>. знос%</w:t>
            </w:r>
          </w:p>
        </w:tc>
      </w:tr>
      <w:tr w:rsidR="00870845" w:rsidRPr="00870845" w14:paraId="479B29A0"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2BA9BC7" w14:textId="77777777" w:rsidR="00737D45" w:rsidRPr="00870845" w:rsidRDefault="00737D45" w:rsidP="001B1651">
            <w:pPr>
              <w:rPr>
                <w:sz w:val="20"/>
                <w:szCs w:val="20"/>
                <w:lang w:val="uk-UA"/>
              </w:rPr>
            </w:pPr>
            <w:r w:rsidRPr="00870845">
              <w:rPr>
                <w:sz w:val="20"/>
                <w:szCs w:val="20"/>
                <w:lang w:val="uk-UA"/>
              </w:rPr>
              <w:t>1</w:t>
            </w:r>
          </w:p>
        </w:tc>
        <w:tc>
          <w:tcPr>
            <w:tcW w:w="3307" w:type="dxa"/>
            <w:tcBorders>
              <w:top w:val="nil"/>
              <w:left w:val="nil"/>
              <w:bottom w:val="single" w:sz="4" w:space="0" w:color="auto"/>
              <w:right w:val="single" w:sz="4" w:space="0" w:color="auto"/>
            </w:tcBorders>
            <w:shd w:val="clear" w:color="auto" w:fill="auto"/>
            <w:vAlign w:val="center"/>
            <w:hideMark/>
          </w:tcPr>
          <w:p w14:paraId="6BF6E361" w14:textId="77777777" w:rsidR="00737D45" w:rsidRPr="00870845" w:rsidRDefault="00737D45" w:rsidP="001B1651">
            <w:pPr>
              <w:rPr>
                <w:sz w:val="20"/>
                <w:szCs w:val="20"/>
                <w:lang w:val="uk-UA"/>
              </w:rPr>
            </w:pPr>
            <w:r w:rsidRPr="00870845">
              <w:rPr>
                <w:sz w:val="20"/>
                <w:szCs w:val="20"/>
                <w:lang w:val="uk-UA"/>
              </w:rPr>
              <w:t>проспект Повітряних Сил, 25</w:t>
            </w:r>
          </w:p>
        </w:tc>
        <w:tc>
          <w:tcPr>
            <w:tcW w:w="628" w:type="dxa"/>
            <w:tcBorders>
              <w:top w:val="nil"/>
              <w:left w:val="nil"/>
              <w:bottom w:val="single" w:sz="4" w:space="0" w:color="auto"/>
              <w:right w:val="single" w:sz="4" w:space="0" w:color="auto"/>
            </w:tcBorders>
            <w:shd w:val="clear" w:color="auto" w:fill="auto"/>
            <w:vAlign w:val="center"/>
            <w:hideMark/>
          </w:tcPr>
          <w:p w14:paraId="797DE204" w14:textId="77777777" w:rsidR="00737D45" w:rsidRPr="00870845" w:rsidRDefault="00737D45" w:rsidP="001B1651">
            <w:pPr>
              <w:rPr>
                <w:sz w:val="20"/>
                <w:szCs w:val="20"/>
                <w:lang w:val="uk-UA"/>
              </w:rPr>
            </w:pPr>
            <w:r w:rsidRPr="00870845">
              <w:rPr>
                <w:sz w:val="20"/>
                <w:szCs w:val="20"/>
                <w:lang w:val="uk-UA"/>
              </w:rPr>
              <w:t>7</w:t>
            </w:r>
          </w:p>
        </w:tc>
        <w:tc>
          <w:tcPr>
            <w:tcW w:w="1025" w:type="dxa"/>
            <w:gridSpan w:val="2"/>
            <w:tcBorders>
              <w:top w:val="nil"/>
              <w:left w:val="nil"/>
              <w:bottom w:val="single" w:sz="4" w:space="0" w:color="auto"/>
              <w:right w:val="single" w:sz="4" w:space="0" w:color="auto"/>
            </w:tcBorders>
            <w:shd w:val="clear" w:color="auto" w:fill="auto"/>
            <w:vAlign w:val="center"/>
            <w:hideMark/>
          </w:tcPr>
          <w:p w14:paraId="6D54B54D" w14:textId="77777777" w:rsidR="00737D45" w:rsidRPr="00870845" w:rsidRDefault="00737D45" w:rsidP="001B1651">
            <w:pPr>
              <w:rPr>
                <w:sz w:val="20"/>
                <w:szCs w:val="20"/>
                <w:lang w:val="uk-UA"/>
              </w:rPr>
            </w:pPr>
            <w:r w:rsidRPr="00870845">
              <w:rPr>
                <w:sz w:val="20"/>
                <w:szCs w:val="20"/>
                <w:lang w:val="uk-UA"/>
              </w:rPr>
              <w:t>1640</w:t>
            </w:r>
          </w:p>
        </w:tc>
        <w:tc>
          <w:tcPr>
            <w:tcW w:w="1025" w:type="dxa"/>
            <w:gridSpan w:val="2"/>
            <w:tcBorders>
              <w:top w:val="nil"/>
              <w:left w:val="nil"/>
              <w:bottom w:val="single" w:sz="4" w:space="0" w:color="auto"/>
              <w:right w:val="single" w:sz="4" w:space="0" w:color="auto"/>
            </w:tcBorders>
            <w:shd w:val="clear" w:color="auto" w:fill="auto"/>
            <w:vAlign w:val="center"/>
            <w:hideMark/>
          </w:tcPr>
          <w:p w14:paraId="65BC42EE" w14:textId="77777777" w:rsidR="00737D45" w:rsidRPr="00870845" w:rsidRDefault="00737D45" w:rsidP="001B1651">
            <w:pPr>
              <w:rPr>
                <w:sz w:val="20"/>
                <w:szCs w:val="20"/>
                <w:lang w:val="uk-UA"/>
              </w:rPr>
            </w:pPr>
            <w:r w:rsidRPr="00870845">
              <w:rPr>
                <w:sz w:val="20"/>
                <w:szCs w:val="20"/>
                <w:lang w:val="uk-UA"/>
              </w:rPr>
              <w:t>8610</w:t>
            </w:r>
          </w:p>
        </w:tc>
        <w:tc>
          <w:tcPr>
            <w:tcW w:w="1142" w:type="dxa"/>
            <w:gridSpan w:val="2"/>
            <w:tcBorders>
              <w:top w:val="nil"/>
              <w:left w:val="nil"/>
              <w:bottom w:val="single" w:sz="4" w:space="0" w:color="auto"/>
              <w:right w:val="single" w:sz="4" w:space="0" w:color="auto"/>
            </w:tcBorders>
            <w:shd w:val="clear" w:color="auto" w:fill="auto"/>
            <w:vAlign w:val="center"/>
            <w:hideMark/>
          </w:tcPr>
          <w:p w14:paraId="02609D53" w14:textId="77777777" w:rsidR="00737D45" w:rsidRPr="00870845" w:rsidRDefault="00737D45" w:rsidP="001B1651">
            <w:pPr>
              <w:rPr>
                <w:sz w:val="20"/>
                <w:szCs w:val="20"/>
                <w:lang w:val="uk-UA"/>
              </w:rPr>
            </w:pPr>
            <w:r w:rsidRPr="00870845">
              <w:rPr>
                <w:sz w:val="20"/>
                <w:szCs w:val="20"/>
                <w:lang w:val="uk-UA"/>
              </w:rPr>
              <w:t>918,4</w:t>
            </w:r>
          </w:p>
        </w:tc>
        <w:tc>
          <w:tcPr>
            <w:tcW w:w="829" w:type="dxa"/>
            <w:gridSpan w:val="2"/>
            <w:tcBorders>
              <w:top w:val="nil"/>
              <w:left w:val="nil"/>
              <w:bottom w:val="single" w:sz="4" w:space="0" w:color="auto"/>
              <w:right w:val="single" w:sz="4" w:space="0" w:color="auto"/>
            </w:tcBorders>
            <w:shd w:val="clear" w:color="auto" w:fill="auto"/>
            <w:vAlign w:val="center"/>
            <w:hideMark/>
          </w:tcPr>
          <w:p w14:paraId="4F802C1A" w14:textId="77777777" w:rsidR="00737D45" w:rsidRPr="00870845" w:rsidRDefault="00737D45" w:rsidP="001B1651">
            <w:pPr>
              <w:rPr>
                <w:sz w:val="20"/>
                <w:szCs w:val="20"/>
                <w:lang w:val="uk-UA"/>
              </w:rPr>
            </w:pPr>
            <w:r w:rsidRPr="00870845">
              <w:rPr>
                <w:sz w:val="20"/>
                <w:szCs w:val="20"/>
                <w:lang w:val="uk-UA"/>
              </w:rPr>
              <w:t>158</w:t>
            </w:r>
          </w:p>
        </w:tc>
        <w:tc>
          <w:tcPr>
            <w:tcW w:w="1174" w:type="dxa"/>
            <w:gridSpan w:val="2"/>
            <w:tcBorders>
              <w:top w:val="nil"/>
              <w:left w:val="nil"/>
              <w:bottom w:val="single" w:sz="4" w:space="0" w:color="auto"/>
              <w:right w:val="single" w:sz="4" w:space="0" w:color="auto"/>
            </w:tcBorders>
            <w:shd w:val="clear" w:color="auto" w:fill="auto"/>
            <w:vAlign w:val="center"/>
            <w:hideMark/>
          </w:tcPr>
          <w:p w14:paraId="0328CF12" w14:textId="77777777" w:rsidR="00737D45" w:rsidRPr="00870845" w:rsidRDefault="00737D45" w:rsidP="001B1651">
            <w:pPr>
              <w:rPr>
                <w:sz w:val="20"/>
                <w:szCs w:val="20"/>
                <w:lang w:val="uk-UA"/>
              </w:rPr>
            </w:pPr>
            <w:r w:rsidRPr="00870845">
              <w:rPr>
                <w:sz w:val="20"/>
                <w:szCs w:val="20"/>
                <w:lang w:val="uk-UA"/>
              </w:rPr>
              <w:t>410</w:t>
            </w:r>
          </w:p>
        </w:tc>
        <w:tc>
          <w:tcPr>
            <w:tcW w:w="689" w:type="dxa"/>
            <w:gridSpan w:val="2"/>
            <w:tcBorders>
              <w:top w:val="nil"/>
              <w:left w:val="nil"/>
              <w:bottom w:val="single" w:sz="4" w:space="0" w:color="auto"/>
              <w:right w:val="single" w:sz="4" w:space="0" w:color="auto"/>
            </w:tcBorders>
            <w:shd w:val="clear" w:color="auto" w:fill="auto"/>
            <w:vAlign w:val="center"/>
            <w:hideMark/>
          </w:tcPr>
          <w:p w14:paraId="4F9CA60D"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762B4849"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698B4FF" w14:textId="77777777" w:rsidR="00737D45" w:rsidRPr="00870845" w:rsidRDefault="00737D45" w:rsidP="001B1651">
            <w:pPr>
              <w:rPr>
                <w:sz w:val="20"/>
                <w:szCs w:val="20"/>
                <w:lang w:val="uk-UA"/>
              </w:rPr>
            </w:pPr>
            <w:r w:rsidRPr="00870845">
              <w:rPr>
                <w:sz w:val="20"/>
                <w:szCs w:val="20"/>
                <w:lang w:val="uk-UA"/>
              </w:rPr>
              <w:t>2</w:t>
            </w:r>
          </w:p>
        </w:tc>
        <w:tc>
          <w:tcPr>
            <w:tcW w:w="3307" w:type="dxa"/>
            <w:tcBorders>
              <w:top w:val="nil"/>
              <w:left w:val="nil"/>
              <w:bottom w:val="single" w:sz="4" w:space="0" w:color="auto"/>
              <w:right w:val="single" w:sz="4" w:space="0" w:color="auto"/>
            </w:tcBorders>
            <w:shd w:val="clear" w:color="auto" w:fill="auto"/>
            <w:vAlign w:val="center"/>
            <w:hideMark/>
          </w:tcPr>
          <w:p w14:paraId="4B645442" w14:textId="77777777" w:rsidR="00737D45" w:rsidRPr="00870845" w:rsidRDefault="00737D45" w:rsidP="001B1651">
            <w:pPr>
              <w:rPr>
                <w:sz w:val="20"/>
                <w:szCs w:val="20"/>
                <w:lang w:val="uk-UA"/>
              </w:rPr>
            </w:pPr>
            <w:r w:rsidRPr="00870845">
              <w:rPr>
                <w:sz w:val="20"/>
                <w:szCs w:val="20"/>
                <w:lang w:val="uk-UA"/>
              </w:rPr>
              <w:t>вулиця Дениса Монастирського, 4и</w:t>
            </w:r>
          </w:p>
        </w:tc>
        <w:tc>
          <w:tcPr>
            <w:tcW w:w="628" w:type="dxa"/>
            <w:tcBorders>
              <w:top w:val="nil"/>
              <w:left w:val="nil"/>
              <w:bottom w:val="single" w:sz="4" w:space="0" w:color="auto"/>
              <w:right w:val="single" w:sz="4" w:space="0" w:color="auto"/>
            </w:tcBorders>
            <w:shd w:val="clear" w:color="auto" w:fill="auto"/>
            <w:vAlign w:val="center"/>
            <w:hideMark/>
          </w:tcPr>
          <w:p w14:paraId="6301359A"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407235AE" w14:textId="77777777" w:rsidR="00737D45" w:rsidRPr="00870845" w:rsidRDefault="00737D45" w:rsidP="001B1651">
            <w:pPr>
              <w:rPr>
                <w:sz w:val="20"/>
                <w:szCs w:val="20"/>
                <w:lang w:val="uk-UA"/>
              </w:rPr>
            </w:pPr>
            <w:r w:rsidRPr="00870845">
              <w:rPr>
                <w:sz w:val="20"/>
                <w:szCs w:val="20"/>
                <w:lang w:val="uk-UA"/>
              </w:rPr>
              <w:t>780</w:t>
            </w:r>
          </w:p>
        </w:tc>
        <w:tc>
          <w:tcPr>
            <w:tcW w:w="1025" w:type="dxa"/>
            <w:gridSpan w:val="2"/>
            <w:tcBorders>
              <w:top w:val="nil"/>
              <w:left w:val="nil"/>
              <w:bottom w:val="single" w:sz="4" w:space="0" w:color="auto"/>
              <w:right w:val="single" w:sz="4" w:space="0" w:color="auto"/>
            </w:tcBorders>
            <w:shd w:val="clear" w:color="auto" w:fill="auto"/>
            <w:vAlign w:val="center"/>
            <w:hideMark/>
          </w:tcPr>
          <w:p w14:paraId="78821ACA" w14:textId="77777777" w:rsidR="00737D45" w:rsidRPr="00870845" w:rsidRDefault="00737D45" w:rsidP="001B1651">
            <w:pPr>
              <w:rPr>
                <w:sz w:val="20"/>
                <w:szCs w:val="20"/>
                <w:lang w:val="uk-UA"/>
              </w:rPr>
            </w:pPr>
            <w:r w:rsidRPr="00870845">
              <w:rPr>
                <w:sz w:val="20"/>
                <w:szCs w:val="20"/>
                <w:lang w:val="uk-UA"/>
              </w:rPr>
              <w:t>2925</w:t>
            </w:r>
          </w:p>
        </w:tc>
        <w:tc>
          <w:tcPr>
            <w:tcW w:w="1142" w:type="dxa"/>
            <w:gridSpan w:val="2"/>
            <w:tcBorders>
              <w:top w:val="nil"/>
              <w:left w:val="nil"/>
              <w:bottom w:val="single" w:sz="4" w:space="0" w:color="auto"/>
              <w:right w:val="single" w:sz="4" w:space="0" w:color="auto"/>
            </w:tcBorders>
            <w:shd w:val="clear" w:color="auto" w:fill="auto"/>
            <w:vAlign w:val="center"/>
            <w:hideMark/>
          </w:tcPr>
          <w:p w14:paraId="324ABBA2"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780D0041" w14:textId="77777777" w:rsidR="00737D45" w:rsidRPr="00870845" w:rsidRDefault="00737D45" w:rsidP="001B1651">
            <w:pPr>
              <w:rPr>
                <w:sz w:val="20"/>
                <w:szCs w:val="20"/>
                <w:lang w:val="uk-UA"/>
              </w:rPr>
            </w:pPr>
            <w:r w:rsidRPr="00870845">
              <w:rPr>
                <w:sz w:val="20"/>
                <w:szCs w:val="20"/>
                <w:lang w:val="uk-UA"/>
              </w:rPr>
              <w:t>54</w:t>
            </w:r>
          </w:p>
        </w:tc>
        <w:tc>
          <w:tcPr>
            <w:tcW w:w="1174" w:type="dxa"/>
            <w:gridSpan w:val="2"/>
            <w:tcBorders>
              <w:top w:val="nil"/>
              <w:left w:val="nil"/>
              <w:bottom w:val="single" w:sz="4" w:space="0" w:color="auto"/>
              <w:right w:val="single" w:sz="4" w:space="0" w:color="auto"/>
            </w:tcBorders>
            <w:shd w:val="clear" w:color="auto" w:fill="auto"/>
            <w:vAlign w:val="center"/>
            <w:hideMark/>
          </w:tcPr>
          <w:p w14:paraId="25CFA59E" w14:textId="77777777" w:rsidR="00737D45" w:rsidRPr="00870845" w:rsidRDefault="00737D45" w:rsidP="001B1651">
            <w:pPr>
              <w:rPr>
                <w:sz w:val="20"/>
                <w:szCs w:val="20"/>
                <w:lang w:val="uk-UA"/>
              </w:rPr>
            </w:pPr>
            <w:r w:rsidRPr="00870845">
              <w:rPr>
                <w:sz w:val="20"/>
                <w:szCs w:val="20"/>
                <w:lang w:val="uk-UA"/>
              </w:rPr>
              <w:t>139</w:t>
            </w:r>
          </w:p>
        </w:tc>
        <w:tc>
          <w:tcPr>
            <w:tcW w:w="689" w:type="dxa"/>
            <w:gridSpan w:val="2"/>
            <w:tcBorders>
              <w:top w:val="nil"/>
              <w:left w:val="nil"/>
              <w:bottom w:val="single" w:sz="4" w:space="0" w:color="auto"/>
              <w:right w:val="single" w:sz="4" w:space="0" w:color="auto"/>
            </w:tcBorders>
            <w:shd w:val="clear" w:color="auto" w:fill="auto"/>
            <w:vAlign w:val="center"/>
            <w:hideMark/>
          </w:tcPr>
          <w:p w14:paraId="2A11565F"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1820AAA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75810730" w14:textId="77777777" w:rsidR="00737D45" w:rsidRPr="00870845" w:rsidRDefault="00737D45" w:rsidP="001B1651">
            <w:pPr>
              <w:rPr>
                <w:sz w:val="20"/>
                <w:szCs w:val="20"/>
                <w:lang w:val="uk-UA"/>
              </w:rPr>
            </w:pPr>
            <w:r w:rsidRPr="00870845">
              <w:rPr>
                <w:sz w:val="20"/>
                <w:szCs w:val="20"/>
                <w:lang w:val="uk-UA"/>
              </w:rPr>
              <w:t>3</w:t>
            </w:r>
          </w:p>
        </w:tc>
        <w:tc>
          <w:tcPr>
            <w:tcW w:w="3307" w:type="dxa"/>
            <w:tcBorders>
              <w:top w:val="nil"/>
              <w:left w:val="nil"/>
              <w:bottom w:val="single" w:sz="4" w:space="0" w:color="auto"/>
              <w:right w:val="single" w:sz="4" w:space="0" w:color="auto"/>
            </w:tcBorders>
            <w:shd w:val="clear" w:color="auto" w:fill="auto"/>
            <w:vAlign w:val="center"/>
            <w:hideMark/>
          </w:tcPr>
          <w:p w14:paraId="71FDA137" w14:textId="77777777" w:rsidR="00737D45" w:rsidRPr="00870845" w:rsidRDefault="00737D45" w:rsidP="001B1651">
            <w:pPr>
              <w:rPr>
                <w:sz w:val="20"/>
                <w:szCs w:val="20"/>
                <w:lang w:val="uk-UA"/>
              </w:rPr>
            </w:pPr>
            <w:r w:rsidRPr="00870845">
              <w:rPr>
                <w:sz w:val="20"/>
                <w:szCs w:val="20"/>
                <w:lang w:val="uk-UA"/>
              </w:rPr>
              <w:t>вулиця Василя Липківського, 40</w:t>
            </w:r>
          </w:p>
        </w:tc>
        <w:tc>
          <w:tcPr>
            <w:tcW w:w="628" w:type="dxa"/>
            <w:tcBorders>
              <w:top w:val="nil"/>
              <w:left w:val="nil"/>
              <w:bottom w:val="single" w:sz="4" w:space="0" w:color="auto"/>
              <w:right w:val="single" w:sz="4" w:space="0" w:color="auto"/>
            </w:tcBorders>
            <w:shd w:val="clear" w:color="auto" w:fill="auto"/>
            <w:vAlign w:val="center"/>
            <w:hideMark/>
          </w:tcPr>
          <w:p w14:paraId="2A1EA0A9"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74063999" w14:textId="77777777" w:rsidR="00737D45" w:rsidRPr="00870845" w:rsidRDefault="00737D45" w:rsidP="001B1651">
            <w:pPr>
              <w:rPr>
                <w:sz w:val="20"/>
                <w:szCs w:val="20"/>
                <w:lang w:val="uk-UA"/>
              </w:rPr>
            </w:pPr>
            <w:r w:rsidRPr="00870845">
              <w:rPr>
                <w:sz w:val="20"/>
                <w:szCs w:val="20"/>
                <w:lang w:val="uk-UA"/>
              </w:rPr>
              <w:t>2320</w:t>
            </w:r>
          </w:p>
        </w:tc>
        <w:tc>
          <w:tcPr>
            <w:tcW w:w="1025" w:type="dxa"/>
            <w:gridSpan w:val="2"/>
            <w:tcBorders>
              <w:top w:val="nil"/>
              <w:left w:val="nil"/>
              <w:bottom w:val="single" w:sz="4" w:space="0" w:color="auto"/>
              <w:right w:val="single" w:sz="4" w:space="0" w:color="auto"/>
            </w:tcBorders>
            <w:shd w:val="clear" w:color="auto" w:fill="auto"/>
            <w:vAlign w:val="center"/>
            <w:hideMark/>
          </w:tcPr>
          <w:p w14:paraId="2DDCAA5B" w14:textId="77777777" w:rsidR="00737D45" w:rsidRPr="00870845" w:rsidRDefault="00737D45" w:rsidP="001B1651">
            <w:pPr>
              <w:rPr>
                <w:sz w:val="20"/>
                <w:szCs w:val="20"/>
                <w:lang w:val="uk-UA"/>
              </w:rPr>
            </w:pPr>
            <w:r w:rsidRPr="00870845">
              <w:rPr>
                <w:sz w:val="20"/>
                <w:szCs w:val="20"/>
                <w:lang w:val="uk-UA"/>
              </w:rPr>
              <w:t>8700</w:t>
            </w:r>
          </w:p>
        </w:tc>
        <w:tc>
          <w:tcPr>
            <w:tcW w:w="1142" w:type="dxa"/>
            <w:gridSpan w:val="2"/>
            <w:tcBorders>
              <w:top w:val="nil"/>
              <w:left w:val="nil"/>
              <w:bottom w:val="single" w:sz="4" w:space="0" w:color="auto"/>
              <w:right w:val="single" w:sz="4" w:space="0" w:color="auto"/>
            </w:tcBorders>
            <w:shd w:val="clear" w:color="auto" w:fill="auto"/>
            <w:vAlign w:val="center"/>
            <w:hideMark/>
          </w:tcPr>
          <w:p w14:paraId="05801DA2"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1EFD88A6" w14:textId="77777777" w:rsidR="00737D45" w:rsidRPr="00870845" w:rsidRDefault="00737D45" w:rsidP="001B1651">
            <w:pPr>
              <w:rPr>
                <w:sz w:val="20"/>
                <w:szCs w:val="20"/>
                <w:lang w:val="uk-UA"/>
              </w:rPr>
            </w:pPr>
            <w:r w:rsidRPr="00870845">
              <w:rPr>
                <w:sz w:val="20"/>
                <w:szCs w:val="20"/>
                <w:lang w:val="uk-UA"/>
              </w:rPr>
              <w:t>159</w:t>
            </w:r>
          </w:p>
        </w:tc>
        <w:tc>
          <w:tcPr>
            <w:tcW w:w="1174" w:type="dxa"/>
            <w:gridSpan w:val="2"/>
            <w:tcBorders>
              <w:top w:val="nil"/>
              <w:left w:val="nil"/>
              <w:bottom w:val="single" w:sz="4" w:space="0" w:color="auto"/>
              <w:right w:val="single" w:sz="4" w:space="0" w:color="auto"/>
            </w:tcBorders>
            <w:shd w:val="clear" w:color="auto" w:fill="auto"/>
            <w:vAlign w:val="center"/>
            <w:hideMark/>
          </w:tcPr>
          <w:p w14:paraId="7F701600" w14:textId="77777777" w:rsidR="00737D45" w:rsidRPr="00870845" w:rsidRDefault="00737D45" w:rsidP="001B1651">
            <w:pPr>
              <w:rPr>
                <w:sz w:val="20"/>
                <w:szCs w:val="20"/>
                <w:lang w:val="uk-UA"/>
              </w:rPr>
            </w:pPr>
            <w:r w:rsidRPr="00870845">
              <w:rPr>
                <w:sz w:val="20"/>
                <w:szCs w:val="20"/>
                <w:lang w:val="uk-UA"/>
              </w:rPr>
              <w:t>414</w:t>
            </w:r>
          </w:p>
        </w:tc>
        <w:tc>
          <w:tcPr>
            <w:tcW w:w="689" w:type="dxa"/>
            <w:gridSpan w:val="2"/>
            <w:tcBorders>
              <w:top w:val="nil"/>
              <w:left w:val="nil"/>
              <w:bottom w:val="single" w:sz="4" w:space="0" w:color="auto"/>
              <w:right w:val="single" w:sz="4" w:space="0" w:color="auto"/>
            </w:tcBorders>
            <w:shd w:val="clear" w:color="auto" w:fill="auto"/>
            <w:vAlign w:val="center"/>
            <w:hideMark/>
          </w:tcPr>
          <w:p w14:paraId="0A090C11"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6A6E738A"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83F0D7A" w14:textId="77777777" w:rsidR="00737D45" w:rsidRPr="00870845" w:rsidRDefault="00737D45" w:rsidP="001B1651">
            <w:pPr>
              <w:rPr>
                <w:sz w:val="20"/>
                <w:szCs w:val="20"/>
                <w:lang w:val="uk-UA"/>
              </w:rPr>
            </w:pPr>
            <w:r w:rsidRPr="00870845">
              <w:rPr>
                <w:sz w:val="20"/>
                <w:szCs w:val="20"/>
                <w:lang w:val="uk-UA"/>
              </w:rPr>
              <w:t>4</w:t>
            </w:r>
          </w:p>
        </w:tc>
        <w:tc>
          <w:tcPr>
            <w:tcW w:w="3307" w:type="dxa"/>
            <w:tcBorders>
              <w:top w:val="nil"/>
              <w:left w:val="nil"/>
              <w:bottom w:val="single" w:sz="4" w:space="0" w:color="auto"/>
              <w:right w:val="single" w:sz="4" w:space="0" w:color="auto"/>
            </w:tcBorders>
            <w:shd w:val="clear" w:color="auto" w:fill="auto"/>
            <w:vAlign w:val="center"/>
            <w:hideMark/>
          </w:tcPr>
          <w:p w14:paraId="65F4C820" w14:textId="77777777" w:rsidR="00737D45" w:rsidRPr="00870845" w:rsidRDefault="00737D45" w:rsidP="001B1651">
            <w:pPr>
              <w:rPr>
                <w:sz w:val="20"/>
                <w:szCs w:val="20"/>
                <w:lang w:val="uk-UA"/>
              </w:rPr>
            </w:pPr>
            <w:r w:rsidRPr="00870845">
              <w:rPr>
                <w:sz w:val="20"/>
                <w:szCs w:val="20"/>
                <w:lang w:val="uk-UA"/>
              </w:rPr>
              <w:t>вулиця Василя Липківського, 38</w:t>
            </w:r>
          </w:p>
        </w:tc>
        <w:tc>
          <w:tcPr>
            <w:tcW w:w="628" w:type="dxa"/>
            <w:tcBorders>
              <w:top w:val="nil"/>
              <w:left w:val="nil"/>
              <w:bottom w:val="single" w:sz="4" w:space="0" w:color="auto"/>
              <w:right w:val="single" w:sz="4" w:space="0" w:color="auto"/>
            </w:tcBorders>
            <w:shd w:val="clear" w:color="auto" w:fill="auto"/>
            <w:vAlign w:val="center"/>
            <w:hideMark/>
          </w:tcPr>
          <w:p w14:paraId="7AAE6669" w14:textId="77777777" w:rsidR="00737D45" w:rsidRPr="00870845" w:rsidRDefault="00737D45" w:rsidP="001B1651">
            <w:pPr>
              <w:rPr>
                <w:sz w:val="20"/>
                <w:szCs w:val="20"/>
                <w:lang w:val="uk-UA"/>
              </w:rPr>
            </w:pPr>
            <w:r w:rsidRPr="00870845">
              <w:rPr>
                <w:sz w:val="20"/>
                <w:szCs w:val="20"/>
                <w:lang w:val="uk-UA"/>
              </w:rPr>
              <w:t>12</w:t>
            </w:r>
          </w:p>
        </w:tc>
        <w:tc>
          <w:tcPr>
            <w:tcW w:w="1025" w:type="dxa"/>
            <w:gridSpan w:val="2"/>
            <w:tcBorders>
              <w:top w:val="nil"/>
              <w:left w:val="nil"/>
              <w:bottom w:val="single" w:sz="4" w:space="0" w:color="auto"/>
              <w:right w:val="single" w:sz="4" w:space="0" w:color="auto"/>
            </w:tcBorders>
            <w:shd w:val="clear" w:color="auto" w:fill="auto"/>
            <w:vAlign w:val="center"/>
            <w:hideMark/>
          </w:tcPr>
          <w:p w14:paraId="0F9BD4D7" w14:textId="77777777" w:rsidR="00737D45" w:rsidRPr="00870845" w:rsidRDefault="00737D45" w:rsidP="001B1651">
            <w:pPr>
              <w:rPr>
                <w:sz w:val="20"/>
                <w:szCs w:val="20"/>
                <w:lang w:val="uk-UA"/>
              </w:rPr>
            </w:pPr>
            <w:r w:rsidRPr="00870845">
              <w:rPr>
                <w:sz w:val="20"/>
                <w:szCs w:val="20"/>
                <w:lang w:val="uk-UA"/>
              </w:rPr>
              <w:t>3210</w:t>
            </w:r>
          </w:p>
        </w:tc>
        <w:tc>
          <w:tcPr>
            <w:tcW w:w="1025" w:type="dxa"/>
            <w:gridSpan w:val="2"/>
            <w:tcBorders>
              <w:top w:val="nil"/>
              <w:left w:val="nil"/>
              <w:bottom w:val="single" w:sz="4" w:space="0" w:color="auto"/>
              <w:right w:val="single" w:sz="4" w:space="0" w:color="auto"/>
            </w:tcBorders>
            <w:shd w:val="clear" w:color="auto" w:fill="auto"/>
            <w:vAlign w:val="center"/>
            <w:hideMark/>
          </w:tcPr>
          <w:p w14:paraId="6840F7F9" w14:textId="77777777" w:rsidR="00737D45" w:rsidRPr="00870845" w:rsidRDefault="00737D45" w:rsidP="001B1651">
            <w:pPr>
              <w:rPr>
                <w:sz w:val="20"/>
                <w:szCs w:val="20"/>
                <w:lang w:val="uk-UA"/>
              </w:rPr>
            </w:pPr>
            <w:r w:rsidRPr="00870845">
              <w:rPr>
                <w:sz w:val="20"/>
                <w:szCs w:val="20"/>
                <w:lang w:val="uk-UA"/>
              </w:rPr>
              <w:t>28890</w:t>
            </w:r>
          </w:p>
        </w:tc>
        <w:tc>
          <w:tcPr>
            <w:tcW w:w="1142" w:type="dxa"/>
            <w:gridSpan w:val="2"/>
            <w:tcBorders>
              <w:top w:val="nil"/>
              <w:left w:val="nil"/>
              <w:bottom w:val="single" w:sz="4" w:space="0" w:color="auto"/>
              <w:right w:val="single" w:sz="4" w:space="0" w:color="auto"/>
            </w:tcBorders>
            <w:shd w:val="clear" w:color="auto" w:fill="auto"/>
            <w:vAlign w:val="center"/>
            <w:hideMark/>
          </w:tcPr>
          <w:p w14:paraId="1F75EA52" w14:textId="77777777" w:rsidR="00737D45" w:rsidRPr="00870845" w:rsidRDefault="00737D45" w:rsidP="001B1651">
            <w:pPr>
              <w:rPr>
                <w:sz w:val="20"/>
                <w:szCs w:val="20"/>
                <w:lang w:val="uk-UA"/>
              </w:rPr>
            </w:pPr>
            <w:r w:rsidRPr="00870845">
              <w:rPr>
                <w:sz w:val="20"/>
                <w:szCs w:val="20"/>
                <w:lang w:val="uk-UA"/>
              </w:rPr>
              <w:t>1797,6</w:t>
            </w:r>
          </w:p>
        </w:tc>
        <w:tc>
          <w:tcPr>
            <w:tcW w:w="829" w:type="dxa"/>
            <w:gridSpan w:val="2"/>
            <w:tcBorders>
              <w:top w:val="nil"/>
              <w:left w:val="nil"/>
              <w:bottom w:val="single" w:sz="4" w:space="0" w:color="auto"/>
              <w:right w:val="single" w:sz="4" w:space="0" w:color="auto"/>
            </w:tcBorders>
            <w:shd w:val="clear" w:color="auto" w:fill="auto"/>
            <w:vAlign w:val="center"/>
            <w:hideMark/>
          </w:tcPr>
          <w:p w14:paraId="09AAFD9F" w14:textId="77777777" w:rsidR="00737D45" w:rsidRPr="00870845" w:rsidRDefault="00737D45" w:rsidP="001B1651">
            <w:pPr>
              <w:rPr>
                <w:sz w:val="20"/>
                <w:szCs w:val="20"/>
                <w:lang w:val="uk-UA"/>
              </w:rPr>
            </w:pPr>
            <w:r w:rsidRPr="00870845">
              <w:rPr>
                <w:sz w:val="20"/>
                <w:szCs w:val="20"/>
                <w:lang w:val="uk-UA"/>
              </w:rPr>
              <w:t>529</w:t>
            </w:r>
          </w:p>
        </w:tc>
        <w:tc>
          <w:tcPr>
            <w:tcW w:w="1174" w:type="dxa"/>
            <w:gridSpan w:val="2"/>
            <w:tcBorders>
              <w:top w:val="nil"/>
              <w:left w:val="nil"/>
              <w:bottom w:val="single" w:sz="4" w:space="0" w:color="auto"/>
              <w:right w:val="single" w:sz="4" w:space="0" w:color="auto"/>
            </w:tcBorders>
            <w:shd w:val="clear" w:color="auto" w:fill="auto"/>
            <w:vAlign w:val="center"/>
            <w:hideMark/>
          </w:tcPr>
          <w:p w14:paraId="7FD06837" w14:textId="77777777" w:rsidR="00737D45" w:rsidRPr="00870845" w:rsidRDefault="00737D45" w:rsidP="001B1651">
            <w:pPr>
              <w:rPr>
                <w:sz w:val="20"/>
                <w:szCs w:val="20"/>
                <w:lang w:val="uk-UA"/>
              </w:rPr>
            </w:pPr>
            <w:r w:rsidRPr="00870845">
              <w:rPr>
                <w:sz w:val="20"/>
                <w:szCs w:val="20"/>
                <w:lang w:val="uk-UA"/>
              </w:rPr>
              <w:t>1376</w:t>
            </w:r>
          </w:p>
        </w:tc>
        <w:tc>
          <w:tcPr>
            <w:tcW w:w="689" w:type="dxa"/>
            <w:gridSpan w:val="2"/>
            <w:tcBorders>
              <w:top w:val="nil"/>
              <w:left w:val="nil"/>
              <w:bottom w:val="single" w:sz="4" w:space="0" w:color="auto"/>
              <w:right w:val="single" w:sz="4" w:space="0" w:color="auto"/>
            </w:tcBorders>
            <w:shd w:val="clear" w:color="auto" w:fill="auto"/>
            <w:vAlign w:val="center"/>
            <w:hideMark/>
          </w:tcPr>
          <w:p w14:paraId="793B13AB"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5A353823"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A536F0B" w14:textId="77777777" w:rsidR="00737D45" w:rsidRPr="00870845" w:rsidRDefault="00737D45" w:rsidP="001B1651">
            <w:pPr>
              <w:rPr>
                <w:sz w:val="20"/>
                <w:szCs w:val="20"/>
                <w:lang w:val="uk-UA"/>
              </w:rPr>
            </w:pPr>
            <w:r w:rsidRPr="00870845">
              <w:rPr>
                <w:sz w:val="20"/>
                <w:szCs w:val="20"/>
                <w:lang w:val="uk-UA"/>
              </w:rPr>
              <w:t>5</w:t>
            </w:r>
          </w:p>
        </w:tc>
        <w:tc>
          <w:tcPr>
            <w:tcW w:w="3307" w:type="dxa"/>
            <w:tcBorders>
              <w:top w:val="nil"/>
              <w:left w:val="nil"/>
              <w:bottom w:val="single" w:sz="4" w:space="0" w:color="auto"/>
              <w:right w:val="single" w:sz="4" w:space="0" w:color="auto"/>
            </w:tcBorders>
            <w:shd w:val="clear" w:color="auto" w:fill="auto"/>
            <w:vAlign w:val="center"/>
            <w:hideMark/>
          </w:tcPr>
          <w:p w14:paraId="5DD7C0C7" w14:textId="77777777" w:rsidR="00737D45" w:rsidRPr="00870845" w:rsidRDefault="00737D45" w:rsidP="001B1651">
            <w:pPr>
              <w:rPr>
                <w:sz w:val="20"/>
                <w:szCs w:val="20"/>
                <w:lang w:val="uk-UA"/>
              </w:rPr>
            </w:pPr>
            <w:r w:rsidRPr="00870845">
              <w:rPr>
                <w:sz w:val="20"/>
                <w:szCs w:val="20"/>
                <w:lang w:val="uk-UA"/>
              </w:rPr>
              <w:t>вулиця Дениса Монастирського, 5А</w:t>
            </w:r>
          </w:p>
        </w:tc>
        <w:tc>
          <w:tcPr>
            <w:tcW w:w="628" w:type="dxa"/>
            <w:tcBorders>
              <w:top w:val="nil"/>
              <w:left w:val="nil"/>
              <w:bottom w:val="single" w:sz="4" w:space="0" w:color="auto"/>
              <w:right w:val="single" w:sz="4" w:space="0" w:color="auto"/>
            </w:tcBorders>
            <w:shd w:val="clear" w:color="auto" w:fill="auto"/>
            <w:vAlign w:val="center"/>
            <w:hideMark/>
          </w:tcPr>
          <w:p w14:paraId="390B6C95"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06516540" w14:textId="77777777" w:rsidR="00737D45" w:rsidRPr="00870845" w:rsidRDefault="00737D45" w:rsidP="001B1651">
            <w:pPr>
              <w:rPr>
                <w:sz w:val="20"/>
                <w:szCs w:val="20"/>
                <w:lang w:val="uk-UA"/>
              </w:rPr>
            </w:pPr>
            <w:r w:rsidRPr="00870845">
              <w:rPr>
                <w:sz w:val="20"/>
                <w:szCs w:val="20"/>
                <w:lang w:val="uk-UA"/>
              </w:rPr>
              <w:t>460</w:t>
            </w:r>
          </w:p>
        </w:tc>
        <w:tc>
          <w:tcPr>
            <w:tcW w:w="1025" w:type="dxa"/>
            <w:gridSpan w:val="2"/>
            <w:tcBorders>
              <w:top w:val="nil"/>
              <w:left w:val="nil"/>
              <w:bottom w:val="single" w:sz="4" w:space="0" w:color="auto"/>
              <w:right w:val="single" w:sz="4" w:space="0" w:color="auto"/>
            </w:tcBorders>
            <w:shd w:val="clear" w:color="auto" w:fill="auto"/>
            <w:vAlign w:val="center"/>
            <w:hideMark/>
          </w:tcPr>
          <w:p w14:paraId="7BA608E9" w14:textId="77777777" w:rsidR="00737D45" w:rsidRPr="00870845" w:rsidRDefault="00737D45" w:rsidP="001B1651">
            <w:pPr>
              <w:rPr>
                <w:sz w:val="20"/>
                <w:szCs w:val="20"/>
                <w:lang w:val="uk-UA"/>
              </w:rPr>
            </w:pPr>
            <w:r w:rsidRPr="00870845">
              <w:rPr>
                <w:sz w:val="20"/>
                <w:szCs w:val="20"/>
                <w:lang w:val="uk-UA"/>
              </w:rPr>
              <w:t>1380</w:t>
            </w:r>
          </w:p>
        </w:tc>
        <w:tc>
          <w:tcPr>
            <w:tcW w:w="1142" w:type="dxa"/>
            <w:gridSpan w:val="2"/>
            <w:tcBorders>
              <w:top w:val="nil"/>
              <w:left w:val="nil"/>
              <w:bottom w:val="single" w:sz="4" w:space="0" w:color="auto"/>
              <w:right w:val="single" w:sz="4" w:space="0" w:color="auto"/>
            </w:tcBorders>
            <w:shd w:val="clear" w:color="auto" w:fill="auto"/>
            <w:vAlign w:val="center"/>
            <w:hideMark/>
          </w:tcPr>
          <w:p w14:paraId="2BB0C97B"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382E50D2" w14:textId="77777777" w:rsidR="00737D45" w:rsidRPr="00870845" w:rsidRDefault="00737D45" w:rsidP="001B1651">
            <w:pPr>
              <w:rPr>
                <w:sz w:val="20"/>
                <w:szCs w:val="20"/>
                <w:lang w:val="uk-UA"/>
              </w:rPr>
            </w:pPr>
            <w:r w:rsidRPr="00870845">
              <w:rPr>
                <w:sz w:val="20"/>
                <w:szCs w:val="20"/>
                <w:lang w:val="uk-UA"/>
              </w:rPr>
              <w:t>25</w:t>
            </w:r>
          </w:p>
        </w:tc>
        <w:tc>
          <w:tcPr>
            <w:tcW w:w="1174" w:type="dxa"/>
            <w:gridSpan w:val="2"/>
            <w:tcBorders>
              <w:top w:val="nil"/>
              <w:left w:val="nil"/>
              <w:bottom w:val="single" w:sz="4" w:space="0" w:color="auto"/>
              <w:right w:val="single" w:sz="4" w:space="0" w:color="auto"/>
            </w:tcBorders>
            <w:shd w:val="clear" w:color="auto" w:fill="auto"/>
            <w:vAlign w:val="center"/>
            <w:hideMark/>
          </w:tcPr>
          <w:p w14:paraId="63DF59A9" w14:textId="77777777" w:rsidR="00737D45" w:rsidRPr="00870845" w:rsidRDefault="00737D45" w:rsidP="001B1651">
            <w:pPr>
              <w:rPr>
                <w:sz w:val="20"/>
                <w:szCs w:val="20"/>
                <w:lang w:val="uk-UA"/>
              </w:rPr>
            </w:pPr>
            <w:r w:rsidRPr="00870845">
              <w:rPr>
                <w:sz w:val="20"/>
                <w:szCs w:val="20"/>
                <w:lang w:val="uk-UA"/>
              </w:rPr>
              <w:t>66</w:t>
            </w:r>
          </w:p>
        </w:tc>
        <w:tc>
          <w:tcPr>
            <w:tcW w:w="689" w:type="dxa"/>
            <w:gridSpan w:val="2"/>
            <w:tcBorders>
              <w:top w:val="nil"/>
              <w:left w:val="nil"/>
              <w:bottom w:val="single" w:sz="4" w:space="0" w:color="auto"/>
              <w:right w:val="single" w:sz="4" w:space="0" w:color="auto"/>
            </w:tcBorders>
            <w:shd w:val="clear" w:color="auto" w:fill="auto"/>
            <w:vAlign w:val="center"/>
            <w:hideMark/>
          </w:tcPr>
          <w:p w14:paraId="0A7F8C47"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14216A8A"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6B78755" w14:textId="77777777" w:rsidR="00737D45" w:rsidRPr="00870845" w:rsidRDefault="00737D45" w:rsidP="001B1651">
            <w:pPr>
              <w:rPr>
                <w:sz w:val="20"/>
                <w:szCs w:val="20"/>
                <w:lang w:val="uk-UA"/>
              </w:rPr>
            </w:pPr>
            <w:r w:rsidRPr="00870845">
              <w:rPr>
                <w:sz w:val="20"/>
                <w:szCs w:val="20"/>
                <w:lang w:val="uk-UA"/>
              </w:rPr>
              <w:t>6</w:t>
            </w:r>
          </w:p>
        </w:tc>
        <w:tc>
          <w:tcPr>
            <w:tcW w:w="3307" w:type="dxa"/>
            <w:tcBorders>
              <w:top w:val="nil"/>
              <w:left w:val="nil"/>
              <w:bottom w:val="single" w:sz="4" w:space="0" w:color="auto"/>
              <w:right w:val="single" w:sz="4" w:space="0" w:color="auto"/>
            </w:tcBorders>
            <w:shd w:val="clear" w:color="auto" w:fill="auto"/>
            <w:vAlign w:val="center"/>
            <w:hideMark/>
          </w:tcPr>
          <w:p w14:paraId="09CFA1F2" w14:textId="77777777" w:rsidR="00737D45" w:rsidRPr="00870845" w:rsidRDefault="00737D45" w:rsidP="001B1651">
            <w:pPr>
              <w:rPr>
                <w:sz w:val="20"/>
                <w:szCs w:val="20"/>
                <w:lang w:val="uk-UA"/>
              </w:rPr>
            </w:pPr>
            <w:r w:rsidRPr="00870845">
              <w:rPr>
                <w:sz w:val="20"/>
                <w:szCs w:val="20"/>
                <w:lang w:val="uk-UA"/>
              </w:rPr>
              <w:t>вулиця Дениса Монастирського, 5</w:t>
            </w:r>
          </w:p>
        </w:tc>
        <w:tc>
          <w:tcPr>
            <w:tcW w:w="628" w:type="dxa"/>
            <w:tcBorders>
              <w:top w:val="nil"/>
              <w:left w:val="nil"/>
              <w:bottom w:val="single" w:sz="4" w:space="0" w:color="auto"/>
              <w:right w:val="single" w:sz="4" w:space="0" w:color="auto"/>
            </w:tcBorders>
            <w:shd w:val="clear" w:color="auto" w:fill="auto"/>
            <w:vAlign w:val="center"/>
            <w:hideMark/>
          </w:tcPr>
          <w:p w14:paraId="7D848120" w14:textId="77777777" w:rsidR="00737D45" w:rsidRPr="00870845" w:rsidRDefault="00737D45" w:rsidP="001B1651">
            <w:pPr>
              <w:rPr>
                <w:sz w:val="20"/>
                <w:szCs w:val="20"/>
                <w:lang w:val="uk-UA"/>
              </w:rPr>
            </w:pPr>
            <w:r w:rsidRPr="00870845">
              <w:rPr>
                <w:sz w:val="20"/>
                <w:szCs w:val="20"/>
                <w:lang w:val="uk-UA"/>
              </w:rPr>
              <w:t>3</w:t>
            </w:r>
          </w:p>
        </w:tc>
        <w:tc>
          <w:tcPr>
            <w:tcW w:w="1025" w:type="dxa"/>
            <w:gridSpan w:val="2"/>
            <w:tcBorders>
              <w:top w:val="nil"/>
              <w:left w:val="nil"/>
              <w:bottom w:val="single" w:sz="4" w:space="0" w:color="auto"/>
              <w:right w:val="single" w:sz="4" w:space="0" w:color="auto"/>
            </w:tcBorders>
            <w:shd w:val="clear" w:color="auto" w:fill="auto"/>
            <w:vAlign w:val="center"/>
            <w:hideMark/>
          </w:tcPr>
          <w:p w14:paraId="5F5A9C03" w14:textId="77777777" w:rsidR="00737D45" w:rsidRPr="00870845" w:rsidRDefault="00737D45" w:rsidP="001B1651">
            <w:pPr>
              <w:rPr>
                <w:sz w:val="20"/>
                <w:szCs w:val="20"/>
                <w:lang w:val="uk-UA"/>
              </w:rPr>
            </w:pPr>
            <w:r w:rsidRPr="00870845">
              <w:rPr>
                <w:sz w:val="20"/>
                <w:szCs w:val="20"/>
                <w:lang w:val="uk-UA"/>
              </w:rPr>
              <w:t>960</w:t>
            </w:r>
          </w:p>
        </w:tc>
        <w:tc>
          <w:tcPr>
            <w:tcW w:w="1025" w:type="dxa"/>
            <w:gridSpan w:val="2"/>
            <w:tcBorders>
              <w:top w:val="nil"/>
              <w:left w:val="nil"/>
              <w:bottom w:val="single" w:sz="4" w:space="0" w:color="auto"/>
              <w:right w:val="single" w:sz="4" w:space="0" w:color="auto"/>
            </w:tcBorders>
            <w:shd w:val="clear" w:color="auto" w:fill="auto"/>
            <w:vAlign w:val="center"/>
            <w:hideMark/>
          </w:tcPr>
          <w:p w14:paraId="322014CE" w14:textId="77777777" w:rsidR="00737D45" w:rsidRPr="00870845" w:rsidRDefault="00737D45" w:rsidP="001B1651">
            <w:pPr>
              <w:rPr>
                <w:sz w:val="20"/>
                <w:szCs w:val="20"/>
                <w:lang w:val="uk-UA"/>
              </w:rPr>
            </w:pPr>
            <w:r w:rsidRPr="00870845">
              <w:rPr>
                <w:sz w:val="20"/>
                <w:szCs w:val="20"/>
                <w:lang w:val="uk-UA"/>
              </w:rPr>
              <w:t>2160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13CAE407" w14:textId="77777777" w:rsidR="00737D45" w:rsidRPr="00870845" w:rsidRDefault="00737D45" w:rsidP="001B1651">
            <w:pPr>
              <w:rPr>
                <w:sz w:val="20"/>
                <w:szCs w:val="20"/>
                <w:lang w:val="uk-UA"/>
              </w:rPr>
            </w:pPr>
            <w:r w:rsidRPr="00870845">
              <w:rPr>
                <w:sz w:val="20"/>
                <w:szCs w:val="20"/>
                <w:lang w:val="uk-UA"/>
              </w:rPr>
              <w:t>537,6</w:t>
            </w:r>
          </w:p>
        </w:tc>
        <w:tc>
          <w:tcPr>
            <w:tcW w:w="829" w:type="dxa"/>
            <w:gridSpan w:val="2"/>
            <w:tcBorders>
              <w:top w:val="nil"/>
              <w:left w:val="nil"/>
              <w:bottom w:val="single" w:sz="4" w:space="0" w:color="auto"/>
              <w:right w:val="single" w:sz="4" w:space="0" w:color="auto"/>
            </w:tcBorders>
            <w:shd w:val="clear" w:color="auto" w:fill="auto"/>
            <w:vAlign w:val="center"/>
            <w:hideMark/>
          </w:tcPr>
          <w:p w14:paraId="699A9511" w14:textId="77777777" w:rsidR="00737D45" w:rsidRPr="00870845" w:rsidRDefault="00737D45" w:rsidP="001B1651">
            <w:pPr>
              <w:rPr>
                <w:sz w:val="20"/>
                <w:szCs w:val="20"/>
                <w:lang w:val="uk-UA"/>
              </w:rPr>
            </w:pPr>
            <w:r w:rsidRPr="00870845">
              <w:rPr>
                <w:sz w:val="20"/>
                <w:szCs w:val="20"/>
                <w:lang w:val="uk-UA"/>
              </w:rPr>
              <w:t>40</w:t>
            </w:r>
          </w:p>
        </w:tc>
        <w:tc>
          <w:tcPr>
            <w:tcW w:w="1174" w:type="dxa"/>
            <w:gridSpan w:val="2"/>
            <w:tcBorders>
              <w:top w:val="nil"/>
              <w:left w:val="nil"/>
              <w:bottom w:val="single" w:sz="4" w:space="0" w:color="auto"/>
              <w:right w:val="single" w:sz="4" w:space="0" w:color="auto"/>
            </w:tcBorders>
            <w:shd w:val="clear" w:color="auto" w:fill="auto"/>
            <w:vAlign w:val="center"/>
            <w:hideMark/>
          </w:tcPr>
          <w:p w14:paraId="6A5593AD" w14:textId="77777777" w:rsidR="00737D45" w:rsidRPr="00870845" w:rsidRDefault="00737D45" w:rsidP="001B1651">
            <w:pPr>
              <w:rPr>
                <w:sz w:val="20"/>
                <w:szCs w:val="20"/>
                <w:lang w:val="uk-UA"/>
              </w:rPr>
            </w:pPr>
            <w:r w:rsidRPr="00870845">
              <w:rPr>
                <w:sz w:val="20"/>
                <w:szCs w:val="20"/>
                <w:lang w:val="uk-UA"/>
              </w:rPr>
              <w:t>103</w:t>
            </w:r>
          </w:p>
        </w:tc>
        <w:tc>
          <w:tcPr>
            <w:tcW w:w="689" w:type="dxa"/>
            <w:gridSpan w:val="2"/>
            <w:tcBorders>
              <w:top w:val="nil"/>
              <w:left w:val="nil"/>
              <w:bottom w:val="single" w:sz="4" w:space="0" w:color="auto"/>
              <w:right w:val="single" w:sz="4" w:space="0" w:color="auto"/>
            </w:tcBorders>
            <w:shd w:val="clear" w:color="auto" w:fill="auto"/>
            <w:vAlign w:val="center"/>
            <w:hideMark/>
          </w:tcPr>
          <w:p w14:paraId="700F4044"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5996513A"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6100F118" w14:textId="77777777" w:rsidR="00737D45" w:rsidRPr="00870845" w:rsidRDefault="00737D45" w:rsidP="001B1651">
            <w:pPr>
              <w:rPr>
                <w:sz w:val="20"/>
                <w:szCs w:val="20"/>
                <w:lang w:val="uk-UA"/>
              </w:rPr>
            </w:pPr>
            <w:r w:rsidRPr="00870845">
              <w:rPr>
                <w:sz w:val="20"/>
                <w:szCs w:val="20"/>
                <w:lang w:val="uk-UA"/>
              </w:rPr>
              <w:t>7</w:t>
            </w:r>
          </w:p>
        </w:tc>
        <w:tc>
          <w:tcPr>
            <w:tcW w:w="3307" w:type="dxa"/>
            <w:tcBorders>
              <w:top w:val="nil"/>
              <w:left w:val="nil"/>
              <w:bottom w:val="single" w:sz="4" w:space="0" w:color="auto"/>
              <w:right w:val="single" w:sz="4" w:space="0" w:color="auto"/>
            </w:tcBorders>
            <w:shd w:val="clear" w:color="auto" w:fill="auto"/>
            <w:vAlign w:val="center"/>
            <w:hideMark/>
          </w:tcPr>
          <w:p w14:paraId="7C2E1210" w14:textId="77777777" w:rsidR="00737D45" w:rsidRPr="00870845" w:rsidRDefault="00737D45" w:rsidP="001B1651">
            <w:pPr>
              <w:rPr>
                <w:sz w:val="20"/>
                <w:szCs w:val="20"/>
                <w:lang w:val="uk-UA"/>
              </w:rPr>
            </w:pPr>
            <w:r w:rsidRPr="00870845">
              <w:rPr>
                <w:sz w:val="20"/>
                <w:szCs w:val="20"/>
                <w:lang w:val="uk-UA"/>
              </w:rPr>
              <w:t>вулиця Василя Липківського, 34</w:t>
            </w:r>
          </w:p>
        </w:tc>
        <w:tc>
          <w:tcPr>
            <w:tcW w:w="628" w:type="dxa"/>
            <w:tcBorders>
              <w:top w:val="nil"/>
              <w:left w:val="nil"/>
              <w:bottom w:val="single" w:sz="4" w:space="0" w:color="auto"/>
              <w:right w:val="single" w:sz="4" w:space="0" w:color="auto"/>
            </w:tcBorders>
            <w:shd w:val="clear" w:color="auto" w:fill="auto"/>
            <w:vAlign w:val="center"/>
            <w:hideMark/>
          </w:tcPr>
          <w:p w14:paraId="0E77E2AE"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283FF239"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383C3359"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788AB179"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7BC76E7B"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2CE66AE2"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1E9F1FDE" w14:textId="77777777" w:rsidR="00737D45" w:rsidRPr="00870845" w:rsidRDefault="00737D45" w:rsidP="001B1651">
            <w:pPr>
              <w:rPr>
                <w:sz w:val="20"/>
                <w:szCs w:val="20"/>
                <w:lang w:val="uk-UA"/>
              </w:rPr>
            </w:pPr>
            <w:r w:rsidRPr="00870845">
              <w:rPr>
                <w:sz w:val="20"/>
                <w:szCs w:val="20"/>
                <w:lang w:val="uk-UA"/>
              </w:rPr>
              <w:t>25</w:t>
            </w:r>
          </w:p>
        </w:tc>
      </w:tr>
      <w:tr w:rsidR="00870845" w:rsidRPr="00870845" w14:paraId="6D59019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76B70625" w14:textId="77777777" w:rsidR="00737D45" w:rsidRPr="00870845" w:rsidRDefault="00737D45" w:rsidP="001B1651">
            <w:pPr>
              <w:rPr>
                <w:sz w:val="20"/>
                <w:szCs w:val="20"/>
                <w:lang w:val="uk-UA"/>
              </w:rPr>
            </w:pPr>
            <w:r w:rsidRPr="00870845">
              <w:rPr>
                <w:sz w:val="20"/>
                <w:szCs w:val="20"/>
                <w:lang w:val="uk-UA"/>
              </w:rPr>
              <w:t>8</w:t>
            </w:r>
          </w:p>
        </w:tc>
        <w:tc>
          <w:tcPr>
            <w:tcW w:w="3307" w:type="dxa"/>
            <w:tcBorders>
              <w:top w:val="nil"/>
              <w:left w:val="nil"/>
              <w:bottom w:val="single" w:sz="4" w:space="0" w:color="auto"/>
              <w:right w:val="single" w:sz="4" w:space="0" w:color="auto"/>
            </w:tcBorders>
            <w:shd w:val="clear" w:color="auto" w:fill="auto"/>
            <w:vAlign w:val="center"/>
            <w:hideMark/>
          </w:tcPr>
          <w:p w14:paraId="66739EBE" w14:textId="77777777" w:rsidR="00737D45" w:rsidRPr="00870845" w:rsidRDefault="00737D45" w:rsidP="001B1651">
            <w:pPr>
              <w:rPr>
                <w:sz w:val="20"/>
                <w:szCs w:val="20"/>
                <w:lang w:val="uk-UA"/>
              </w:rPr>
            </w:pPr>
            <w:r w:rsidRPr="00870845">
              <w:rPr>
                <w:sz w:val="20"/>
                <w:szCs w:val="20"/>
                <w:lang w:val="uk-UA"/>
              </w:rPr>
              <w:t>вулиця Василя Липківського, 32</w:t>
            </w:r>
          </w:p>
        </w:tc>
        <w:tc>
          <w:tcPr>
            <w:tcW w:w="628" w:type="dxa"/>
            <w:tcBorders>
              <w:top w:val="nil"/>
              <w:left w:val="nil"/>
              <w:bottom w:val="single" w:sz="4" w:space="0" w:color="auto"/>
              <w:right w:val="single" w:sz="4" w:space="0" w:color="auto"/>
            </w:tcBorders>
            <w:shd w:val="clear" w:color="auto" w:fill="auto"/>
            <w:vAlign w:val="center"/>
            <w:hideMark/>
          </w:tcPr>
          <w:p w14:paraId="7C9DCF0A"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4D1CA1AD"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5E734B2E"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0817FBAE"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1B1EFF21"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0F2E6251"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017E824A" w14:textId="77777777" w:rsidR="00737D45" w:rsidRPr="00870845" w:rsidRDefault="00737D45" w:rsidP="001B1651">
            <w:pPr>
              <w:rPr>
                <w:sz w:val="20"/>
                <w:szCs w:val="20"/>
                <w:lang w:val="uk-UA"/>
              </w:rPr>
            </w:pPr>
            <w:r w:rsidRPr="00870845">
              <w:rPr>
                <w:sz w:val="20"/>
                <w:szCs w:val="20"/>
                <w:lang w:val="uk-UA"/>
              </w:rPr>
              <w:t>25</w:t>
            </w:r>
          </w:p>
        </w:tc>
      </w:tr>
      <w:tr w:rsidR="00870845" w:rsidRPr="00870845" w14:paraId="5C695AF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0A9EB3E2" w14:textId="77777777" w:rsidR="00737D45" w:rsidRPr="00870845" w:rsidRDefault="00737D45" w:rsidP="001B1651">
            <w:pPr>
              <w:rPr>
                <w:sz w:val="20"/>
                <w:szCs w:val="20"/>
                <w:lang w:val="uk-UA"/>
              </w:rPr>
            </w:pPr>
            <w:r w:rsidRPr="00870845">
              <w:rPr>
                <w:sz w:val="20"/>
                <w:szCs w:val="20"/>
                <w:lang w:val="uk-UA"/>
              </w:rPr>
              <w:t>9</w:t>
            </w:r>
          </w:p>
        </w:tc>
        <w:tc>
          <w:tcPr>
            <w:tcW w:w="3307" w:type="dxa"/>
            <w:tcBorders>
              <w:top w:val="nil"/>
              <w:left w:val="nil"/>
              <w:bottom w:val="single" w:sz="4" w:space="0" w:color="auto"/>
              <w:right w:val="single" w:sz="4" w:space="0" w:color="auto"/>
            </w:tcBorders>
            <w:shd w:val="clear" w:color="auto" w:fill="auto"/>
            <w:vAlign w:val="center"/>
            <w:hideMark/>
          </w:tcPr>
          <w:p w14:paraId="0567A2C5" w14:textId="77777777" w:rsidR="00737D45" w:rsidRPr="00870845" w:rsidRDefault="00737D45" w:rsidP="001B1651">
            <w:pPr>
              <w:rPr>
                <w:sz w:val="20"/>
                <w:szCs w:val="20"/>
                <w:lang w:val="uk-UA"/>
              </w:rPr>
            </w:pPr>
            <w:r w:rsidRPr="00870845">
              <w:rPr>
                <w:sz w:val="20"/>
                <w:szCs w:val="20"/>
                <w:lang w:val="uk-UA"/>
              </w:rPr>
              <w:t>вулиця Василя Липківського, 30</w:t>
            </w:r>
          </w:p>
        </w:tc>
        <w:tc>
          <w:tcPr>
            <w:tcW w:w="628" w:type="dxa"/>
            <w:tcBorders>
              <w:top w:val="nil"/>
              <w:left w:val="nil"/>
              <w:bottom w:val="single" w:sz="4" w:space="0" w:color="auto"/>
              <w:right w:val="single" w:sz="4" w:space="0" w:color="auto"/>
            </w:tcBorders>
            <w:shd w:val="clear" w:color="auto" w:fill="auto"/>
            <w:vAlign w:val="center"/>
            <w:hideMark/>
          </w:tcPr>
          <w:p w14:paraId="73DC25D9"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5FA4DE35"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52ED7224"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7A40B594"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1F82DB30"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7A1F93FB"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287CF254"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3140833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0D325B2" w14:textId="77777777" w:rsidR="00737D45" w:rsidRPr="00870845" w:rsidRDefault="00737D45" w:rsidP="001B1651">
            <w:pPr>
              <w:rPr>
                <w:sz w:val="20"/>
                <w:szCs w:val="20"/>
                <w:lang w:val="uk-UA"/>
              </w:rPr>
            </w:pPr>
            <w:r w:rsidRPr="00870845">
              <w:rPr>
                <w:sz w:val="20"/>
                <w:szCs w:val="20"/>
                <w:lang w:val="uk-UA"/>
              </w:rPr>
              <w:t>10</w:t>
            </w:r>
          </w:p>
        </w:tc>
        <w:tc>
          <w:tcPr>
            <w:tcW w:w="3307" w:type="dxa"/>
            <w:tcBorders>
              <w:top w:val="nil"/>
              <w:left w:val="nil"/>
              <w:bottom w:val="single" w:sz="4" w:space="0" w:color="auto"/>
              <w:right w:val="single" w:sz="4" w:space="0" w:color="auto"/>
            </w:tcBorders>
            <w:shd w:val="clear" w:color="auto" w:fill="auto"/>
            <w:vAlign w:val="center"/>
            <w:hideMark/>
          </w:tcPr>
          <w:p w14:paraId="4F59FC73" w14:textId="77777777" w:rsidR="00737D45" w:rsidRPr="00870845" w:rsidRDefault="00737D45" w:rsidP="001B1651">
            <w:pPr>
              <w:rPr>
                <w:sz w:val="20"/>
                <w:szCs w:val="20"/>
                <w:lang w:val="uk-UA"/>
              </w:rPr>
            </w:pPr>
            <w:r w:rsidRPr="00870845">
              <w:rPr>
                <w:sz w:val="20"/>
                <w:szCs w:val="20"/>
                <w:lang w:val="uk-UA"/>
              </w:rPr>
              <w:t>вулиця Василя Липківського, 28</w:t>
            </w:r>
          </w:p>
        </w:tc>
        <w:tc>
          <w:tcPr>
            <w:tcW w:w="628" w:type="dxa"/>
            <w:tcBorders>
              <w:top w:val="nil"/>
              <w:left w:val="nil"/>
              <w:bottom w:val="single" w:sz="4" w:space="0" w:color="auto"/>
              <w:right w:val="single" w:sz="4" w:space="0" w:color="auto"/>
            </w:tcBorders>
            <w:shd w:val="clear" w:color="auto" w:fill="auto"/>
            <w:vAlign w:val="center"/>
            <w:hideMark/>
          </w:tcPr>
          <w:p w14:paraId="4A369900"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2B986AF2"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114B8681"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1973CC5F"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0A741342"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22138E0A"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633CDEE9"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6D46D233"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2F67E0B" w14:textId="77777777" w:rsidR="00737D45" w:rsidRPr="00870845" w:rsidRDefault="00737D45" w:rsidP="001B1651">
            <w:pPr>
              <w:rPr>
                <w:sz w:val="20"/>
                <w:szCs w:val="20"/>
                <w:lang w:val="uk-UA"/>
              </w:rPr>
            </w:pPr>
            <w:r w:rsidRPr="00870845">
              <w:rPr>
                <w:sz w:val="20"/>
                <w:szCs w:val="20"/>
                <w:lang w:val="uk-UA"/>
              </w:rPr>
              <w:t>11</w:t>
            </w:r>
          </w:p>
        </w:tc>
        <w:tc>
          <w:tcPr>
            <w:tcW w:w="3307" w:type="dxa"/>
            <w:tcBorders>
              <w:top w:val="nil"/>
              <w:left w:val="nil"/>
              <w:bottom w:val="single" w:sz="4" w:space="0" w:color="auto"/>
              <w:right w:val="single" w:sz="4" w:space="0" w:color="auto"/>
            </w:tcBorders>
            <w:shd w:val="clear" w:color="auto" w:fill="auto"/>
            <w:vAlign w:val="center"/>
            <w:hideMark/>
          </w:tcPr>
          <w:p w14:paraId="154E3428" w14:textId="77777777" w:rsidR="00737D45" w:rsidRPr="00870845" w:rsidRDefault="00737D45" w:rsidP="001B1651">
            <w:pPr>
              <w:rPr>
                <w:sz w:val="20"/>
                <w:szCs w:val="20"/>
                <w:lang w:val="uk-UA"/>
              </w:rPr>
            </w:pPr>
            <w:r w:rsidRPr="00870845">
              <w:rPr>
                <w:sz w:val="20"/>
                <w:szCs w:val="20"/>
                <w:lang w:val="uk-UA"/>
              </w:rPr>
              <w:t>вулиця Василя Липківського, 26</w:t>
            </w:r>
          </w:p>
        </w:tc>
        <w:tc>
          <w:tcPr>
            <w:tcW w:w="628" w:type="dxa"/>
            <w:tcBorders>
              <w:top w:val="nil"/>
              <w:left w:val="nil"/>
              <w:bottom w:val="single" w:sz="4" w:space="0" w:color="auto"/>
              <w:right w:val="single" w:sz="4" w:space="0" w:color="auto"/>
            </w:tcBorders>
            <w:shd w:val="clear" w:color="auto" w:fill="auto"/>
            <w:vAlign w:val="center"/>
            <w:hideMark/>
          </w:tcPr>
          <w:p w14:paraId="743392EF"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7998C1B3"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744BD900"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1CD0C146"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0F93600B"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23D82FA9"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37A91992" w14:textId="77777777" w:rsidR="00737D45" w:rsidRPr="00870845" w:rsidRDefault="00737D45" w:rsidP="001B1651">
            <w:pPr>
              <w:rPr>
                <w:sz w:val="20"/>
                <w:szCs w:val="20"/>
                <w:lang w:val="uk-UA"/>
              </w:rPr>
            </w:pPr>
            <w:r w:rsidRPr="00870845">
              <w:rPr>
                <w:sz w:val="20"/>
                <w:szCs w:val="20"/>
                <w:lang w:val="uk-UA"/>
              </w:rPr>
              <w:t>35</w:t>
            </w:r>
          </w:p>
        </w:tc>
      </w:tr>
      <w:tr w:rsidR="00870845" w:rsidRPr="00870845" w14:paraId="022DCE1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0FAD866" w14:textId="77777777" w:rsidR="00737D45" w:rsidRPr="00870845" w:rsidRDefault="00737D45" w:rsidP="001B1651">
            <w:pPr>
              <w:rPr>
                <w:sz w:val="20"/>
                <w:szCs w:val="20"/>
                <w:lang w:val="uk-UA"/>
              </w:rPr>
            </w:pPr>
            <w:r w:rsidRPr="00870845">
              <w:rPr>
                <w:sz w:val="20"/>
                <w:szCs w:val="20"/>
                <w:lang w:val="uk-UA"/>
              </w:rPr>
              <w:lastRenderedPageBreak/>
              <w:t>12</w:t>
            </w:r>
          </w:p>
        </w:tc>
        <w:tc>
          <w:tcPr>
            <w:tcW w:w="3307" w:type="dxa"/>
            <w:tcBorders>
              <w:top w:val="nil"/>
              <w:left w:val="nil"/>
              <w:bottom w:val="single" w:sz="4" w:space="0" w:color="auto"/>
              <w:right w:val="single" w:sz="4" w:space="0" w:color="auto"/>
            </w:tcBorders>
            <w:shd w:val="clear" w:color="auto" w:fill="auto"/>
            <w:vAlign w:val="center"/>
            <w:hideMark/>
          </w:tcPr>
          <w:p w14:paraId="424CB438" w14:textId="77777777" w:rsidR="00737D45" w:rsidRPr="00870845" w:rsidRDefault="00737D45" w:rsidP="001B1651">
            <w:pPr>
              <w:rPr>
                <w:sz w:val="20"/>
                <w:szCs w:val="20"/>
                <w:lang w:val="uk-UA"/>
              </w:rPr>
            </w:pPr>
            <w:r w:rsidRPr="00870845">
              <w:rPr>
                <w:sz w:val="20"/>
                <w:szCs w:val="20"/>
                <w:lang w:val="uk-UA"/>
              </w:rPr>
              <w:t>вулиця Василя Липківського, 24</w:t>
            </w:r>
          </w:p>
        </w:tc>
        <w:tc>
          <w:tcPr>
            <w:tcW w:w="628" w:type="dxa"/>
            <w:tcBorders>
              <w:top w:val="nil"/>
              <w:left w:val="nil"/>
              <w:bottom w:val="single" w:sz="4" w:space="0" w:color="auto"/>
              <w:right w:val="single" w:sz="4" w:space="0" w:color="auto"/>
            </w:tcBorders>
            <w:shd w:val="clear" w:color="auto" w:fill="auto"/>
            <w:vAlign w:val="center"/>
            <w:hideMark/>
          </w:tcPr>
          <w:p w14:paraId="13AAA927"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15280AB9"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3C300E9C"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1AAD4161"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03B1DD64"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5986ECD0"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2837DD34" w14:textId="77777777" w:rsidR="00737D45" w:rsidRPr="00870845" w:rsidRDefault="00737D45" w:rsidP="001B1651">
            <w:pPr>
              <w:rPr>
                <w:sz w:val="20"/>
                <w:szCs w:val="20"/>
                <w:lang w:val="uk-UA"/>
              </w:rPr>
            </w:pPr>
            <w:r w:rsidRPr="00870845">
              <w:rPr>
                <w:sz w:val="20"/>
                <w:szCs w:val="20"/>
                <w:lang w:val="uk-UA"/>
              </w:rPr>
              <w:t>23</w:t>
            </w:r>
          </w:p>
        </w:tc>
      </w:tr>
      <w:tr w:rsidR="00870845" w:rsidRPr="00870845" w14:paraId="1351F458"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248E72F" w14:textId="77777777" w:rsidR="00737D45" w:rsidRPr="00870845" w:rsidRDefault="00737D45" w:rsidP="001B1651">
            <w:pPr>
              <w:rPr>
                <w:sz w:val="20"/>
                <w:szCs w:val="20"/>
                <w:lang w:val="uk-UA"/>
              </w:rPr>
            </w:pPr>
            <w:r w:rsidRPr="00870845">
              <w:rPr>
                <w:sz w:val="20"/>
                <w:szCs w:val="20"/>
                <w:lang w:val="uk-UA"/>
              </w:rPr>
              <w:t>13</w:t>
            </w:r>
          </w:p>
        </w:tc>
        <w:tc>
          <w:tcPr>
            <w:tcW w:w="3307" w:type="dxa"/>
            <w:tcBorders>
              <w:top w:val="nil"/>
              <w:left w:val="nil"/>
              <w:bottom w:val="single" w:sz="4" w:space="0" w:color="auto"/>
              <w:right w:val="single" w:sz="4" w:space="0" w:color="auto"/>
            </w:tcBorders>
            <w:shd w:val="clear" w:color="auto" w:fill="auto"/>
            <w:vAlign w:val="center"/>
            <w:hideMark/>
          </w:tcPr>
          <w:p w14:paraId="31D9B5D7" w14:textId="77777777" w:rsidR="00737D45" w:rsidRPr="00870845" w:rsidRDefault="00737D45" w:rsidP="001B1651">
            <w:pPr>
              <w:rPr>
                <w:sz w:val="20"/>
                <w:szCs w:val="20"/>
                <w:lang w:val="uk-UA"/>
              </w:rPr>
            </w:pPr>
            <w:r w:rsidRPr="00870845">
              <w:rPr>
                <w:sz w:val="20"/>
                <w:szCs w:val="20"/>
                <w:lang w:val="uk-UA"/>
              </w:rPr>
              <w:t>вулиця Стадіонна, 16/6</w:t>
            </w:r>
          </w:p>
        </w:tc>
        <w:tc>
          <w:tcPr>
            <w:tcW w:w="628" w:type="dxa"/>
            <w:tcBorders>
              <w:top w:val="nil"/>
              <w:left w:val="nil"/>
              <w:bottom w:val="single" w:sz="4" w:space="0" w:color="auto"/>
              <w:right w:val="single" w:sz="4" w:space="0" w:color="auto"/>
            </w:tcBorders>
            <w:shd w:val="clear" w:color="auto" w:fill="auto"/>
            <w:vAlign w:val="center"/>
            <w:hideMark/>
          </w:tcPr>
          <w:p w14:paraId="0821D9B1"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15A913F3"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126F110B"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49ED9C93"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3B9C9B7A"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02057CA1"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278ACFC8"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617756A3"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A177F6D" w14:textId="77777777" w:rsidR="00737D45" w:rsidRPr="00870845" w:rsidRDefault="00737D45" w:rsidP="001B1651">
            <w:pPr>
              <w:rPr>
                <w:sz w:val="20"/>
                <w:szCs w:val="20"/>
                <w:lang w:val="uk-UA"/>
              </w:rPr>
            </w:pPr>
            <w:r w:rsidRPr="00870845">
              <w:rPr>
                <w:sz w:val="20"/>
                <w:szCs w:val="20"/>
                <w:lang w:val="uk-UA"/>
              </w:rPr>
              <w:t>14</w:t>
            </w:r>
          </w:p>
        </w:tc>
        <w:tc>
          <w:tcPr>
            <w:tcW w:w="3307" w:type="dxa"/>
            <w:tcBorders>
              <w:top w:val="nil"/>
              <w:left w:val="nil"/>
              <w:bottom w:val="single" w:sz="4" w:space="0" w:color="auto"/>
              <w:right w:val="single" w:sz="4" w:space="0" w:color="auto"/>
            </w:tcBorders>
            <w:shd w:val="clear" w:color="auto" w:fill="auto"/>
            <w:vAlign w:val="center"/>
            <w:hideMark/>
          </w:tcPr>
          <w:p w14:paraId="02805FEE" w14:textId="77777777" w:rsidR="00737D45" w:rsidRPr="00870845" w:rsidRDefault="00737D45" w:rsidP="001B1651">
            <w:pPr>
              <w:rPr>
                <w:sz w:val="20"/>
                <w:szCs w:val="20"/>
                <w:lang w:val="uk-UA"/>
              </w:rPr>
            </w:pPr>
            <w:r w:rsidRPr="00870845">
              <w:rPr>
                <w:sz w:val="20"/>
                <w:szCs w:val="20"/>
                <w:lang w:val="uk-UA"/>
              </w:rPr>
              <w:t>вулиця Стадіонна, 14</w:t>
            </w:r>
          </w:p>
        </w:tc>
        <w:tc>
          <w:tcPr>
            <w:tcW w:w="628" w:type="dxa"/>
            <w:tcBorders>
              <w:top w:val="nil"/>
              <w:left w:val="nil"/>
              <w:bottom w:val="single" w:sz="4" w:space="0" w:color="auto"/>
              <w:right w:val="single" w:sz="4" w:space="0" w:color="auto"/>
            </w:tcBorders>
            <w:shd w:val="clear" w:color="auto" w:fill="auto"/>
            <w:vAlign w:val="center"/>
            <w:hideMark/>
          </w:tcPr>
          <w:p w14:paraId="11ECCD15"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44846B22"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270ED34A" w14:textId="77777777" w:rsidR="00737D45" w:rsidRPr="00870845" w:rsidRDefault="00737D45" w:rsidP="001B1651">
            <w:pPr>
              <w:rPr>
                <w:sz w:val="20"/>
                <w:szCs w:val="20"/>
                <w:lang w:val="uk-UA"/>
              </w:rPr>
            </w:pPr>
            <w:r w:rsidRPr="00870845">
              <w:rPr>
                <w:sz w:val="20"/>
                <w:szCs w:val="20"/>
                <w:lang w:val="uk-UA"/>
              </w:rPr>
              <w:t>8160</w:t>
            </w:r>
          </w:p>
        </w:tc>
        <w:tc>
          <w:tcPr>
            <w:tcW w:w="1142" w:type="dxa"/>
            <w:gridSpan w:val="2"/>
            <w:tcBorders>
              <w:top w:val="nil"/>
              <w:left w:val="nil"/>
              <w:bottom w:val="single" w:sz="4" w:space="0" w:color="auto"/>
              <w:right w:val="single" w:sz="4" w:space="0" w:color="auto"/>
            </w:tcBorders>
            <w:shd w:val="clear" w:color="auto" w:fill="auto"/>
            <w:vAlign w:val="center"/>
            <w:hideMark/>
          </w:tcPr>
          <w:p w14:paraId="7ECC92D9"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092A8E4A" w14:textId="77777777" w:rsidR="00737D45" w:rsidRPr="00870845" w:rsidRDefault="00737D45" w:rsidP="001B1651">
            <w:pPr>
              <w:rPr>
                <w:sz w:val="20"/>
                <w:szCs w:val="20"/>
                <w:lang w:val="uk-UA"/>
              </w:rPr>
            </w:pPr>
            <w:r w:rsidRPr="00870845">
              <w:rPr>
                <w:sz w:val="20"/>
                <w:szCs w:val="20"/>
                <w:lang w:val="uk-UA"/>
              </w:rPr>
              <w:t>149</w:t>
            </w:r>
          </w:p>
        </w:tc>
        <w:tc>
          <w:tcPr>
            <w:tcW w:w="1174" w:type="dxa"/>
            <w:gridSpan w:val="2"/>
            <w:tcBorders>
              <w:top w:val="nil"/>
              <w:left w:val="nil"/>
              <w:bottom w:val="single" w:sz="4" w:space="0" w:color="auto"/>
              <w:right w:val="single" w:sz="4" w:space="0" w:color="auto"/>
            </w:tcBorders>
            <w:shd w:val="clear" w:color="auto" w:fill="auto"/>
            <w:vAlign w:val="center"/>
            <w:hideMark/>
          </w:tcPr>
          <w:p w14:paraId="40A15F4F" w14:textId="77777777" w:rsidR="00737D45" w:rsidRPr="00870845" w:rsidRDefault="00737D45" w:rsidP="001B1651">
            <w:pPr>
              <w:rPr>
                <w:sz w:val="20"/>
                <w:szCs w:val="20"/>
                <w:lang w:val="uk-UA"/>
              </w:rPr>
            </w:pPr>
            <w:r w:rsidRPr="00870845">
              <w:rPr>
                <w:sz w:val="20"/>
                <w:szCs w:val="20"/>
                <w:lang w:val="uk-UA"/>
              </w:rPr>
              <w:t>389</w:t>
            </w:r>
          </w:p>
        </w:tc>
        <w:tc>
          <w:tcPr>
            <w:tcW w:w="689" w:type="dxa"/>
            <w:gridSpan w:val="2"/>
            <w:tcBorders>
              <w:top w:val="nil"/>
              <w:left w:val="nil"/>
              <w:bottom w:val="single" w:sz="4" w:space="0" w:color="auto"/>
              <w:right w:val="single" w:sz="4" w:space="0" w:color="auto"/>
            </w:tcBorders>
            <w:shd w:val="clear" w:color="auto" w:fill="auto"/>
            <w:vAlign w:val="center"/>
            <w:hideMark/>
          </w:tcPr>
          <w:p w14:paraId="09D23CE8"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0B9DB8D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A439A8F" w14:textId="77777777" w:rsidR="00737D45" w:rsidRPr="00870845" w:rsidRDefault="00737D45" w:rsidP="001B1651">
            <w:pPr>
              <w:rPr>
                <w:sz w:val="20"/>
                <w:szCs w:val="20"/>
                <w:lang w:val="uk-UA"/>
              </w:rPr>
            </w:pPr>
            <w:r w:rsidRPr="00870845">
              <w:rPr>
                <w:sz w:val="20"/>
                <w:szCs w:val="20"/>
                <w:lang w:val="uk-UA"/>
              </w:rPr>
              <w:t>15</w:t>
            </w:r>
          </w:p>
        </w:tc>
        <w:tc>
          <w:tcPr>
            <w:tcW w:w="3307" w:type="dxa"/>
            <w:tcBorders>
              <w:top w:val="nil"/>
              <w:left w:val="nil"/>
              <w:bottom w:val="single" w:sz="4" w:space="0" w:color="auto"/>
              <w:right w:val="single" w:sz="4" w:space="0" w:color="auto"/>
            </w:tcBorders>
            <w:shd w:val="clear" w:color="auto" w:fill="auto"/>
            <w:vAlign w:val="center"/>
            <w:hideMark/>
          </w:tcPr>
          <w:p w14:paraId="4E8D36A4" w14:textId="77777777" w:rsidR="00737D45" w:rsidRPr="00870845" w:rsidRDefault="00737D45" w:rsidP="001B1651">
            <w:pPr>
              <w:rPr>
                <w:sz w:val="20"/>
                <w:szCs w:val="20"/>
                <w:lang w:val="uk-UA"/>
              </w:rPr>
            </w:pPr>
            <w:r w:rsidRPr="00870845">
              <w:rPr>
                <w:sz w:val="20"/>
                <w:szCs w:val="20"/>
                <w:lang w:val="uk-UA"/>
              </w:rPr>
              <w:t>вулиця Патріарха Мстислава Скрипника, 40е</w:t>
            </w:r>
          </w:p>
        </w:tc>
        <w:tc>
          <w:tcPr>
            <w:tcW w:w="628" w:type="dxa"/>
            <w:tcBorders>
              <w:top w:val="nil"/>
              <w:left w:val="nil"/>
              <w:bottom w:val="single" w:sz="4" w:space="0" w:color="auto"/>
              <w:right w:val="single" w:sz="4" w:space="0" w:color="auto"/>
            </w:tcBorders>
            <w:shd w:val="clear" w:color="auto" w:fill="auto"/>
            <w:vAlign w:val="center"/>
            <w:hideMark/>
          </w:tcPr>
          <w:p w14:paraId="1A76117D" w14:textId="77777777" w:rsidR="00737D45" w:rsidRPr="00870845" w:rsidRDefault="00737D45" w:rsidP="001B1651">
            <w:pPr>
              <w:rPr>
                <w:sz w:val="20"/>
                <w:szCs w:val="20"/>
                <w:lang w:val="uk-UA"/>
              </w:rPr>
            </w:pPr>
            <w:r w:rsidRPr="00870845">
              <w:rPr>
                <w:sz w:val="20"/>
                <w:szCs w:val="20"/>
                <w:lang w:val="uk-UA"/>
              </w:rPr>
              <w:t>17</w:t>
            </w:r>
          </w:p>
        </w:tc>
        <w:tc>
          <w:tcPr>
            <w:tcW w:w="1025" w:type="dxa"/>
            <w:gridSpan w:val="2"/>
            <w:tcBorders>
              <w:top w:val="nil"/>
              <w:left w:val="nil"/>
              <w:bottom w:val="single" w:sz="4" w:space="0" w:color="auto"/>
              <w:right w:val="single" w:sz="4" w:space="0" w:color="auto"/>
            </w:tcBorders>
            <w:shd w:val="clear" w:color="auto" w:fill="auto"/>
            <w:vAlign w:val="center"/>
            <w:hideMark/>
          </w:tcPr>
          <w:p w14:paraId="3E89AF11" w14:textId="77777777" w:rsidR="00737D45" w:rsidRPr="00870845" w:rsidRDefault="00737D45" w:rsidP="001B1651">
            <w:pPr>
              <w:rPr>
                <w:sz w:val="20"/>
                <w:szCs w:val="20"/>
                <w:lang w:val="uk-UA"/>
              </w:rPr>
            </w:pPr>
            <w:r w:rsidRPr="00870845">
              <w:rPr>
                <w:sz w:val="20"/>
                <w:szCs w:val="20"/>
                <w:lang w:val="uk-UA"/>
              </w:rPr>
              <w:t>610</w:t>
            </w:r>
          </w:p>
        </w:tc>
        <w:tc>
          <w:tcPr>
            <w:tcW w:w="1025" w:type="dxa"/>
            <w:gridSpan w:val="2"/>
            <w:tcBorders>
              <w:top w:val="nil"/>
              <w:left w:val="nil"/>
              <w:bottom w:val="single" w:sz="4" w:space="0" w:color="auto"/>
              <w:right w:val="single" w:sz="4" w:space="0" w:color="auto"/>
            </w:tcBorders>
            <w:shd w:val="clear" w:color="auto" w:fill="auto"/>
            <w:vAlign w:val="center"/>
            <w:hideMark/>
          </w:tcPr>
          <w:p w14:paraId="430E0408" w14:textId="77777777" w:rsidR="00737D45" w:rsidRPr="00870845" w:rsidRDefault="00737D45" w:rsidP="001B1651">
            <w:pPr>
              <w:rPr>
                <w:sz w:val="20"/>
                <w:szCs w:val="20"/>
                <w:lang w:val="uk-UA"/>
              </w:rPr>
            </w:pPr>
            <w:r w:rsidRPr="00870845">
              <w:rPr>
                <w:sz w:val="20"/>
                <w:szCs w:val="20"/>
                <w:lang w:val="uk-UA"/>
              </w:rPr>
              <w:t>7777,5</w:t>
            </w:r>
          </w:p>
        </w:tc>
        <w:tc>
          <w:tcPr>
            <w:tcW w:w="1142" w:type="dxa"/>
            <w:gridSpan w:val="2"/>
            <w:tcBorders>
              <w:top w:val="nil"/>
              <w:left w:val="nil"/>
              <w:bottom w:val="single" w:sz="4" w:space="0" w:color="auto"/>
              <w:right w:val="single" w:sz="4" w:space="0" w:color="auto"/>
            </w:tcBorders>
            <w:shd w:val="clear" w:color="auto" w:fill="auto"/>
            <w:vAlign w:val="center"/>
            <w:hideMark/>
          </w:tcPr>
          <w:p w14:paraId="0BBD6D1E" w14:textId="77777777" w:rsidR="00737D45" w:rsidRPr="00870845" w:rsidRDefault="00737D45" w:rsidP="001B1651">
            <w:pPr>
              <w:rPr>
                <w:sz w:val="20"/>
                <w:szCs w:val="20"/>
                <w:lang w:val="uk-UA"/>
              </w:rPr>
            </w:pPr>
            <w:r w:rsidRPr="00870845">
              <w:rPr>
                <w:sz w:val="20"/>
                <w:szCs w:val="20"/>
                <w:lang w:val="uk-UA"/>
              </w:rPr>
              <w:t>341,6</w:t>
            </w:r>
          </w:p>
        </w:tc>
        <w:tc>
          <w:tcPr>
            <w:tcW w:w="829" w:type="dxa"/>
            <w:gridSpan w:val="2"/>
            <w:tcBorders>
              <w:top w:val="nil"/>
              <w:left w:val="nil"/>
              <w:bottom w:val="single" w:sz="4" w:space="0" w:color="auto"/>
              <w:right w:val="single" w:sz="4" w:space="0" w:color="auto"/>
            </w:tcBorders>
            <w:shd w:val="clear" w:color="auto" w:fill="auto"/>
            <w:vAlign w:val="center"/>
            <w:hideMark/>
          </w:tcPr>
          <w:p w14:paraId="7D0FD2F0" w14:textId="77777777" w:rsidR="00737D45" w:rsidRPr="00870845" w:rsidRDefault="00737D45" w:rsidP="001B1651">
            <w:pPr>
              <w:rPr>
                <w:sz w:val="20"/>
                <w:szCs w:val="20"/>
                <w:lang w:val="uk-UA"/>
              </w:rPr>
            </w:pPr>
            <w:r w:rsidRPr="00870845">
              <w:rPr>
                <w:sz w:val="20"/>
                <w:szCs w:val="20"/>
                <w:lang w:val="uk-UA"/>
              </w:rPr>
              <w:t>142</w:t>
            </w:r>
          </w:p>
        </w:tc>
        <w:tc>
          <w:tcPr>
            <w:tcW w:w="1174" w:type="dxa"/>
            <w:gridSpan w:val="2"/>
            <w:tcBorders>
              <w:top w:val="nil"/>
              <w:left w:val="nil"/>
              <w:bottom w:val="single" w:sz="4" w:space="0" w:color="auto"/>
              <w:right w:val="single" w:sz="4" w:space="0" w:color="auto"/>
            </w:tcBorders>
            <w:shd w:val="clear" w:color="auto" w:fill="auto"/>
            <w:vAlign w:val="center"/>
            <w:hideMark/>
          </w:tcPr>
          <w:p w14:paraId="631C467C" w14:textId="77777777" w:rsidR="00737D45" w:rsidRPr="00870845" w:rsidRDefault="00737D45" w:rsidP="001B1651">
            <w:pPr>
              <w:rPr>
                <w:sz w:val="20"/>
                <w:szCs w:val="20"/>
                <w:lang w:val="uk-UA"/>
              </w:rPr>
            </w:pPr>
            <w:r w:rsidRPr="00870845">
              <w:rPr>
                <w:sz w:val="20"/>
                <w:szCs w:val="20"/>
                <w:lang w:val="uk-UA"/>
              </w:rPr>
              <w:t>370</w:t>
            </w:r>
          </w:p>
        </w:tc>
        <w:tc>
          <w:tcPr>
            <w:tcW w:w="689" w:type="dxa"/>
            <w:gridSpan w:val="2"/>
            <w:tcBorders>
              <w:top w:val="nil"/>
              <w:left w:val="nil"/>
              <w:bottom w:val="single" w:sz="4" w:space="0" w:color="auto"/>
              <w:right w:val="single" w:sz="4" w:space="0" w:color="auto"/>
            </w:tcBorders>
            <w:shd w:val="clear" w:color="auto" w:fill="auto"/>
            <w:vAlign w:val="center"/>
            <w:hideMark/>
          </w:tcPr>
          <w:p w14:paraId="4EC8E248"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2D5C226F"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CC85A3C" w14:textId="77777777" w:rsidR="00737D45" w:rsidRPr="00870845" w:rsidRDefault="00737D45" w:rsidP="001B1651">
            <w:pPr>
              <w:rPr>
                <w:sz w:val="20"/>
                <w:szCs w:val="20"/>
                <w:lang w:val="uk-UA"/>
              </w:rPr>
            </w:pPr>
            <w:r w:rsidRPr="00870845">
              <w:rPr>
                <w:sz w:val="20"/>
                <w:szCs w:val="20"/>
                <w:lang w:val="uk-UA"/>
              </w:rPr>
              <w:t>16</w:t>
            </w:r>
          </w:p>
        </w:tc>
        <w:tc>
          <w:tcPr>
            <w:tcW w:w="3307" w:type="dxa"/>
            <w:tcBorders>
              <w:top w:val="nil"/>
              <w:left w:val="nil"/>
              <w:bottom w:val="single" w:sz="4" w:space="0" w:color="auto"/>
              <w:right w:val="single" w:sz="4" w:space="0" w:color="auto"/>
            </w:tcBorders>
            <w:shd w:val="clear" w:color="auto" w:fill="auto"/>
            <w:vAlign w:val="center"/>
            <w:hideMark/>
          </w:tcPr>
          <w:p w14:paraId="6D3A72A1" w14:textId="77777777" w:rsidR="00737D45" w:rsidRPr="00870845" w:rsidRDefault="00737D45" w:rsidP="001B1651">
            <w:pPr>
              <w:rPr>
                <w:sz w:val="20"/>
                <w:szCs w:val="20"/>
                <w:lang w:val="uk-UA"/>
              </w:rPr>
            </w:pPr>
            <w:r w:rsidRPr="00870845">
              <w:rPr>
                <w:sz w:val="20"/>
                <w:szCs w:val="20"/>
                <w:lang w:val="uk-UA"/>
              </w:rPr>
              <w:t>вулиця Патріарха Мстислава Скрипника, 40</w:t>
            </w:r>
          </w:p>
        </w:tc>
        <w:tc>
          <w:tcPr>
            <w:tcW w:w="628" w:type="dxa"/>
            <w:tcBorders>
              <w:top w:val="nil"/>
              <w:left w:val="nil"/>
              <w:bottom w:val="single" w:sz="4" w:space="0" w:color="auto"/>
              <w:right w:val="single" w:sz="4" w:space="0" w:color="auto"/>
            </w:tcBorders>
            <w:shd w:val="clear" w:color="auto" w:fill="auto"/>
            <w:vAlign w:val="center"/>
            <w:hideMark/>
          </w:tcPr>
          <w:p w14:paraId="764C8B96" w14:textId="77777777" w:rsidR="00737D45" w:rsidRPr="00870845" w:rsidRDefault="00737D45" w:rsidP="001B1651">
            <w:pPr>
              <w:rPr>
                <w:sz w:val="20"/>
                <w:szCs w:val="20"/>
                <w:lang w:val="uk-UA"/>
              </w:rPr>
            </w:pPr>
            <w:r w:rsidRPr="00870845">
              <w:rPr>
                <w:sz w:val="20"/>
                <w:szCs w:val="20"/>
                <w:lang w:val="uk-UA"/>
              </w:rPr>
              <w:t>21</w:t>
            </w:r>
          </w:p>
        </w:tc>
        <w:tc>
          <w:tcPr>
            <w:tcW w:w="1025" w:type="dxa"/>
            <w:gridSpan w:val="2"/>
            <w:tcBorders>
              <w:top w:val="nil"/>
              <w:left w:val="nil"/>
              <w:bottom w:val="single" w:sz="4" w:space="0" w:color="auto"/>
              <w:right w:val="single" w:sz="4" w:space="0" w:color="auto"/>
            </w:tcBorders>
            <w:shd w:val="clear" w:color="auto" w:fill="auto"/>
            <w:vAlign w:val="center"/>
            <w:hideMark/>
          </w:tcPr>
          <w:p w14:paraId="7193F87E" w14:textId="77777777" w:rsidR="00737D45" w:rsidRPr="00870845" w:rsidRDefault="00737D45" w:rsidP="001B1651">
            <w:pPr>
              <w:rPr>
                <w:sz w:val="20"/>
                <w:szCs w:val="20"/>
                <w:lang w:val="uk-UA"/>
              </w:rPr>
            </w:pPr>
            <w:r w:rsidRPr="00870845">
              <w:rPr>
                <w:sz w:val="20"/>
                <w:szCs w:val="20"/>
                <w:lang w:val="uk-UA"/>
              </w:rPr>
              <w:t>2150</w:t>
            </w:r>
          </w:p>
        </w:tc>
        <w:tc>
          <w:tcPr>
            <w:tcW w:w="1025" w:type="dxa"/>
            <w:gridSpan w:val="2"/>
            <w:tcBorders>
              <w:top w:val="nil"/>
              <w:left w:val="nil"/>
              <w:bottom w:val="single" w:sz="4" w:space="0" w:color="auto"/>
              <w:right w:val="single" w:sz="4" w:space="0" w:color="auto"/>
            </w:tcBorders>
            <w:shd w:val="clear" w:color="auto" w:fill="auto"/>
            <w:vAlign w:val="center"/>
            <w:hideMark/>
          </w:tcPr>
          <w:p w14:paraId="54B0F57B" w14:textId="77777777" w:rsidR="00737D45" w:rsidRPr="00870845" w:rsidRDefault="00737D45" w:rsidP="001B1651">
            <w:pPr>
              <w:rPr>
                <w:sz w:val="20"/>
                <w:szCs w:val="20"/>
                <w:lang w:val="uk-UA"/>
              </w:rPr>
            </w:pPr>
            <w:r w:rsidRPr="00870845">
              <w:rPr>
                <w:sz w:val="20"/>
                <w:szCs w:val="20"/>
                <w:lang w:val="uk-UA"/>
              </w:rPr>
              <w:t>33862,5</w:t>
            </w:r>
          </w:p>
        </w:tc>
        <w:tc>
          <w:tcPr>
            <w:tcW w:w="1142" w:type="dxa"/>
            <w:gridSpan w:val="2"/>
            <w:tcBorders>
              <w:top w:val="nil"/>
              <w:left w:val="nil"/>
              <w:bottom w:val="single" w:sz="4" w:space="0" w:color="auto"/>
              <w:right w:val="single" w:sz="4" w:space="0" w:color="auto"/>
            </w:tcBorders>
            <w:shd w:val="clear" w:color="auto" w:fill="auto"/>
            <w:vAlign w:val="center"/>
            <w:hideMark/>
          </w:tcPr>
          <w:p w14:paraId="23C64554"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085E7299" w14:textId="77777777" w:rsidR="00737D45" w:rsidRPr="00870845" w:rsidRDefault="00737D45" w:rsidP="001B1651">
            <w:pPr>
              <w:rPr>
                <w:sz w:val="20"/>
                <w:szCs w:val="20"/>
                <w:lang w:val="uk-UA"/>
              </w:rPr>
            </w:pPr>
            <w:r w:rsidRPr="00870845">
              <w:rPr>
                <w:sz w:val="20"/>
                <w:szCs w:val="20"/>
                <w:lang w:val="uk-UA"/>
              </w:rPr>
              <w:t>620</w:t>
            </w:r>
          </w:p>
        </w:tc>
        <w:tc>
          <w:tcPr>
            <w:tcW w:w="1174" w:type="dxa"/>
            <w:gridSpan w:val="2"/>
            <w:tcBorders>
              <w:top w:val="nil"/>
              <w:left w:val="nil"/>
              <w:bottom w:val="single" w:sz="4" w:space="0" w:color="auto"/>
              <w:right w:val="single" w:sz="4" w:space="0" w:color="auto"/>
            </w:tcBorders>
            <w:shd w:val="clear" w:color="auto" w:fill="auto"/>
            <w:vAlign w:val="center"/>
            <w:hideMark/>
          </w:tcPr>
          <w:p w14:paraId="2A5F0B36" w14:textId="77777777" w:rsidR="00737D45" w:rsidRPr="00870845" w:rsidRDefault="00737D45" w:rsidP="001B1651">
            <w:pPr>
              <w:rPr>
                <w:sz w:val="20"/>
                <w:szCs w:val="20"/>
                <w:lang w:val="uk-UA"/>
              </w:rPr>
            </w:pPr>
            <w:r w:rsidRPr="00870845">
              <w:rPr>
                <w:sz w:val="20"/>
                <w:szCs w:val="20"/>
                <w:lang w:val="uk-UA"/>
              </w:rPr>
              <w:t>1613</w:t>
            </w:r>
          </w:p>
        </w:tc>
        <w:tc>
          <w:tcPr>
            <w:tcW w:w="689" w:type="dxa"/>
            <w:gridSpan w:val="2"/>
            <w:tcBorders>
              <w:top w:val="nil"/>
              <w:left w:val="nil"/>
              <w:bottom w:val="single" w:sz="4" w:space="0" w:color="auto"/>
              <w:right w:val="single" w:sz="4" w:space="0" w:color="auto"/>
            </w:tcBorders>
            <w:shd w:val="clear" w:color="auto" w:fill="auto"/>
            <w:vAlign w:val="center"/>
            <w:hideMark/>
          </w:tcPr>
          <w:p w14:paraId="1B3DCFDD"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2C1C0640"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2A1CB4C" w14:textId="77777777" w:rsidR="00737D45" w:rsidRPr="00870845" w:rsidRDefault="00737D45" w:rsidP="001B1651">
            <w:pPr>
              <w:rPr>
                <w:sz w:val="20"/>
                <w:szCs w:val="20"/>
                <w:lang w:val="uk-UA"/>
              </w:rPr>
            </w:pPr>
            <w:r w:rsidRPr="00870845">
              <w:rPr>
                <w:sz w:val="20"/>
                <w:szCs w:val="20"/>
                <w:lang w:val="uk-UA"/>
              </w:rPr>
              <w:t>17</w:t>
            </w:r>
          </w:p>
        </w:tc>
        <w:tc>
          <w:tcPr>
            <w:tcW w:w="3307" w:type="dxa"/>
            <w:tcBorders>
              <w:top w:val="nil"/>
              <w:left w:val="nil"/>
              <w:bottom w:val="single" w:sz="4" w:space="0" w:color="auto"/>
              <w:right w:val="single" w:sz="4" w:space="0" w:color="auto"/>
            </w:tcBorders>
            <w:shd w:val="clear" w:color="auto" w:fill="auto"/>
            <w:vAlign w:val="center"/>
            <w:hideMark/>
          </w:tcPr>
          <w:p w14:paraId="54010DAE" w14:textId="77777777" w:rsidR="00737D45" w:rsidRPr="00870845" w:rsidRDefault="00737D45" w:rsidP="001B1651">
            <w:pPr>
              <w:rPr>
                <w:sz w:val="20"/>
                <w:szCs w:val="20"/>
                <w:lang w:val="uk-UA"/>
              </w:rPr>
            </w:pPr>
            <w:r w:rsidRPr="00870845">
              <w:rPr>
                <w:sz w:val="20"/>
                <w:szCs w:val="20"/>
                <w:lang w:val="uk-UA"/>
              </w:rPr>
              <w:t>вулиця Патріарха Мстислава Скрипника, 48/50</w:t>
            </w:r>
          </w:p>
        </w:tc>
        <w:tc>
          <w:tcPr>
            <w:tcW w:w="628" w:type="dxa"/>
            <w:tcBorders>
              <w:top w:val="nil"/>
              <w:left w:val="nil"/>
              <w:bottom w:val="single" w:sz="4" w:space="0" w:color="auto"/>
              <w:right w:val="single" w:sz="4" w:space="0" w:color="auto"/>
            </w:tcBorders>
            <w:shd w:val="clear" w:color="auto" w:fill="auto"/>
            <w:vAlign w:val="center"/>
            <w:hideMark/>
          </w:tcPr>
          <w:p w14:paraId="4776BBB4" w14:textId="77777777" w:rsidR="00737D45" w:rsidRPr="00870845" w:rsidRDefault="00737D45" w:rsidP="001B1651">
            <w:pPr>
              <w:rPr>
                <w:sz w:val="20"/>
                <w:szCs w:val="20"/>
                <w:lang w:val="uk-UA"/>
              </w:rPr>
            </w:pPr>
            <w:r w:rsidRPr="00870845">
              <w:rPr>
                <w:sz w:val="20"/>
                <w:szCs w:val="20"/>
                <w:lang w:val="uk-UA"/>
              </w:rPr>
              <w:t>18</w:t>
            </w:r>
          </w:p>
        </w:tc>
        <w:tc>
          <w:tcPr>
            <w:tcW w:w="1025" w:type="dxa"/>
            <w:gridSpan w:val="2"/>
            <w:tcBorders>
              <w:top w:val="nil"/>
              <w:left w:val="nil"/>
              <w:bottom w:val="single" w:sz="4" w:space="0" w:color="auto"/>
              <w:right w:val="single" w:sz="4" w:space="0" w:color="auto"/>
            </w:tcBorders>
            <w:shd w:val="clear" w:color="auto" w:fill="auto"/>
            <w:vAlign w:val="center"/>
            <w:hideMark/>
          </w:tcPr>
          <w:p w14:paraId="310BCD05" w14:textId="77777777" w:rsidR="00737D45" w:rsidRPr="00870845" w:rsidRDefault="00737D45" w:rsidP="001B1651">
            <w:pPr>
              <w:rPr>
                <w:sz w:val="20"/>
                <w:szCs w:val="20"/>
                <w:lang w:val="uk-UA"/>
              </w:rPr>
            </w:pPr>
            <w:r w:rsidRPr="00870845">
              <w:rPr>
                <w:sz w:val="20"/>
                <w:szCs w:val="20"/>
                <w:lang w:val="uk-UA"/>
              </w:rPr>
              <w:t>890</w:t>
            </w:r>
          </w:p>
        </w:tc>
        <w:tc>
          <w:tcPr>
            <w:tcW w:w="1025" w:type="dxa"/>
            <w:gridSpan w:val="2"/>
            <w:tcBorders>
              <w:top w:val="nil"/>
              <w:left w:val="nil"/>
              <w:bottom w:val="single" w:sz="4" w:space="0" w:color="auto"/>
              <w:right w:val="single" w:sz="4" w:space="0" w:color="auto"/>
            </w:tcBorders>
            <w:shd w:val="clear" w:color="auto" w:fill="auto"/>
            <w:vAlign w:val="center"/>
            <w:hideMark/>
          </w:tcPr>
          <w:p w14:paraId="2CC5107C" w14:textId="77777777" w:rsidR="00737D45" w:rsidRPr="00870845" w:rsidRDefault="00737D45" w:rsidP="001B1651">
            <w:pPr>
              <w:rPr>
                <w:sz w:val="20"/>
                <w:szCs w:val="20"/>
                <w:lang w:val="uk-UA"/>
              </w:rPr>
            </w:pPr>
            <w:r w:rsidRPr="00870845">
              <w:rPr>
                <w:sz w:val="20"/>
                <w:szCs w:val="20"/>
                <w:lang w:val="uk-UA"/>
              </w:rPr>
              <w:t>12015</w:t>
            </w:r>
          </w:p>
        </w:tc>
        <w:tc>
          <w:tcPr>
            <w:tcW w:w="1142" w:type="dxa"/>
            <w:gridSpan w:val="2"/>
            <w:tcBorders>
              <w:top w:val="nil"/>
              <w:left w:val="nil"/>
              <w:bottom w:val="single" w:sz="4" w:space="0" w:color="auto"/>
              <w:right w:val="single" w:sz="4" w:space="0" w:color="auto"/>
            </w:tcBorders>
            <w:shd w:val="clear" w:color="auto" w:fill="auto"/>
            <w:vAlign w:val="center"/>
            <w:hideMark/>
          </w:tcPr>
          <w:p w14:paraId="1F162C75" w14:textId="77777777" w:rsidR="00737D45" w:rsidRPr="00870845" w:rsidRDefault="00737D45" w:rsidP="001B1651">
            <w:pPr>
              <w:rPr>
                <w:sz w:val="20"/>
                <w:szCs w:val="20"/>
                <w:lang w:val="uk-UA"/>
              </w:rPr>
            </w:pPr>
            <w:r w:rsidRPr="00870845">
              <w:rPr>
                <w:sz w:val="20"/>
                <w:szCs w:val="20"/>
                <w:lang w:val="uk-UA"/>
              </w:rPr>
              <w:t>498,4</w:t>
            </w:r>
          </w:p>
        </w:tc>
        <w:tc>
          <w:tcPr>
            <w:tcW w:w="829" w:type="dxa"/>
            <w:gridSpan w:val="2"/>
            <w:tcBorders>
              <w:top w:val="nil"/>
              <w:left w:val="nil"/>
              <w:bottom w:val="single" w:sz="4" w:space="0" w:color="auto"/>
              <w:right w:val="single" w:sz="4" w:space="0" w:color="auto"/>
            </w:tcBorders>
            <w:shd w:val="clear" w:color="auto" w:fill="auto"/>
            <w:vAlign w:val="center"/>
            <w:hideMark/>
          </w:tcPr>
          <w:p w14:paraId="30B43BF4" w14:textId="77777777" w:rsidR="00737D45" w:rsidRPr="00870845" w:rsidRDefault="00737D45" w:rsidP="001B1651">
            <w:pPr>
              <w:rPr>
                <w:sz w:val="20"/>
                <w:szCs w:val="20"/>
                <w:lang w:val="uk-UA"/>
              </w:rPr>
            </w:pPr>
            <w:r w:rsidRPr="00870845">
              <w:rPr>
                <w:sz w:val="20"/>
                <w:szCs w:val="20"/>
                <w:lang w:val="uk-UA"/>
              </w:rPr>
              <w:t>220</w:t>
            </w:r>
          </w:p>
        </w:tc>
        <w:tc>
          <w:tcPr>
            <w:tcW w:w="1174" w:type="dxa"/>
            <w:gridSpan w:val="2"/>
            <w:tcBorders>
              <w:top w:val="nil"/>
              <w:left w:val="nil"/>
              <w:bottom w:val="single" w:sz="4" w:space="0" w:color="auto"/>
              <w:right w:val="single" w:sz="4" w:space="0" w:color="auto"/>
            </w:tcBorders>
            <w:shd w:val="clear" w:color="auto" w:fill="auto"/>
            <w:vAlign w:val="center"/>
            <w:hideMark/>
          </w:tcPr>
          <w:p w14:paraId="0D6CC301" w14:textId="77777777" w:rsidR="00737D45" w:rsidRPr="00870845" w:rsidRDefault="00737D45" w:rsidP="001B1651">
            <w:pPr>
              <w:rPr>
                <w:sz w:val="20"/>
                <w:szCs w:val="20"/>
                <w:lang w:val="uk-UA"/>
              </w:rPr>
            </w:pPr>
            <w:r w:rsidRPr="00870845">
              <w:rPr>
                <w:sz w:val="20"/>
                <w:szCs w:val="20"/>
                <w:lang w:val="uk-UA"/>
              </w:rPr>
              <w:t>572</w:t>
            </w:r>
          </w:p>
        </w:tc>
        <w:tc>
          <w:tcPr>
            <w:tcW w:w="689" w:type="dxa"/>
            <w:gridSpan w:val="2"/>
            <w:tcBorders>
              <w:top w:val="nil"/>
              <w:left w:val="nil"/>
              <w:bottom w:val="single" w:sz="4" w:space="0" w:color="auto"/>
              <w:right w:val="single" w:sz="4" w:space="0" w:color="auto"/>
            </w:tcBorders>
            <w:shd w:val="clear" w:color="auto" w:fill="auto"/>
            <w:vAlign w:val="center"/>
            <w:hideMark/>
          </w:tcPr>
          <w:p w14:paraId="2081BC28"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65E0E13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A28962C" w14:textId="77777777" w:rsidR="00737D45" w:rsidRPr="00870845" w:rsidRDefault="00737D45" w:rsidP="001B1651">
            <w:pPr>
              <w:rPr>
                <w:sz w:val="20"/>
                <w:szCs w:val="20"/>
                <w:lang w:val="uk-UA"/>
              </w:rPr>
            </w:pPr>
            <w:r w:rsidRPr="00870845">
              <w:rPr>
                <w:sz w:val="20"/>
                <w:szCs w:val="20"/>
                <w:lang w:val="uk-UA"/>
              </w:rPr>
              <w:t>18</w:t>
            </w:r>
          </w:p>
        </w:tc>
        <w:tc>
          <w:tcPr>
            <w:tcW w:w="3307" w:type="dxa"/>
            <w:tcBorders>
              <w:top w:val="nil"/>
              <w:left w:val="nil"/>
              <w:bottom w:val="single" w:sz="4" w:space="0" w:color="auto"/>
              <w:right w:val="single" w:sz="4" w:space="0" w:color="auto"/>
            </w:tcBorders>
            <w:shd w:val="clear" w:color="auto" w:fill="auto"/>
            <w:vAlign w:val="center"/>
            <w:hideMark/>
          </w:tcPr>
          <w:p w14:paraId="1215F66C" w14:textId="77777777" w:rsidR="00737D45" w:rsidRPr="00870845" w:rsidRDefault="00737D45" w:rsidP="001B1651">
            <w:pPr>
              <w:rPr>
                <w:sz w:val="20"/>
                <w:szCs w:val="20"/>
                <w:lang w:val="uk-UA"/>
              </w:rPr>
            </w:pPr>
            <w:r w:rsidRPr="00870845">
              <w:rPr>
                <w:sz w:val="20"/>
                <w:szCs w:val="20"/>
                <w:lang w:val="uk-UA"/>
              </w:rPr>
              <w:t>вулиця Богданівська, 7г</w:t>
            </w:r>
          </w:p>
        </w:tc>
        <w:tc>
          <w:tcPr>
            <w:tcW w:w="628" w:type="dxa"/>
            <w:tcBorders>
              <w:top w:val="nil"/>
              <w:left w:val="nil"/>
              <w:bottom w:val="single" w:sz="4" w:space="0" w:color="auto"/>
              <w:right w:val="single" w:sz="4" w:space="0" w:color="auto"/>
            </w:tcBorders>
            <w:shd w:val="clear" w:color="auto" w:fill="auto"/>
            <w:vAlign w:val="center"/>
            <w:hideMark/>
          </w:tcPr>
          <w:p w14:paraId="6F9B37F1" w14:textId="77777777" w:rsidR="00737D45" w:rsidRPr="00870845" w:rsidRDefault="00737D45" w:rsidP="001B1651">
            <w:pPr>
              <w:rPr>
                <w:sz w:val="20"/>
                <w:szCs w:val="20"/>
                <w:lang w:val="uk-UA"/>
              </w:rPr>
            </w:pPr>
            <w:r w:rsidRPr="00870845">
              <w:rPr>
                <w:sz w:val="20"/>
                <w:szCs w:val="20"/>
                <w:lang w:val="uk-UA"/>
              </w:rPr>
              <w:t>18</w:t>
            </w:r>
          </w:p>
        </w:tc>
        <w:tc>
          <w:tcPr>
            <w:tcW w:w="1025" w:type="dxa"/>
            <w:gridSpan w:val="2"/>
            <w:tcBorders>
              <w:top w:val="nil"/>
              <w:left w:val="nil"/>
              <w:bottom w:val="single" w:sz="4" w:space="0" w:color="auto"/>
              <w:right w:val="single" w:sz="4" w:space="0" w:color="auto"/>
            </w:tcBorders>
            <w:shd w:val="clear" w:color="auto" w:fill="auto"/>
            <w:vAlign w:val="center"/>
            <w:hideMark/>
          </w:tcPr>
          <w:p w14:paraId="30BE06EC" w14:textId="77777777" w:rsidR="00737D45" w:rsidRPr="00870845" w:rsidRDefault="00737D45" w:rsidP="001B1651">
            <w:pPr>
              <w:rPr>
                <w:sz w:val="20"/>
                <w:szCs w:val="20"/>
                <w:lang w:val="uk-UA"/>
              </w:rPr>
            </w:pPr>
            <w:r w:rsidRPr="00870845">
              <w:rPr>
                <w:sz w:val="20"/>
                <w:szCs w:val="20"/>
                <w:lang w:val="uk-UA"/>
              </w:rPr>
              <w:t>2340</w:t>
            </w:r>
          </w:p>
        </w:tc>
        <w:tc>
          <w:tcPr>
            <w:tcW w:w="1025" w:type="dxa"/>
            <w:gridSpan w:val="2"/>
            <w:tcBorders>
              <w:top w:val="nil"/>
              <w:left w:val="nil"/>
              <w:bottom w:val="single" w:sz="4" w:space="0" w:color="auto"/>
              <w:right w:val="single" w:sz="4" w:space="0" w:color="auto"/>
            </w:tcBorders>
            <w:shd w:val="clear" w:color="auto" w:fill="auto"/>
            <w:vAlign w:val="center"/>
            <w:hideMark/>
          </w:tcPr>
          <w:p w14:paraId="051C54A5" w14:textId="77777777" w:rsidR="00737D45" w:rsidRPr="00870845" w:rsidRDefault="00737D45" w:rsidP="001B1651">
            <w:pPr>
              <w:rPr>
                <w:sz w:val="20"/>
                <w:szCs w:val="20"/>
                <w:lang w:val="uk-UA"/>
              </w:rPr>
            </w:pPr>
            <w:r w:rsidRPr="00870845">
              <w:rPr>
                <w:sz w:val="20"/>
                <w:szCs w:val="20"/>
                <w:lang w:val="uk-UA"/>
              </w:rPr>
              <w:t>31590</w:t>
            </w:r>
          </w:p>
        </w:tc>
        <w:tc>
          <w:tcPr>
            <w:tcW w:w="1142" w:type="dxa"/>
            <w:gridSpan w:val="2"/>
            <w:tcBorders>
              <w:top w:val="nil"/>
              <w:left w:val="nil"/>
              <w:bottom w:val="single" w:sz="4" w:space="0" w:color="auto"/>
              <w:right w:val="single" w:sz="4" w:space="0" w:color="auto"/>
            </w:tcBorders>
            <w:shd w:val="clear" w:color="auto" w:fill="auto"/>
            <w:vAlign w:val="center"/>
            <w:hideMark/>
          </w:tcPr>
          <w:p w14:paraId="2AE7E74E" w14:textId="77777777" w:rsidR="00737D45" w:rsidRPr="00870845" w:rsidRDefault="00737D45" w:rsidP="001B1651">
            <w:pPr>
              <w:rPr>
                <w:sz w:val="20"/>
                <w:szCs w:val="20"/>
                <w:lang w:val="uk-UA"/>
              </w:rPr>
            </w:pPr>
            <w:r w:rsidRPr="00870845">
              <w:rPr>
                <w:sz w:val="20"/>
                <w:szCs w:val="20"/>
                <w:lang w:val="uk-UA"/>
              </w:rPr>
              <w:t>1310,4</w:t>
            </w:r>
          </w:p>
        </w:tc>
        <w:tc>
          <w:tcPr>
            <w:tcW w:w="829" w:type="dxa"/>
            <w:gridSpan w:val="2"/>
            <w:tcBorders>
              <w:top w:val="nil"/>
              <w:left w:val="nil"/>
              <w:bottom w:val="single" w:sz="4" w:space="0" w:color="auto"/>
              <w:right w:val="single" w:sz="4" w:space="0" w:color="auto"/>
            </w:tcBorders>
            <w:shd w:val="clear" w:color="auto" w:fill="auto"/>
            <w:vAlign w:val="center"/>
            <w:hideMark/>
          </w:tcPr>
          <w:p w14:paraId="1DA15901" w14:textId="77777777" w:rsidR="00737D45" w:rsidRPr="00870845" w:rsidRDefault="00737D45" w:rsidP="001B1651">
            <w:pPr>
              <w:rPr>
                <w:sz w:val="20"/>
                <w:szCs w:val="20"/>
                <w:lang w:val="uk-UA"/>
              </w:rPr>
            </w:pPr>
            <w:r w:rsidRPr="00870845">
              <w:rPr>
                <w:sz w:val="20"/>
                <w:szCs w:val="20"/>
                <w:lang w:val="uk-UA"/>
              </w:rPr>
              <w:t>579</w:t>
            </w:r>
          </w:p>
        </w:tc>
        <w:tc>
          <w:tcPr>
            <w:tcW w:w="1174" w:type="dxa"/>
            <w:gridSpan w:val="2"/>
            <w:tcBorders>
              <w:top w:val="nil"/>
              <w:left w:val="nil"/>
              <w:bottom w:val="single" w:sz="4" w:space="0" w:color="auto"/>
              <w:right w:val="single" w:sz="4" w:space="0" w:color="auto"/>
            </w:tcBorders>
            <w:shd w:val="clear" w:color="auto" w:fill="auto"/>
            <w:vAlign w:val="center"/>
            <w:hideMark/>
          </w:tcPr>
          <w:p w14:paraId="51E041A5" w14:textId="77777777" w:rsidR="00737D45" w:rsidRPr="00870845" w:rsidRDefault="00737D45" w:rsidP="001B1651">
            <w:pPr>
              <w:rPr>
                <w:sz w:val="20"/>
                <w:szCs w:val="20"/>
                <w:lang w:val="uk-UA"/>
              </w:rPr>
            </w:pPr>
            <w:r w:rsidRPr="00870845">
              <w:rPr>
                <w:sz w:val="20"/>
                <w:szCs w:val="20"/>
                <w:lang w:val="uk-UA"/>
              </w:rPr>
              <w:t>1504</w:t>
            </w:r>
          </w:p>
        </w:tc>
        <w:tc>
          <w:tcPr>
            <w:tcW w:w="689" w:type="dxa"/>
            <w:gridSpan w:val="2"/>
            <w:tcBorders>
              <w:top w:val="nil"/>
              <w:left w:val="nil"/>
              <w:bottom w:val="single" w:sz="4" w:space="0" w:color="auto"/>
              <w:right w:val="single" w:sz="4" w:space="0" w:color="auto"/>
            </w:tcBorders>
            <w:shd w:val="clear" w:color="auto" w:fill="auto"/>
            <w:vAlign w:val="center"/>
            <w:hideMark/>
          </w:tcPr>
          <w:p w14:paraId="23433F52"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72E0716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7F2DC0B1" w14:textId="77777777" w:rsidR="00737D45" w:rsidRPr="00870845" w:rsidRDefault="00737D45" w:rsidP="001B1651">
            <w:pPr>
              <w:rPr>
                <w:sz w:val="20"/>
                <w:szCs w:val="20"/>
                <w:lang w:val="uk-UA"/>
              </w:rPr>
            </w:pPr>
            <w:r w:rsidRPr="00870845">
              <w:rPr>
                <w:sz w:val="20"/>
                <w:szCs w:val="20"/>
                <w:lang w:val="uk-UA"/>
              </w:rPr>
              <w:t>19</w:t>
            </w:r>
          </w:p>
        </w:tc>
        <w:tc>
          <w:tcPr>
            <w:tcW w:w="3307" w:type="dxa"/>
            <w:tcBorders>
              <w:top w:val="nil"/>
              <w:left w:val="nil"/>
              <w:bottom w:val="single" w:sz="4" w:space="0" w:color="auto"/>
              <w:right w:val="single" w:sz="4" w:space="0" w:color="auto"/>
            </w:tcBorders>
            <w:shd w:val="clear" w:color="auto" w:fill="auto"/>
            <w:vAlign w:val="center"/>
            <w:hideMark/>
          </w:tcPr>
          <w:p w14:paraId="194636D9" w14:textId="77777777" w:rsidR="00737D45" w:rsidRPr="00870845" w:rsidRDefault="00737D45" w:rsidP="001B1651">
            <w:pPr>
              <w:rPr>
                <w:sz w:val="20"/>
                <w:szCs w:val="20"/>
                <w:lang w:val="uk-UA"/>
              </w:rPr>
            </w:pPr>
            <w:r w:rsidRPr="00870845">
              <w:rPr>
                <w:sz w:val="20"/>
                <w:szCs w:val="20"/>
                <w:lang w:val="uk-UA"/>
              </w:rPr>
              <w:t>вулиця Богданівська, 7в</w:t>
            </w:r>
          </w:p>
        </w:tc>
        <w:tc>
          <w:tcPr>
            <w:tcW w:w="628" w:type="dxa"/>
            <w:tcBorders>
              <w:top w:val="nil"/>
              <w:left w:val="nil"/>
              <w:bottom w:val="single" w:sz="4" w:space="0" w:color="auto"/>
              <w:right w:val="single" w:sz="4" w:space="0" w:color="auto"/>
            </w:tcBorders>
            <w:shd w:val="clear" w:color="auto" w:fill="auto"/>
            <w:vAlign w:val="center"/>
            <w:hideMark/>
          </w:tcPr>
          <w:p w14:paraId="35B2CFB7" w14:textId="77777777" w:rsidR="00737D45" w:rsidRPr="00870845" w:rsidRDefault="00737D45" w:rsidP="001B1651">
            <w:pPr>
              <w:rPr>
                <w:sz w:val="20"/>
                <w:szCs w:val="20"/>
                <w:lang w:val="uk-UA"/>
              </w:rPr>
            </w:pPr>
            <w:r w:rsidRPr="00870845">
              <w:rPr>
                <w:sz w:val="20"/>
                <w:szCs w:val="20"/>
                <w:lang w:val="uk-UA"/>
              </w:rPr>
              <w:t>18</w:t>
            </w:r>
          </w:p>
        </w:tc>
        <w:tc>
          <w:tcPr>
            <w:tcW w:w="1025" w:type="dxa"/>
            <w:gridSpan w:val="2"/>
            <w:tcBorders>
              <w:top w:val="nil"/>
              <w:left w:val="nil"/>
              <w:bottom w:val="single" w:sz="4" w:space="0" w:color="auto"/>
              <w:right w:val="single" w:sz="4" w:space="0" w:color="auto"/>
            </w:tcBorders>
            <w:shd w:val="clear" w:color="auto" w:fill="auto"/>
            <w:vAlign w:val="center"/>
            <w:hideMark/>
          </w:tcPr>
          <w:p w14:paraId="27D771C1" w14:textId="77777777" w:rsidR="00737D45" w:rsidRPr="00870845" w:rsidRDefault="00737D45" w:rsidP="001B1651">
            <w:pPr>
              <w:rPr>
                <w:sz w:val="20"/>
                <w:szCs w:val="20"/>
                <w:lang w:val="uk-UA"/>
              </w:rPr>
            </w:pPr>
            <w:r w:rsidRPr="00870845">
              <w:rPr>
                <w:sz w:val="20"/>
                <w:szCs w:val="20"/>
                <w:lang w:val="uk-UA"/>
              </w:rPr>
              <w:t>1870</w:t>
            </w:r>
          </w:p>
        </w:tc>
        <w:tc>
          <w:tcPr>
            <w:tcW w:w="1025" w:type="dxa"/>
            <w:gridSpan w:val="2"/>
            <w:tcBorders>
              <w:top w:val="nil"/>
              <w:left w:val="nil"/>
              <w:bottom w:val="single" w:sz="4" w:space="0" w:color="auto"/>
              <w:right w:val="single" w:sz="4" w:space="0" w:color="auto"/>
            </w:tcBorders>
            <w:shd w:val="clear" w:color="auto" w:fill="auto"/>
            <w:vAlign w:val="center"/>
            <w:hideMark/>
          </w:tcPr>
          <w:p w14:paraId="0F33BD87" w14:textId="77777777" w:rsidR="00737D45" w:rsidRPr="00870845" w:rsidRDefault="00737D45" w:rsidP="001B1651">
            <w:pPr>
              <w:rPr>
                <w:sz w:val="20"/>
                <w:szCs w:val="20"/>
                <w:lang w:val="uk-UA"/>
              </w:rPr>
            </w:pPr>
            <w:r w:rsidRPr="00870845">
              <w:rPr>
                <w:sz w:val="20"/>
                <w:szCs w:val="20"/>
                <w:lang w:val="uk-UA"/>
              </w:rPr>
              <w:t>25245</w:t>
            </w:r>
          </w:p>
        </w:tc>
        <w:tc>
          <w:tcPr>
            <w:tcW w:w="1142" w:type="dxa"/>
            <w:gridSpan w:val="2"/>
            <w:tcBorders>
              <w:top w:val="nil"/>
              <w:left w:val="nil"/>
              <w:bottom w:val="single" w:sz="4" w:space="0" w:color="auto"/>
              <w:right w:val="single" w:sz="4" w:space="0" w:color="auto"/>
            </w:tcBorders>
            <w:shd w:val="clear" w:color="auto" w:fill="auto"/>
            <w:vAlign w:val="center"/>
            <w:hideMark/>
          </w:tcPr>
          <w:p w14:paraId="4EFA914D" w14:textId="77777777" w:rsidR="00737D45" w:rsidRPr="00870845" w:rsidRDefault="00737D45" w:rsidP="001B1651">
            <w:pPr>
              <w:rPr>
                <w:sz w:val="20"/>
                <w:szCs w:val="20"/>
                <w:lang w:val="uk-UA"/>
              </w:rPr>
            </w:pPr>
            <w:r w:rsidRPr="00870845">
              <w:rPr>
                <w:sz w:val="20"/>
                <w:szCs w:val="20"/>
                <w:lang w:val="uk-UA"/>
              </w:rPr>
              <w:t>1047,2</w:t>
            </w:r>
          </w:p>
        </w:tc>
        <w:tc>
          <w:tcPr>
            <w:tcW w:w="829" w:type="dxa"/>
            <w:gridSpan w:val="2"/>
            <w:tcBorders>
              <w:top w:val="nil"/>
              <w:left w:val="nil"/>
              <w:bottom w:val="single" w:sz="4" w:space="0" w:color="auto"/>
              <w:right w:val="single" w:sz="4" w:space="0" w:color="auto"/>
            </w:tcBorders>
            <w:shd w:val="clear" w:color="auto" w:fill="auto"/>
            <w:vAlign w:val="center"/>
            <w:hideMark/>
          </w:tcPr>
          <w:p w14:paraId="7DA505B8" w14:textId="77777777" w:rsidR="00737D45" w:rsidRPr="00870845" w:rsidRDefault="00737D45" w:rsidP="001B1651">
            <w:pPr>
              <w:rPr>
                <w:sz w:val="20"/>
                <w:szCs w:val="20"/>
                <w:lang w:val="uk-UA"/>
              </w:rPr>
            </w:pPr>
            <w:r w:rsidRPr="00870845">
              <w:rPr>
                <w:sz w:val="20"/>
                <w:szCs w:val="20"/>
                <w:lang w:val="uk-UA"/>
              </w:rPr>
              <w:t>462</w:t>
            </w:r>
          </w:p>
        </w:tc>
        <w:tc>
          <w:tcPr>
            <w:tcW w:w="1174" w:type="dxa"/>
            <w:gridSpan w:val="2"/>
            <w:tcBorders>
              <w:top w:val="nil"/>
              <w:left w:val="nil"/>
              <w:bottom w:val="single" w:sz="4" w:space="0" w:color="auto"/>
              <w:right w:val="single" w:sz="4" w:space="0" w:color="auto"/>
            </w:tcBorders>
            <w:shd w:val="clear" w:color="auto" w:fill="auto"/>
            <w:vAlign w:val="center"/>
            <w:hideMark/>
          </w:tcPr>
          <w:p w14:paraId="3ED96060" w14:textId="77777777" w:rsidR="00737D45" w:rsidRPr="00870845" w:rsidRDefault="00737D45" w:rsidP="001B1651">
            <w:pPr>
              <w:rPr>
                <w:sz w:val="20"/>
                <w:szCs w:val="20"/>
                <w:lang w:val="uk-UA"/>
              </w:rPr>
            </w:pPr>
            <w:r w:rsidRPr="00870845">
              <w:rPr>
                <w:sz w:val="20"/>
                <w:szCs w:val="20"/>
                <w:lang w:val="uk-UA"/>
              </w:rPr>
              <w:t>1202</w:t>
            </w:r>
          </w:p>
        </w:tc>
        <w:tc>
          <w:tcPr>
            <w:tcW w:w="689" w:type="dxa"/>
            <w:gridSpan w:val="2"/>
            <w:tcBorders>
              <w:top w:val="nil"/>
              <w:left w:val="nil"/>
              <w:bottom w:val="single" w:sz="4" w:space="0" w:color="auto"/>
              <w:right w:val="single" w:sz="4" w:space="0" w:color="auto"/>
            </w:tcBorders>
            <w:shd w:val="clear" w:color="auto" w:fill="auto"/>
            <w:vAlign w:val="center"/>
            <w:hideMark/>
          </w:tcPr>
          <w:p w14:paraId="34531885"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7A5D7DBC"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76B09AF" w14:textId="77777777" w:rsidR="00737D45" w:rsidRPr="00870845" w:rsidRDefault="00737D45" w:rsidP="001B1651">
            <w:pPr>
              <w:rPr>
                <w:sz w:val="20"/>
                <w:szCs w:val="20"/>
                <w:lang w:val="uk-UA"/>
              </w:rPr>
            </w:pPr>
            <w:r w:rsidRPr="00870845">
              <w:rPr>
                <w:sz w:val="20"/>
                <w:szCs w:val="20"/>
                <w:lang w:val="uk-UA"/>
              </w:rPr>
              <w:t>20</w:t>
            </w:r>
          </w:p>
        </w:tc>
        <w:tc>
          <w:tcPr>
            <w:tcW w:w="3307" w:type="dxa"/>
            <w:tcBorders>
              <w:top w:val="nil"/>
              <w:left w:val="nil"/>
              <w:bottom w:val="single" w:sz="4" w:space="0" w:color="auto"/>
              <w:right w:val="single" w:sz="4" w:space="0" w:color="auto"/>
            </w:tcBorders>
            <w:shd w:val="clear" w:color="auto" w:fill="auto"/>
            <w:vAlign w:val="center"/>
            <w:hideMark/>
          </w:tcPr>
          <w:p w14:paraId="505F37E5" w14:textId="77777777" w:rsidR="00737D45" w:rsidRPr="00870845" w:rsidRDefault="00737D45" w:rsidP="001B1651">
            <w:pPr>
              <w:rPr>
                <w:sz w:val="20"/>
                <w:szCs w:val="20"/>
                <w:lang w:val="uk-UA"/>
              </w:rPr>
            </w:pPr>
            <w:r w:rsidRPr="00870845">
              <w:rPr>
                <w:sz w:val="20"/>
                <w:szCs w:val="20"/>
                <w:lang w:val="uk-UA"/>
              </w:rPr>
              <w:t>вулиця Богданівська, 7а</w:t>
            </w:r>
          </w:p>
        </w:tc>
        <w:tc>
          <w:tcPr>
            <w:tcW w:w="628" w:type="dxa"/>
            <w:tcBorders>
              <w:top w:val="nil"/>
              <w:left w:val="nil"/>
              <w:bottom w:val="single" w:sz="4" w:space="0" w:color="auto"/>
              <w:right w:val="single" w:sz="4" w:space="0" w:color="auto"/>
            </w:tcBorders>
            <w:shd w:val="clear" w:color="auto" w:fill="auto"/>
            <w:vAlign w:val="center"/>
            <w:hideMark/>
          </w:tcPr>
          <w:p w14:paraId="6FF0244E" w14:textId="77777777" w:rsidR="00737D45" w:rsidRPr="00870845" w:rsidRDefault="00737D45" w:rsidP="001B1651">
            <w:pPr>
              <w:rPr>
                <w:sz w:val="20"/>
                <w:szCs w:val="20"/>
                <w:lang w:val="uk-UA"/>
              </w:rPr>
            </w:pPr>
            <w:r w:rsidRPr="00870845">
              <w:rPr>
                <w:sz w:val="20"/>
                <w:szCs w:val="20"/>
                <w:lang w:val="uk-UA"/>
              </w:rPr>
              <w:t>18</w:t>
            </w:r>
          </w:p>
        </w:tc>
        <w:tc>
          <w:tcPr>
            <w:tcW w:w="1025" w:type="dxa"/>
            <w:gridSpan w:val="2"/>
            <w:tcBorders>
              <w:top w:val="nil"/>
              <w:left w:val="nil"/>
              <w:bottom w:val="single" w:sz="4" w:space="0" w:color="auto"/>
              <w:right w:val="single" w:sz="4" w:space="0" w:color="auto"/>
            </w:tcBorders>
            <w:shd w:val="clear" w:color="auto" w:fill="auto"/>
            <w:vAlign w:val="center"/>
            <w:hideMark/>
          </w:tcPr>
          <w:p w14:paraId="6AADB58D" w14:textId="77777777" w:rsidR="00737D45" w:rsidRPr="00870845" w:rsidRDefault="00737D45" w:rsidP="001B1651">
            <w:pPr>
              <w:rPr>
                <w:sz w:val="20"/>
                <w:szCs w:val="20"/>
                <w:lang w:val="uk-UA"/>
              </w:rPr>
            </w:pPr>
            <w:r w:rsidRPr="00870845">
              <w:rPr>
                <w:sz w:val="20"/>
                <w:szCs w:val="20"/>
                <w:lang w:val="uk-UA"/>
              </w:rPr>
              <w:t>1150</w:t>
            </w:r>
          </w:p>
        </w:tc>
        <w:tc>
          <w:tcPr>
            <w:tcW w:w="1025" w:type="dxa"/>
            <w:gridSpan w:val="2"/>
            <w:tcBorders>
              <w:top w:val="nil"/>
              <w:left w:val="nil"/>
              <w:bottom w:val="single" w:sz="4" w:space="0" w:color="auto"/>
              <w:right w:val="single" w:sz="4" w:space="0" w:color="auto"/>
            </w:tcBorders>
            <w:shd w:val="clear" w:color="auto" w:fill="auto"/>
            <w:vAlign w:val="center"/>
            <w:hideMark/>
          </w:tcPr>
          <w:p w14:paraId="251ACDBF" w14:textId="77777777" w:rsidR="00737D45" w:rsidRPr="00870845" w:rsidRDefault="00737D45" w:rsidP="001B1651">
            <w:pPr>
              <w:rPr>
                <w:sz w:val="20"/>
                <w:szCs w:val="20"/>
                <w:lang w:val="uk-UA"/>
              </w:rPr>
            </w:pPr>
            <w:r w:rsidRPr="00870845">
              <w:rPr>
                <w:sz w:val="20"/>
                <w:szCs w:val="20"/>
                <w:lang w:val="uk-UA"/>
              </w:rPr>
              <w:t>15525</w:t>
            </w:r>
          </w:p>
        </w:tc>
        <w:tc>
          <w:tcPr>
            <w:tcW w:w="1142" w:type="dxa"/>
            <w:gridSpan w:val="2"/>
            <w:tcBorders>
              <w:top w:val="nil"/>
              <w:left w:val="nil"/>
              <w:bottom w:val="single" w:sz="4" w:space="0" w:color="auto"/>
              <w:right w:val="single" w:sz="4" w:space="0" w:color="auto"/>
            </w:tcBorders>
            <w:shd w:val="clear" w:color="auto" w:fill="auto"/>
            <w:vAlign w:val="center"/>
            <w:hideMark/>
          </w:tcPr>
          <w:p w14:paraId="1053E4F7"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7D83A3A1" w14:textId="77777777" w:rsidR="00737D45" w:rsidRPr="00870845" w:rsidRDefault="00737D45" w:rsidP="001B1651">
            <w:pPr>
              <w:rPr>
                <w:sz w:val="20"/>
                <w:szCs w:val="20"/>
                <w:lang w:val="uk-UA"/>
              </w:rPr>
            </w:pPr>
            <w:r w:rsidRPr="00870845">
              <w:rPr>
                <w:sz w:val="20"/>
                <w:szCs w:val="20"/>
                <w:lang w:val="uk-UA"/>
              </w:rPr>
              <w:t>284</w:t>
            </w:r>
          </w:p>
        </w:tc>
        <w:tc>
          <w:tcPr>
            <w:tcW w:w="1174" w:type="dxa"/>
            <w:gridSpan w:val="2"/>
            <w:tcBorders>
              <w:top w:val="nil"/>
              <w:left w:val="nil"/>
              <w:bottom w:val="single" w:sz="4" w:space="0" w:color="auto"/>
              <w:right w:val="single" w:sz="4" w:space="0" w:color="auto"/>
            </w:tcBorders>
            <w:shd w:val="clear" w:color="auto" w:fill="auto"/>
            <w:vAlign w:val="center"/>
            <w:hideMark/>
          </w:tcPr>
          <w:p w14:paraId="3E2957C4" w14:textId="77777777" w:rsidR="00737D45" w:rsidRPr="00870845" w:rsidRDefault="00737D45" w:rsidP="001B1651">
            <w:pPr>
              <w:rPr>
                <w:sz w:val="20"/>
                <w:szCs w:val="20"/>
                <w:lang w:val="uk-UA"/>
              </w:rPr>
            </w:pPr>
            <w:r w:rsidRPr="00870845">
              <w:rPr>
                <w:sz w:val="20"/>
                <w:szCs w:val="20"/>
                <w:lang w:val="uk-UA"/>
              </w:rPr>
              <w:t>739</w:t>
            </w:r>
          </w:p>
        </w:tc>
        <w:tc>
          <w:tcPr>
            <w:tcW w:w="689" w:type="dxa"/>
            <w:gridSpan w:val="2"/>
            <w:tcBorders>
              <w:top w:val="nil"/>
              <w:left w:val="nil"/>
              <w:bottom w:val="single" w:sz="4" w:space="0" w:color="auto"/>
              <w:right w:val="single" w:sz="4" w:space="0" w:color="auto"/>
            </w:tcBorders>
            <w:shd w:val="clear" w:color="auto" w:fill="auto"/>
            <w:vAlign w:val="center"/>
            <w:hideMark/>
          </w:tcPr>
          <w:p w14:paraId="5318D2D8"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2EDEB79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6FAD8A42" w14:textId="77777777" w:rsidR="00737D45" w:rsidRPr="00870845" w:rsidRDefault="00737D45" w:rsidP="001B1651">
            <w:pPr>
              <w:rPr>
                <w:sz w:val="20"/>
                <w:szCs w:val="20"/>
                <w:lang w:val="uk-UA"/>
              </w:rPr>
            </w:pPr>
            <w:r w:rsidRPr="00870845">
              <w:rPr>
                <w:sz w:val="20"/>
                <w:szCs w:val="20"/>
                <w:lang w:val="uk-UA"/>
              </w:rPr>
              <w:t>21</w:t>
            </w:r>
          </w:p>
        </w:tc>
        <w:tc>
          <w:tcPr>
            <w:tcW w:w="3307" w:type="dxa"/>
            <w:tcBorders>
              <w:top w:val="nil"/>
              <w:left w:val="nil"/>
              <w:bottom w:val="single" w:sz="4" w:space="0" w:color="auto"/>
              <w:right w:val="single" w:sz="4" w:space="0" w:color="auto"/>
            </w:tcBorders>
            <w:shd w:val="clear" w:color="auto" w:fill="auto"/>
            <w:vAlign w:val="center"/>
            <w:hideMark/>
          </w:tcPr>
          <w:p w14:paraId="6F9DF4A5" w14:textId="77777777" w:rsidR="00737D45" w:rsidRPr="00870845" w:rsidRDefault="00737D45" w:rsidP="001B1651">
            <w:pPr>
              <w:rPr>
                <w:sz w:val="20"/>
                <w:szCs w:val="20"/>
                <w:lang w:val="uk-UA"/>
              </w:rPr>
            </w:pPr>
            <w:r w:rsidRPr="00870845">
              <w:rPr>
                <w:sz w:val="20"/>
                <w:szCs w:val="20"/>
                <w:lang w:val="uk-UA"/>
              </w:rPr>
              <w:t>вулиця Богданівська, 7б</w:t>
            </w:r>
          </w:p>
        </w:tc>
        <w:tc>
          <w:tcPr>
            <w:tcW w:w="628" w:type="dxa"/>
            <w:tcBorders>
              <w:top w:val="nil"/>
              <w:left w:val="nil"/>
              <w:bottom w:val="single" w:sz="4" w:space="0" w:color="auto"/>
              <w:right w:val="single" w:sz="4" w:space="0" w:color="auto"/>
            </w:tcBorders>
            <w:shd w:val="clear" w:color="auto" w:fill="auto"/>
            <w:vAlign w:val="center"/>
            <w:hideMark/>
          </w:tcPr>
          <w:p w14:paraId="19BF42B9" w14:textId="77777777" w:rsidR="00737D45" w:rsidRPr="00870845" w:rsidRDefault="00737D45" w:rsidP="001B1651">
            <w:pPr>
              <w:rPr>
                <w:sz w:val="20"/>
                <w:szCs w:val="20"/>
                <w:lang w:val="uk-UA"/>
              </w:rPr>
            </w:pPr>
            <w:r w:rsidRPr="00870845">
              <w:rPr>
                <w:sz w:val="20"/>
                <w:szCs w:val="20"/>
                <w:lang w:val="uk-UA"/>
              </w:rPr>
              <w:t>18</w:t>
            </w:r>
          </w:p>
        </w:tc>
        <w:tc>
          <w:tcPr>
            <w:tcW w:w="1025" w:type="dxa"/>
            <w:gridSpan w:val="2"/>
            <w:tcBorders>
              <w:top w:val="nil"/>
              <w:left w:val="nil"/>
              <w:bottom w:val="single" w:sz="4" w:space="0" w:color="auto"/>
              <w:right w:val="single" w:sz="4" w:space="0" w:color="auto"/>
            </w:tcBorders>
            <w:shd w:val="clear" w:color="auto" w:fill="auto"/>
            <w:vAlign w:val="center"/>
            <w:hideMark/>
          </w:tcPr>
          <w:p w14:paraId="596F7285" w14:textId="77777777" w:rsidR="00737D45" w:rsidRPr="00870845" w:rsidRDefault="00737D45" w:rsidP="001B1651">
            <w:pPr>
              <w:rPr>
                <w:sz w:val="20"/>
                <w:szCs w:val="20"/>
                <w:lang w:val="uk-UA"/>
              </w:rPr>
            </w:pPr>
            <w:r w:rsidRPr="00870845">
              <w:rPr>
                <w:sz w:val="20"/>
                <w:szCs w:val="20"/>
                <w:lang w:val="uk-UA"/>
              </w:rPr>
              <w:t>860</w:t>
            </w:r>
          </w:p>
        </w:tc>
        <w:tc>
          <w:tcPr>
            <w:tcW w:w="1025" w:type="dxa"/>
            <w:gridSpan w:val="2"/>
            <w:tcBorders>
              <w:top w:val="nil"/>
              <w:left w:val="nil"/>
              <w:bottom w:val="single" w:sz="4" w:space="0" w:color="auto"/>
              <w:right w:val="single" w:sz="4" w:space="0" w:color="auto"/>
            </w:tcBorders>
            <w:shd w:val="clear" w:color="auto" w:fill="auto"/>
            <w:vAlign w:val="center"/>
            <w:hideMark/>
          </w:tcPr>
          <w:p w14:paraId="238944D1" w14:textId="77777777" w:rsidR="00737D45" w:rsidRPr="00870845" w:rsidRDefault="00737D45" w:rsidP="001B1651">
            <w:pPr>
              <w:rPr>
                <w:sz w:val="20"/>
                <w:szCs w:val="20"/>
                <w:lang w:val="uk-UA"/>
              </w:rPr>
            </w:pPr>
            <w:r w:rsidRPr="00870845">
              <w:rPr>
                <w:sz w:val="20"/>
                <w:szCs w:val="20"/>
                <w:lang w:val="uk-UA"/>
              </w:rPr>
              <w:t>11610</w:t>
            </w:r>
          </w:p>
        </w:tc>
        <w:tc>
          <w:tcPr>
            <w:tcW w:w="1142" w:type="dxa"/>
            <w:gridSpan w:val="2"/>
            <w:tcBorders>
              <w:top w:val="nil"/>
              <w:left w:val="nil"/>
              <w:bottom w:val="single" w:sz="4" w:space="0" w:color="auto"/>
              <w:right w:val="single" w:sz="4" w:space="0" w:color="auto"/>
            </w:tcBorders>
            <w:shd w:val="clear" w:color="auto" w:fill="auto"/>
            <w:vAlign w:val="center"/>
            <w:hideMark/>
          </w:tcPr>
          <w:p w14:paraId="6421BA00" w14:textId="77777777" w:rsidR="00737D45" w:rsidRPr="00870845" w:rsidRDefault="00737D45" w:rsidP="001B1651">
            <w:pPr>
              <w:rPr>
                <w:sz w:val="20"/>
                <w:szCs w:val="20"/>
                <w:lang w:val="uk-UA"/>
              </w:rPr>
            </w:pPr>
            <w:r w:rsidRPr="00870845">
              <w:rPr>
                <w:sz w:val="20"/>
                <w:szCs w:val="20"/>
                <w:lang w:val="uk-UA"/>
              </w:rPr>
              <w:t>481,6</w:t>
            </w:r>
          </w:p>
        </w:tc>
        <w:tc>
          <w:tcPr>
            <w:tcW w:w="829" w:type="dxa"/>
            <w:gridSpan w:val="2"/>
            <w:tcBorders>
              <w:top w:val="nil"/>
              <w:left w:val="nil"/>
              <w:bottom w:val="single" w:sz="4" w:space="0" w:color="auto"/>
              <w:right w:val="single" w:sz="4" w:space="0" w:color="auto"/>
            </w:tcBorders>
            <w:shd w:val="clear" w:color="auto" w:fill="auto"/>
            <w:vAlign w:val="center"/>
            <w:hideMark/>
          </w:tcPr>
          <w:p w14:paraId="7CE9750D" w14:textId="77777777" w:rsidR="00737D45" w:rsidRPr="00870845" w:rsidRDefault="00737D45" w:rsidP="001B1651">
            <w:pPr>
              <w:rPr>
                <w:sz w:val="20"/>
                <w:szCs w:val="20"/>
                <w:lang w:val="uk-UA"/>
              </w:rPr>
            </w:pPr>
            <w:r w:rsidRPr="00870845">
              <w:rPr>
                <w:sz w:val="20"/>
                <w:szCs w:val="20"/>
                <w:lang w:val="uk-UA"/>
              </w:rPr>
              <w:t>213</w:t>
            </w:r>
          </w:p>
        </w:tc>
        <w:tc>
          <w:tcPr>
            <w:tcW w:w="1174" w:type="dxa"/>
            <w:gridSpan w:val="2"/>
            <w:tcBorders>
              <w:top w:val="nil"/>
              <w:left w:val="nil"/>
              <w:bottom w:val="single" w:sz="4" w:space="0" w:color="auto"/>
              <w:right w:val="single" w:sz="4" w:space="0" w:color="auto"/>
            </w:tcBorders>
            <w:shd w:val="clear" w:color="auto" w:fill="auto"/>
            <w:vAlign w:val="center"/>
            <w:hideMark/>
          </w:tcPr>
          <w:p w14:paraId="233C78DF" w14:textId="77777777" w:rsidR="00737D45" w:rsidRPr="00870845" w:rsidRDefault="00737D45" w:rsidP="001B1651">
            <w:pPr>
              <w:rPr>
                <w:sz w:val="20"/>
                <w:szCs w:val="20"/>
                <w:lang w:val="uk-UA"/>
              </w:rPr>
            </w:pPr>
            <w:r w:rsidRPr="00870845">
              <w:rPr>
                <w:sz w:val="20"/>
                <w:szCs w:val="20"/>
                <w:lang w:val="uk-UA"/>
              </w:rPr>
              <w:t>553</w:t>
            </w:r>
          </w:p>
        </w:tc>
        <w:tc>
          <w:tcPr>
            <w:tcW w:w="689" w:type="dxa"/>
            <w:gridSpan w:val="2"/>
            <w:tcBorders>
              <w:top w:val="nil"/>
              <w:left w:val="nil"/>
              <w:bottom w:val="single" w:sz="4" w:space="0" w:color="auto"/>
              <w:right w:val="single" w:sz="4" w:space="0" w:color="auto"/>
            </w:tcBorders>
            <w:shd w:val="clear" w:color="auto" w:fill="auto"/>
            <w:vAlign w:val="center"/>
            <w:hideMark/>
          </w:tcPr>
          <w:p w14:paraId="61F5D44F" w14:textId="77777777" w:rsidR="00737D45" w:rsidRPr="00870845" w:rsidRDefault="00737D45" w:rsidP="001B1651">
            <w:pPr>
              <w:rPr>
                <w:sz w:val="20"/>
                <w:szCs w:val="20"/>
                <w:lang w:val="uk-UA"/>
              </w:rPr>
            </w:pPr>
            <w:r w:rsidRPr="00870845">
              <w:rPr>
                <w:sz w:val="20"/>
                <w:szCs w:val="20"/>
                <w:lang w:val="uk-UA"/>
              </w:rPr>
              <w:t>1</w:t>
            </w:r>
          </w:p>
        </w:tc>
      </w:tr>
      <w:tr w:rsidR="00870845" w:rsidRPr="00870845" w14:paraId="1A8396B1"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136BE81" w14:textId="77777777" w:rsidR="00737D45" w:rsidRPr="00870845" w:rsidRDefault="00737D45" w:rsidP="001B1651">
            <w:pPr>
              <w:rPr>
                <w:sz w:val="20"/>
                <w:szCs w:val="20"/>
                <w:lang w:val="uk-UA"/>
              </w:rPr>
            </w:pPr>
            <w:r w:rsidRPr="00870845">
              <w:rPr>
                <w:sz w:val="20"/>
                <w:szCs w:val="20"/>
                <w:lang w:val="uk-UA"/>
              </w:rPr>
              <w:t>22</w:t>
            </w:r>
          </w:p>
        </w:tc>
        <w:tc>
          <w:tcPr>
            <w:tcW w:w="3307" w:type="dxa"/>
            <w:tcBorders>
              <w:top w:val="nil"/>
              <w:left w:val="nil"/>
              <w:bottom w:val="single" w:sz="4" w:space="0" w:color="auto"/>
              <w:right w:val="single" w:sz="4" w:space="0" w:color="auto"/>
            </w:tcBorders>
            <w:shd w:val="clear" w:color="auto" w:fill="auto"/>
            <w:vAlign w:val="center"/>
            <w:hideMark/>
          </w:tcPr>
          <w:p w14:paraId="1C3724BF" w14:textId="77777777" w:rsidR="00737D45" w:rsidRPr="00870845" w:rsidRDefault="00737D45" w:rsidP="001B1651">
            <w:pPr>
              <w:rPr>
                <w:sz w:val="20"/>
                <w:szCs w:val="20"/>
                <w:lang w:val="uk-UA"/>
              </w:rPr>
            </w:pPr>
            <w:r w:rsidRPr="00870845">
              <w:rPr>
                <w:sz w:val="20"/>
                <w:szCs w:val="20"/>
                <w:lang w:val="uk-UA"/>
              </w:rPr>
              <w:t>вулиця Богданівська, 4</w:t>
            </w:r>
          </w:p>
        </w:tc>
        <w:tc>
          <w:tcPr>
            <w:tcW w:w="628" w:type="dxa"/>
            <w:tcBorders>
              <w:top w:val="nil"/>
              <w:left w:val="nil"/>
              <w:bottom w:val="single" w:sz="4" w:space="0" w:color="auto"/>
              <w:right w:val="single" w:sz="4" w:space="0" w:color="auto"/>
            </w:tcBorders>
            <w:shd w:val="clear" w:color="auto" w:fill="auto"/>
            <w:vAlign w:val="center"/>
            <w:hideMark/>
          </w:tcPr>
          <w:p w14:paraId="0A896A9D"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54CBB77D" w14:textId="77777777" w:rsidR="00737D45" w:rsidRPr="00870845" w:rsidRDefault="00737D45" w:rsidP="001B1651">
            <w:pPr>
              <w:rPr>
                <w:sz w:val="20"/>
                <w:szCs w:val="20"/>
                <w:lang w:val="uk-UA"/>
              </w:rPr>
            </w:pPr>
            <w:r w:rsidRPr="00870845">
              <w:rPr>
                <w:sz w:val="20"/>
                <w:szCs w:val="20"/>
                <w:lang w:val="uk-UA"/>
              </w:rPr>
              <w:t>510</w:t>
            </w:r>
          </w:p>
        </w:tc>
        <w:tc>
          <w:tcPr>
            <w:tcW w:w="1025" w:type="dxa"/>
            <w:gridSpan w:val="2"/>
            <w:tcBorders>
              <w:top w:val="nil"/>
              <w:left w:val="nil"/>
              <w:bottom w:val="single" w:sz="4" w:space="0" w:color="auto"/>
              <w:right w:val="single" w:sz="4" w:space="0" w:color="auto"/>
            </w:tcBorders>
            <w:shd w:val="clear" w:color="auto" w:fill="auto"/>
            <w:vAlign w:val="center"/>
            <w:hideMark/>
          </w:tcPr>
          <w:p w14:paraId="264B27EE" w14:textId="77777777" w:rsidR="00737D45" w:rsidRPr="00870845" w:rsidRDefault="00737D45" w:rsidP="001B1651">
            <w:pPr>
              <w:rPr>
                <w:sz w:val="20"/>
                <w:szCs w:val="20"/>
                <w:lang w:val="uk-UA"/>
              </w:rPr>
            </w:pPr>
            <w:r w:rsidRPr="00870845">
              <w:rPr>
                <w:sz w:val="20"/>
                <w:szCs w:val="20"/>
                <w:lang w:val="uk-UA"/>
              </w:rPr>
              <w:t>1912,5</w:t>
            </w:r>
          </w:p>
        </w:tc>
        <w:tc>
          <w:tcPr>
            <w:tcW w:w="1142" w:type="dxa"/>
            <w:gridSpan w:val="2"/>
            <w:tcBorders>
              <w:top w:val="nil"/>
              <w:left w:val="nil"/>
              <w:bottom w:val="single" w:sz="4" w:space="0" w:color="auto"/>
              <w:right w:val="single" w:sz="4" w:space="0" w:color="auto"/>
            </w:tcBorders>
            <w:shd w:val="clear" w:color="auto" w:fill="auto"/>
            <w:vAlign w:val="center"/>
            <w:hideMark/>
          </w:tcPr>
          <w:p w14:paraId="2C47900E" w14:textId="77777777" w:rsidR="00737D45" w:rsidRPr="00870845" w:rsidRDefault="00737D45" w:rsidP="001B1651">
            <w:pPr>
              <w:rPr>
                <w:sz w:val="20"/>
                <w:szCs w:val="20"/>
                <w:lang w:val="uk-UA"/>
              </w:rPr>
            </w:pPr>
            <w:r w:rsidRPr="00870845">
              <w:rPr>
                <w:sz w:val="20"/>
                <w:szCs w:val="20"/>
                <w:lang w:val="uk-UA"/>
              </w:rPr>
              <w:t>285,6</w:t>
            </w:r>
          </w:p>
        </w:tc>
        <w:tc>
          <w:tcPr>
            <w:tcW w:w="829" w:type="dxa"/>
            <w:gridSpan w:val="2"/>
            <w:tcBorders>
              <w:top w:val="nil"/>
              <w:left w:val="nil"/>
              <w:bottom w:val="single" w:sz="4" w:space="0" w:color="auto"/>
              <w:right w:val="single" w:sz="4" w:space="0" w:color="auto"/>
            </w:tcBorders>
            <w:shd w:val="clear" w:color="auto" w:fill="auto"/>
            <w:vAlign w:val="center"/>
            <w:hideMark/>
          </w:tcPr>
          <w:p w14:paraId="506E4493" w14:textId="77777777" w:rsidR="00737D45" w:rsidRPr="00870845" w:rsidRDefault="00737D45" w:rsidP="001B1651">
            <w:pPr>
              <w:rPr>
                <w:sz w:val="20"/>
                <w:szCs w:val="20"/>
                <w:lang w:val="uk-UA"/>
              </w:rPr>
            </w:pPr>
            <w:r w:rsidRPr="00870845">
              <w:rPr>
                <w:sz w:val="20"/>
                <w:szCs w:val="20"/>
                <w:lang w:val="uk-UA"/>
              </w:rPr>
              <w:t>35</w:t>
            </w:r>
          </w:p>
        </w:tc>
        <w:tc>
          <w:tcPr>
            <w:tcW w:w="1174" w:type="dxa"/>
            <w:gridSpan w:val="2"/>
            <w:tcBorders>
              <w:top w:val="nil"/>
              <w:left w:val="nil"/>
              <w:bottom w:val="single" w:sz="4" w:space="0" w:color="auto"/>
              <w:right w:val="single" w:sz="4" w:space="0" w:color="auto"/>
            </w:tcBorders>
            <w:shd w:val="clear" w:color="auto" w:fill="auto"/>
            <w:vAlign w:val="center"/>
            <w:hideMark/>
          </w:tcPr>
          <w:p w14:paraId="31498CED" w14:textId="77777777" w:rsidR="00737D45" w:rsidRPr="00870845" w:rsidRDefault="00737D45" w:rsidP="001B1651">
            <w:pPr>
              <w:rPr>
                <w:sz w:val="20"/>
                <w:szCs w:val="20"/>
                <w:lang w:val="uk-UA"/>
              </w:rPr>
            </w:pPr>
            <w:r w:rsidRPr="00870845">
              <w:rPr>
                <w:sz w:val="20"/>
                <w:szCs w:val="20"/>
                <w:lang w:val="uk-UA"/>
              </w:rPr>
              <w:t>91</w:t>
            </w:r>
          </w:p>
        </w:tc>
        <w:tc>
          <w:tcPr>
            <w:tcW w:w="689" w:type="dxa"/>
            <w:gridSpan w:val="2"/>
            <w:tcBorders>
              <w:top w:val="nil"/>
              <w:left w:val="nil"/>
              <w:bottom w:val="single" w:sz="4" w:space="0" w:color="auto"/>
              <w:right w:val="single" w:sz="4" w:space="0" w:color="auto"/>
            </w:tcBorders>
            <w:shd w:val="clear" w:color="auto" w:fill="auto"/>
            <w:vAlign w:val="center"/>
            <w:hideMark/>
          </w:tcPr>
          <w:p w14:paraId="6DB02B8C"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750B9F2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538CF74" w14:textId="77777777" w:rsidR="00737D45" w:rsidRPr="00870845" w:rsidRDefault="00737D45" w:rsidP="001B1651">
            <w:pPr>
              <w:rPr>
                <w:sz w:val="20"/>
                <w:szCs w:val="20"/>
                <w:lang w:val="uk-UA"/>
              </w:rPr>
            </w:pPr>
            <w:r w:rsidRPr="00870845">
              <w:rPr>
                <w:sz w:val="20"/>
                <w:szCs w:val="20"/>
                <w:lang w:val="uk-UA"/>
              </w:rPr>
              <w:t>23</w:t>
            </w:r>
          </w:p>
        </w:tc>
        <w:tc>
          <w:tcPr>
            <w:tcW w:w="3307" w:type="dxa"/>
            <w:tcBorders>
              <w:top w:val="nil"/>
              <w:left w:val="nil"/>
              <w:bottom w:val="single" w:sz="4" w:space="0" w:color="auto"/>
              <w:right w:val="single" w:sz="4" w:space="0" w:color="auto"/>
            </w:tcBorders>
            <w:shd w:val="clear" w:color="auto" w:fill="auto"/>
            <w:vAlign w:val="center"/>
            <w:hideMark/>
          </w:tcPr>
          <w:p w14:paraId="2F7B7619" w14:textId="77777777" w:rsidR="00737D45" w:rsidRPr="00870845" w:rsidRDefault="00737D45" w:rsidP="001B1651">
            <w:pPr>
              <w:rPr>
                <w:sz w:val="20"/>
                <w:szCs w:val="20"/>
                <w:lang w:val="uk-UA"/>
              </w:rPr>
            </w:pPr>
            <w:r w:rsidRPr="00870845">
              <w:rPr>
                <w:sz w:val="20"/>
                <w:szCs w:val="20"/>
                <w:lang w:val="uk-UA"/>
              </w:rPr>
              <w:t>вулиця Богданівська, 3/5</w:t>
            </w:r>
          </w:p>
        </w:tc>
        <w:tc>
          <w:tcPr>
            <w:tcW w:w="628" w:type="dxa"/>
            <w:tcBorders>
              <w:top w:val="nil"/>
              <w:left w:val="nil"/>
              <w:bottom w:val="single" w:sz="4" w:space="0" w:color="auto"/>
              <w:right w:val="single" w:sz="4" w:space="0" w:color="auto"/>
            </w:tcBorders>
            <w:shd w:val="clear" w:color="auto" w:fill="auto"/>
            <w:vAlign w:val="center"/>
            <w:hideMark/>
          </w:tcPr>
          <w:p w14:paraId="2E6E7892"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5F144A8F" w14:textId="77777777" w:rsidR="00737D45" w:rsidRPr="00870845" w:rsidRDefault="00737D45" w:rsidP="001B1651">
            <w:pPr>
              <w:rPr>
                <w:sz w:val="20"/>
                <w:szCs w:val="20"/>
                <w:lang w:val="uk-UA"/>
              </w:rPr>
            </w:pPr>
            <w:r w:rsidRPr="00870845">
              <w:rPr>
                <w:sz w:val="20"/>
                <w:szCs w:val="20"/>
                <w:lang w:val="uk-UA"/>
              </w:rPr>
              <w:t>480</w:t>
            </w:r>
          </w:p>
        </w:tc>
        <w:tc>
          <w:tcPr>
            <w:tcW w:w="1025" w:type="dxa"/>
            <w:gridSpan w:val="2"/>
            <w:tcBorders>
              <w:top w:val="nil"/>
              <w:left w:val="nil"/>
              <w:bottom w:val="single" w:sz="4" w:space="0" w:color="auto"/>
              <w:right w:val="single" w:sz="4" w:space="0" w:color="auto"/>
            </w:tcBorders>
            <w:shd w:val="clear" w:color="auto" w:fill="auto"/>
            <w:vAlign w:val="center"/>
            <w:hideMark/>
          </w:tcPr>
          <w:p w14:paraId="287D41C4" w14:textId="77777777" w:rsidR="00737D45" w:rsidRPr="00870845" w:rsidRDefault="00737D45" w:rsidP="001B1651">
            <w:pPr>
              <w:rPr>
                <w:sz w:val="20"/>
                <w:szCs w:val="20"/>
                <w:lang w:val="uk-UA"/>
              </w:rPr>
            </w:pPr>
            <w:r w:rsidRPr="00870845">
              <w:rPr>
                <w:sz w:val="20"/>
                <w:szCs w:val="20"/>
                <w:lang w:val="uk-UA"/>
              </w:rPr>
              <w:t>1800</w:t>
            </w:r>
          </w:p>
        </w:tc>
        <w:tc>
          <w:tcPr>
            <w:tcW w:w="1142" w:type="dxa"/>
            <w:gridSpan w:val="2"/>
            <w:tcBorders>
              <w:top w:val="nil"/>
              <w:left w:val="nil"/>
              <w:bottom w:val="single" w:sz="4" w:space="0" w:color="auto"/>
              <w:right w:val="single" w:sz="4" w:space="0" w:color="auto"/>
            </w:tcBorders>
            <w:shd w:val="clear" w:color="auto" w:fill="auto"/>
            <w:vAlign w:val="center"/>
            <w:hideMark/>
          </w:tcPr>
          <w:p w14:paraId="6850D2AB" w14:textId="77777777" w:rsidR="00737D45" w:rsidRPr="00870845" w:rsidRDefault="00737D45" w:rsidP="001B1651">
            <w:pPr>
              <w:rPr>
                <w:sz w:val="20"/>
                <w:szCs w:val="20"/>
                <w:lang w:val="uk-UA"/>
              </w:rPr>
            </w:pPr>
            <w:r w:rsidRPr="00870845">
              <w:rPr>
                <w:sz w:val="20"/>
                <w:szCs w:val="20"/>
                <w:lang w:val="uk-UA"/>
              </w:rPr>
              <w:t>268,8</w:t>
            </w:r>
          </w:p>
        </w:tc>
        <w:tc>
          <w:tcPr>
            <w:tcW w:w="829" w:type="dxa"/>
            <w:gridSpan w:val="2"/>
            <w:tcBorders>
              <w:top w:val="nil"/>
              <w:left w:val="nil"/>
              <w:bottom w:val="single" w:sz="4" w:space="0" w:color="auto"/>
              <w:right w:val="single" w:sz="4" w:space="0" w:color="auto"/>
            </w:tcBorders>
            <w:shd w:val="clear" w:color="auto" w:fill="auto"/>
            <w:vAlign w:val="center"/>
            <w:hideMark/>
          </w:tcPr>
          <w:p w14:paraId="7FAEDB7C" w14:textId="77777777" w:rsidR="00737D45" w:rsidRPr="00870845" w:rsidRDefault="00737D45" w:rsidP="001B1651">
            <w:pPr>
              <w:rPr>
                <w:sz w:val="20"/>
                <w:szCs w:val="20"/>
                <w:lang w:val="uk-UA"/>
              </w:rPr>
            </w:pPr>
            <w:r w:rsidRPr="00870845">
              <w:rPr>
                <w:sz w:val="20"/>
                <w:szCs w:val="20"/>
                <w:lang w:val="uk-UA"/>
              </w:rPr>
              <w:t>33</w:t>
            </w:r>
          </w:p>
        </w:tc>
        <w:tc>
          <w:tcPr>
            <w:tcW w:w="1174" w:type="dxa"/>
            <w:gridSpan w:val="2"/>
            <w:tcBorders>
              <w:top w:val="nil"/>
              <w:left w:val="nil"/>
              <w:bottom w:val="single" w:sz="4" w:space="0" w:color="auto"/>
              <w:right w:val="single" w:sz="4" w:space="0" w:color="auto"/>
            </w:tcBorders>
            <w:shd w:val="clear" w:color="auto" w:fill="auto"/>
            <w:vAlign w:val="center"/>
            <w:hideMark/>
          </w:tcPr>
          <w:p w14:paraId="72271D6E" w14:textId="77777777" w:rsidR="00737D45" w:rsidRPr="00870845" w:rsidRDefault="00737D45" w:rsidP="001B1651">
            <w:pPr>
              <w:rPr>
                <w:sz w:val="20"/>
                <w:szCs w:val="20"/>
                <w:lang w:val="uk-UA"/>
              </w:rPr>
            </w:pPr>
            <w:r w:rsidRPr="00870845">
              <w:rPr>
                <w:sz w:val="20"/>
                <w:szCs w:val="20"/>
                <w:lang w:val="uk-UA"/>
              </w:rPr>
              <w:t>86</w:t>
            </w:r>
          </w:p>
        </w:tc>
        <w:tc>
          <w:tcPr>
            <w:tcW w:w="689" w:type="dxa"/>
            <w:gridSpan w:val="2"/>
            <w:tcBorders>
              <w:top w:val="nil"/>
              <w:left w:val="nil"/>
              <w:bottom w:val="single" w:sz="4" w:space="0" w:color="auto"/>
              <w:right w:val="single" w:sz="4" w:space="0" w:color="auto"/>
            </w:tcBorders>
            <w:shd w:val="clear" w:color="auto" w:fill="auto"/>
            <w:vAlign w:val="center"/>
            <w:hideMark/>
          </w:tcPr>
          <w:p w14:paraId="61A0E8B0"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07BA2D43"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9E54E45" w14:textId="77777777" w:rsidR="00737D45" w:rsidRPr="00870845" w:rsidRDefault="00737D45" w:rsidP="001B1651">
            <w:pPr>
              <w:rPr>
                <w:sz w:val="20"/>
                <w:szCs w:val="20"/>
                <w:lang w:val="uk-UA"/>
              </w:rPr>
            </w:pPr>
            <w:r w:rsidRPr="00870845">
              <w:rPr>
                <w:sz w:val="20"/>
                <w:szCs w:val="20"/>
                <w:lang w:val="uk-UA"/>
              </w:rPr>
              <w:t>24</w:t>
            </w:r>
          </w:p>
        </w:tc>
        <w:tc>
          <w:tcPr>
            <w:tcW w:w="3307" w:type="dxa"/>
            <w:tcBorders>
              <w:top w:val="nil"/>
              <w:left w:val="nil"/>
              <w:bottom w:val="single" w:sz="4" w:space="0" w:color="auto"/>
              <w:right w:val="single" w:sz="4" w:space="0" w:color="auto"/>
            </w:tcBorders>
            <w:shd w:val="clear" w:color="auto" w:fill="auto"/>
            <w:vAlign w:val="center"/>
            <w:hideMark/>
          </w:tcPr>
          <w:p w14:paraId="4CF88269" w14:textId="77777777" w:rsidR="00737D45" w:rsidRPr="00870845" w:rsidRDefault="00737D45" w:rsidP="001B1651">
            <w:pPr>
              <w:rPr>
                <w:sz w:val="20"/>
                <w:szCs w:val="20"/>
                <w:lang w:val="uk-UA"/>
              </w:rPr>
            </w:pPr>
            <w:r w:rsidRPr="00870845">
              <w:rPr>
                <w:sz w:val="20"/>
                <w:szCs w:val="20"/>
                <w:lang w:val="uk-UA"/>
              </w:rPr>
              <w:t>вулиця Богданівська, 3</w:t>
            </w:r>
          </w:p>
        </w:tc>
        <w:tc>
          <w:tcPr>
            <w:tcW w:w="628" w:type="dxa"/>
            <w:tcBorders>
              <w:top w:val="nil"/>
              <w:left w:val="nil"/>
              <w:bottom w:val="single" w:sz="4" w:space="0" w:color="auto"/>
              <w:right w:val="single" w:sz="4" w:space="0" w:color="auto"/>
            </w:tcBorders>
            <w:shd w:val="clear" w:color="auto" w:fill="auto"/>
            <w:vAlign w:val="center"/>
            <w:hideMark/>
          </w:tcPr>
          <w:p w14:paraId="74AFCBB6"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1726EF98" w14:textId="77777777" w:rsidR="00737D45" w:rsidRPr="00870845" w:rsidRDefault="00737D45" w:rsidP="001B1651">
            <w:pPr>
              <w:rPr>
                <w:sz w:val="20"/>
                <w:szCs w:val="20"/>
                <w:lang w:val="uk-UA"/>
              </w:rPr>
            </w:pPr>
            <w:r w:rsidRPr="00870845">
              <w:rPr>
                <w:sz w:val="20"/>
                <w:szCs w:val="20"/>
                <w:lang w:val="uk-UA"/>
              </w:rPr>
              <w:t>510</w:t>
            </w:r>
          </w:p>
        </w:tc>
        <w:tc>
          <w:tcPr>
            <w:tcW w:w="1025" w:type="dxa"/>
            <w:gridSpan w:val="2"/>
            <w:tcBorders>
              <w:top w:val="nil"/>
              <w:left w:val="nil"/>
              <w:bottom w:val="single" w:sz="4" w:space="0" w:color="auto"/>
              <w:right w:val="single" w:sz="4" w:space="0" w:color="auto"/>
            </w:tcBorders>
            <w:shd w:val="clear" w:color="auto" w:fill="auto"/>
            <w:vAlign w:val="center"/>
            <w:hideMark/>
          </w:tcPr>
          <w:p w14:paraId="4BC2520A" w14:textId="77777777" w:rsidR="00737D45" w:rsidRPr="00870845" w:rsidRDefault="00737D45" w:rsidP="001B1651">
            <w:pPr>
              <w:rPr>
                <w:sz w:val="20"/>
                <w:szCs w:val="20"/>
                <w:lang w:val="uk-UA"/>
              </w:rPr>
            </w:pPr>
            <w:r w:rsidRPr="00870845">
              <w:rPr>
                <w:sz w:val="20"/>
                <w:szCs w:val="20"/>
                <w:lang w:val="uk-UA"/>
              </w:rPr>
              <w:t>1912,5</w:t>
            </w:r>
          </w:p>
        </w:tc>
        <w:tc>
          <w:tcPr>
            <w:tcW w:w="1142" w:type="dxa"/>
            <w:gridSpan w:val="2"/>
            <w:tcBorders>
              <w:top w:val="nil"/>
              <w:left w:val="nil"/>
              <w:bottom w:val="single" w:sz="4" w:space="0" w:color="auto"/>
              <w:right w:val="single" w:sz="4" w:space="0" w:color="auto"/>
            </w:tcBorders>
            <w:shd w:val="clear" w:color="auto" w:fill="auto"/>
            <w:vAlign w:val="center"/>
            <w:hideMark/>
          </w:tcPr>
          <w:p w14:paraId="78D22FD5" w14:textId="77777777" w:rsidR="00737D45" w:rsidRPr="00870845" w:rsidRDefault="00737D45" w:rsidP="001B1651">
            <w:pPr>
              <w:rPr>
                <w:sz w:val="20"/>
                <w:szCs w:val="20"/>
                <w:lang w:val="uk-UA"/>
              </w:rPr>
            </w:pPr>
            <w:r w:rsidRPr="00870845">
              <w:rPr>
                <w:sz w:val="20"/>
                <w:szCs w:val="20"/>
                <w:lang w:val="uk-UA"/>
              </w:rPr>
              <w:t>285,6</w:t>
            </w:r>
          </w:p>
        </w:tc>
        <w:tc>
          <w:tcPr>
            <w:tcW w:w="829" w:type="dxa"/>
            <w:gridSpan w:val="2"/>
            <w:tcBorders>
              <w:top w:val="nil"/>
              <w:left w:val="nil"/>
              <w:bottom w:val="single" w:sz="4" w:space="0" w:color="auto"/>
              <w:right w:val="single" w:sz="4" w:space="0" w:color="auto"/>
            </w:tcBorders>
            <w:shd w:val="clear" w:color="auto" w:fill="auto"/>
            <w:vAlign w:val="center"/>
            <w:hideMark/>
          </w:tcPr>
          <w:p w14:paraId="3281F54B" w14:textId="77777777" w:rsidR="00737D45" w:rsidRPr="00870845" w:rsidRDefault="00737D45" w:rsidP="001B1651">
            <w:pPr>
              <w:rPr>
                <w:sz w:val="20"/>
                <w:szCs w:val="20"/>
                <w:lang w:val="uk-UA"/>
              </w:rPr>
            </w:pPr>
            <w:r w:rsidRPr="00870845">
              <w:rPr>
                <w:sz w:val="20"/>
                <w:szCs w:val="20"/>
                <w:lang w:val="uk-UA"/>
              </w:rPr>
              <w:t>35</w:t>
            </w:r>
          </w:p>
        </w:tc>
        <w:tc>
          <w:tcPr>
            <w:tcW w:w="1174" w:type="dxa"/>
            <w:gridSpan w:val="2"/>
            <w:tcBorders>
              <w:top w:val="nil"/>
              <w:left w:val="nil"/>
              <w:bottom w:val="single" w:sz="4" w:space="0" w:color="auto"/>
              <w:right w:val="single" w:sz="4" w:space="0" w:color="auto"/>
            </w:tcBorders>
            <w:shd w:val="clear" w:color="auto" w:fill="auto"/>
            <w:vAlign w:val="center"/>
            <w:hideMark/>
          </w:tcPr>
          <w:p w14:paraId="3EABFBEA" w14:textId="77777777" w:rsidR="00737D45" w:rsidRPr="00870845" w:rsidRDefault="00737D45" w:rsidP="001B1651">
            <w:pPr>
              <w:rPr>
                <w:sz w:val="20"/>
                <w:szCs w:val="20"/>
                <w:lang w:val="uk-UA"/>
              </w:rPr>
            </w:pPr>
            <w:r w:rsidRPr="00870845">
              <w:rPr>
                <w:sz w:val="20"/>
                <w:szCs w:val="20"/>
                <w:lang w:val="uk-UA"/>
              </w:rPr>
              <w:t>91</w:t>
            </w:r>
          </w:p>
        </w:tc>
        <w:tc>
          <w:tcPr>
            <w:tcW w:w="689" w:type="dxa"/>
            <w:gridSpan w:val="2"/>
            <w:tcBorders>
              <w:top w:val="nil"/>
              <w:left w:val="nil"/>
              <w:bottom w:val="single" w:sz="4" w:space="0" w:color="auto"/>
              <w:right w:val="single" w:sz="4" w:space="0" w:color="auto"/>
            </w:tcBorders>
            <w:shd w:val="clear" w:color="auto" w:fill="auto"/>
            <w:vAlign w:val="center"/>
            <w:hideMark/>
          </w:tcPr>
          <w:p w14:paraId="66EC064A"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6831431C"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0C6717CB" w14:textId="77777777" w:rsidR="00737D45" w:rsidRPr="00870845" w:rsidRDefault="00737D45" w:rsidP="001B1651">
            <w:pPr>
              <w:rPr>
                <w:sz w:val="20"/>
                <w:szCs w:val="20"/>
                <w:lang w:val="uk-UA"/>
              </w:rPr>
            </w:pPr>
            <w:r w:rsidRPr="00870845">
              <w:rPr>
                <w:sz w:val="20"/>
                <w:szCs w:val="20"/>
                <w:lang w:val="uk-UA"/>
              </w:rPr>
              <w:t>25</w:t>
            </w:r>
          </w:p>
        </w:tc>
        <w:tc>
          <w:tcPr>
            <w:tcW w:w="3307" w:type="dxa"/>
            <w:tcBorders>
              <w:top w:val="nil"/>
              <w:left w:val="nil"/>
              <w:bottom w:val="single" w:sz="4" w:space="0" w:color="auto"/>
              <w:right w:val="single" w:sz="4" w:space="0" w:color="auto"/>
            </w:tcBorders>
            <w:shd w:val="clear" w:color="auto" w:fill="auto"/>
            <w:vAlign w:val="center"/>
            <w:hideMark/>
          </w:tcPr>
          <w:p w14:paraId="6A087FEA" w14:textId="77777777" w:rsidR="00737D45" w:rsidRPr="00870845" w:rsidRDefault="00737D45" w:rsidP="001B1651">
            <w:pPr>
              <w:rPr>
                <w:sz w:val="20"/>
                <w:szCs w:val="20"/>
                <w:lang w:val="uk-UA"/>
              </w:rPr>
            </w:pPr>
            <w:r w:rsidRPr="00870845">
              <w:rPr>
                <w:sz w:val="20"/>
                <w:szCs w:val="20"/>
                <w:lang w:val="uk-UA"/>
              </w:rPr>
              <w:t>вулиця Богданівська, 1</w:t>
            </w:r>
          </w:p>
        </w:tc>
        <w:tc>
          <w:tcPr>
            <w:tcW w:w="628" w:type="dxa"/>
            <w:tcBorders>
              <w:top w:val="nil"/>
              <w:left w:val="nil"/>
              <w:bottom w:val="single" w:sz="4" w:space="0" w:color="auto"/>
              <w:right w:val="single" w:sz="4" w:space="0" w:color="auto"/>
            </w:tcBorders>
            <w:shd w:val="clear" w:color="auto" w:fill="auto"/>
            <w:vAlign w:val="center"/>
            <w:hideMark/>
          </w:tcPr>
          <w:p w14:paraId="6320248C"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63270851" w14:textId="77777777" w:rsidR="00737D45" w:rsidRPr="00870845" w:rsidRDefault="00737D45" w:rsidP="001B1651">
            <w:pPr>
              <w:rPr>
                <w:sz w:val="20"/>
                <w:szCs w:val="20"/>
                <w:lang w:val="uk-UA"/>
              </w:rPr>
            </w:pPr>
            <w:r w:rsidRPr="00870845">
              <w:rPr>
                <w:sz w:val="20"/>
                <w:szCs w:val="20"/>
                <w:lang w:val="uk-UA"/>
              </w:rPr>
              <w:t>510</w:t>
            </w:r>
          </w:p>
        </w:tc>
        <w:tc>
          <w:tcPr>
            <w:tcW w:w="1025" w:type="dxa"/>
            <w:gridSpan w:val="2"/>
            <w:tcBorders>
              <w:top w:val="nil"/>
              <w:left w:val="nil"/>
              <w:bottom w:val="single" w:sz="4" w:space="0" w:color="auto"/>
              <w:right w:val="single" w:sz="4" w:space="0" w:color="auto"/>
            </w:tcBorders>
            <w:shd w:val="clear" w:color="auto" w:fill="auto"/>
            <w:vAlign w:val="center"/>
            <w:hideMark/>
          </w:tcPr>
          <w:p w14:paraId="6B76F61F" w14:textId="77777777" w:rsidR="00737D45" w:rsidRPr="00870845" w:rsidRDefault="00737D45" w:rsidP="001B1651">
            <w:pPr>
              <w:rPr>
                <w:sz w:val="20"/>
                <w:szCs w:val="20"/>
                <w:lang w:val="uk-UA"/>
              </w:rPr>
            </w:pPr>
            <w:r w:rsidRPr="00870845">
              <w:rPr>
                <w:sz w:val="20"/>
                <w:szCs w:val="20"/>
                <w:lang w:val="uk-UA"/>
              </w:rPr>
              <w:t>1912,5</w:t>
            </w:r>
          </w:p>
        </w:tc>
        <w:tc>
          <w:tcPr>
            <w:tcW w:w="1142" w:type="dxa"/>
            <w:gridSpan w:val="2"/>
            <w:tcBorders>
              <w:top w:val="nil"/>
              <w:left w:val="nil"/>
              <w:bottom w:val="single" w:sz="4" w:space="0" w:color="auto"/>
              <w:right w:val="single" w:sz="4" w:space="0" w:color="auto"/>
            </w:tcBorders>
            <w:shd w:val="clear" w:color="auto" w:fill="auto"/>
            <w:vAlign w:val="center"/>
            <w:hideMark/>
          </w:tcPr>
          <w:p w14:paraId="4DCCF647" w14:textId="77777777" w:rsidR="00737D45" w:rsidRPr="00870845" w:rsidRDefault="00737D45" w:rsidP="001B1651">
            <w:pPr>
              <w:rPr>
                <w:sz w:val="20"/>
                <w:szCs w:val="20"/>
                <w:lang w:val="uk-UA"/>
              </w:rPr>
            </w:pPr>
            <w:r w:rsidRPr="00870845">
              <w:rPr>
                <w:sz w:val="20"/>
                <w:szCs w:val="20"/>
                <w:lang w:val="uk-UA"/>
              </w:rPr>
              <w:t>285,6</w:t>
            </w:r>
          </w:p>
        </w:tc>
        <w:tc>
          <w:tcPr>
            <w:tcW w:w="829" w:type="dxa"/>
            <w:gridSpan w:val="2"/>
            <w:tcBorders>
              <w:top w:val="nil"/>
              <w:left w:val="nil"/>
              <w:bottom w:val="single" w:sz="4" w:space="0" w:color="auto"/>
              <w:right w:val="single" w:sz="4" w:space="0" w:color="auto"/>
            </w:tcBorders>
            <w:shd w:val="clear" w:color="auto" w:fill="auto"/>
            <w:vAlign w:val="center"/>
            <w:hideMark/>
          </w:tcPr>
          <w:p w14:paraId="4B10D4BD" w14:textId="77777777" w:rsidR="00737D45" w:rsidRPr="00870845" w:rsidRDefault="00737D45" w:rsidP="001B1651">
            <w:pPr>
              <w:rPr>
                <w:sz w:val="20"/>
                <w:szCs w:val="20"/>
                <w:lang w:val="uk-UA"/>
              </w:rPr>
            </w:pPr>
            <w:r w:rsidRPr="00870845">
              <w:rPr>
                <w:sz w:val="20"/>
                <w:szCs w:val="20"/>
                <w:lang w:val="uk-UA"/>
              </w:rPr>
              <w:t>35</w:t>
            </w:r>
          </w:p>
        </w:tc>
        <w:tc>
          <w:tcPr>
            <w:tcW w:w="1174" w:type="dxa"/>
            <w:gridSpan w:val="2"/>
            <w:tcBorders>
              <w:top w:val="nil"/>
              <w:left w:val="nil"/>
              <w:bottom w:val="single" w:sz="4" w:space="0" w:color="auto"/>
              <w:right w:val="single" w:sz="4" w:space="0" w:color="auto"/>
            </w:tcBorders>
            <w:shd w:val="clear" w:color="auto" w:fill="auto"/>
            <w:vAlign w:val="center"/>
            <w:hideMark/>
          </w:tcPr>
          <w:p w14:paraId="5FBE336B" w14:textId="77777777" w:rsidR="00737D45" w:rsidRPr="00870845" w:rsidRDefault="00737D45" w:rsidP="001B1651">
            <w:pPr>
              <w:rPr>
                <w:sz w:val="20"/>
                <w:szCs w:val="20"/>
                <w:lang w:val="uk-UA"/>
              </w:rPr>
            </w:pPr>
            <w:r w:rsidRPr="00870845">
              <w:rPr>
                <w:sz w:val="20"/>
                <w:szCs w:val="20"/>
                <w:lang w:val="uk-UA"/>
              </w:rPr>
              <w:t>91</w:t>
            </w:r>
          </w:p>
        </w:tc>
        <w:tc>
          <w:tcPr>
            <w:tcW w:w="689" w:type="dxa"/>
            <w:gridSpan w:val="2"/>
            <w:tcBorders>
              <w:top w:val="nil"/>
              <w:left w:val="nil"/>
              <w:bottom w:val="single" w:sz="4" w:space="0" w:color="auto"/>
              <w:right w:val="single" w:sz="4" w:space="0" w:color="auto"/>
            </w:tcBorders>
            <w:shd w:val="clear" w:color="auto" w:fill="auto"/>
            <w:vAlign w:val="center"/>
            <w:hideMark/>
          </w:tcPr>
          <w:p w14:paraId="1EC78B21"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1DBA3F87"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4E86602" w14:textId="77777777" w:rsidR="00737D45" w:rsidRPr="00870845" w:rsidRDefault="00737D45" w:rsidP="001B1651">
            <w:pPr>
              <w:rPr>
                <w:sz w:val="20"/>
                <w:szCs w:val="20"/>
                <w:lang w:val="uk-UA"/>
              </w:rPr>
            </w:pPr>
            <w:r w:rsidRPr="00870845">
              <w:rPr>
                <w:sz w:val="20"/>
                <w:szCs w:val="20"/>
                <w:lang w:val="uk-UA"/>
              </w:rPr>
              <w:t>26</w:t>
            </w:r>
          </w:p>
        </w:tc>
        <w:tc>
          <w:tcPr>
            <w:tcW w:w="3307" w:type="dxa"/>
            <w:tcBorders>
              <w:top w:val="nil"/>
              <w:left w:val="nil"/>
              <w:bottom w:val="single" w:sz="4" w:space="0" w:color="auto"/>
              <w:right w:val="single" w:sz="4" w:space="0" w:color="auto"/>
            </w:tcBorders>
            <w:shd w:val="clear" w:color="auto" w:fill="auto"/>
            <w:vAlign w:val="center"/>
            <w:hideMark/>
          </w:tcPr>
          <w:p w14:paraId="229E3697" w14:textId="77777777" w:rsidR="00737D45" w:rsidRPr="00870845" w:rsidRDefault="00737D45" w:rsidP="001B1651">
            <w:pPr>
              <w:rPr>
                <w:sz w:val="20"/>
                <w:szCs w:val="20"/>
                <w:lang w:val="uk-UA"/>
              </w:rPr>
            </w:pPr>
            <w:r w:rsidRPr="00870845">
              <w:rPr>
                <w:sz w:val="20"/>
                <w:szCs w:val="20"/>
                <w:lang w:val="uk-UA"/>
              </w:rPr>
              <w:t>вулиця Богданівська, 2</w:t>
            </w:r>
          </w:p>
        </w:tc>
        <w:tc>
          <w:tcPr>
            <w:tcW w:w="628" w:type="dxa"/>
            <w:tcBorders>
              <w:top w:val="nil"/>
              <w:left w:val="nil"/>
              <w:bottom w:val="single" w:sz="4" w:space="0" w:color="auto"/>
              <w:right w:val="single" w:sz="4" w:space="0" w:color="auto"/>
            </w:tcBorders>
            <w:shd w:val="clear" w:color="auto" w:fill="auto"/>
            <w:vAlign w:val="center"/>
            <w:hideMark/>
          </w:tcPr>
          <w:p w14:paraId="2AA10CDC" w14:textId="77777777" w:rsidR="00737D45" w:rsidRPr="00870845" w:rsidRDefault="00737D45" w:rsidP="001B1651">
            <w:pPr>
              <w:rPr>
                <w:sz w:val="20"/>
                <w:szCs w:val="20"/>
                <w:lang w:val="uk-UA"/>
              </w:rPr>
            </w:pPr>
            <w:r w:rsidRPr="00870845">
              <w:rPr>
                <w:sz w:val="20"/>
                <w:szCs w:val="20"/>
                <w:lang w:val="uk-UA"/>
              </w:rPr>
              <w:t>6</w:t>
            </w:r>
          </w:p>
        </w:tc>
        <w:tc>
          <w:tcPr>
            <w:tcW w:w="1025" w:type="dxa"/>
            <w:gridSpan w:val="2"/>
            <w:tcBorders>
              <w:top w:val="nil"/>
              <w:left w:val="nil"/>
              <w:bottom w:val="single" w:sz="4" w:space="0" w:color="auto"/>
              <w:right w:val="single" w:sz="4" w:space="0" w:color="auto"/>
            </w:tcBorders>
            <w:shd w:val="clear" w:color="auto" w:fill="auto"/>
            <w:vAlign w:val="center"/>
            <w:hideMark/>
          </w:tcPr>
          <w:p w14:paraId="7F770AC4" w14:textId="77777777" w:rsidR="00737D45" w:rsidRPr="00870845" w:rsidRDefault="00737D45" w:rsidP="001B1651">
            <w:pPr>
              <w:rPr>
                <w:sz w:val="20"/>
                <w:szCs w:val="20"/>
                <w:lang w:val="uk-UA"/>
              </w:rPr>
            </w:pPr>
            <w:r w:rsidRPr="00870845">
              <w:rPr>
                <w:sz w:val="20"/>
                <w:szCs w:val="20"/>
                <w:lang w:val="uk-UA"/>
              </w:rPr>
              <w:t>860</w:t>
            </w:r>
          </w:p>
        </w:tc>
        <w:tc>
          <w:tcPr>
            <w:tcW w:w="1025" w:type="dxa"/>
            <w:gridSpan w:val="2"/>
            <w:tcBorders>
              <w:top w:val="nil"/>
              <w:left w:val="nil"/>
              <w:bottom w:val="single" w:sz="4" w:space="0" w:color="auto"/>
              <w:right w:val="single" w:sz="4" w:space="0" w:color="auto"/>
            </w:tcBorders>
            <w:shd w:val="clear" w:color="auto" w:fill="auto"/>
            <w:vAlign w:val="center"/>
            <w:hideMark/>
          </w:tcPr>
          <w:p w14:paraId="14E4FFE9" w14:textId="77777777" w:rsidR="00737D45" w:rsidRPr="00870845" w:rsidRDefault="00737D45" w:rsidP="001B1651">
            <w:pPr>
              <w:rPr>
                <w:sz w:val="20"/>
                <w:szCs w:val="20"/>
                <w:lang w:val="uk-UA"/>
              </w:rPr>
            </w:pPr>
            <w:r w:rsidRPr="00870845">
              <w:rPr>
                <w:sz w:val="20"/>
                <w:szCs w:val="20"/>
                <w:lang w:val="uk-UA"/>
              </w:rPr>
              <w:t>3870</w:t>
            </w:r>
          </w:p>
        </w:tc>
        <w:tc>
          <w:tcPr>
            <w:tcW w:w="1142" w:type="dxa"/>
            <w:gridSpan w:val="2"/>
            <w:tcBorders>
              <w:top w:val="nil"/>
              <w:left w:val="nil"/>
              <w:bottom w:val="single" w:sz="4" w:space="0" w:color="auto"/>
              <w:right w:val="single" w:sz="4" w:space="0" w:color="auto"/>
            </w:tcBorders>
            <w:shd w:val="clear" w:color="auto" w:fill="auto"/>
            <w:vAlign w:val="center"/>
            <w:hideMark/>
          </w:tcPr>
          <w:p w14:paraId="303A471E"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46C70996" w14:textId="77777777" w:rsidR="00737D45" w:rsidRPr="00870845" w:rsidRDefault="00737D45" w:rsidP="001B1651">
            <w:pPr>
              <w:rPr>
                <w:sz w:val="20"/>
                <w:szCs w:val="20"/>
                <w:lang w:val="uk-UA"/>
              </w:rPr>
            </w:pPr>
            <w:r w:rsidRPr="00870845">
              <w:rPr>
                <w:sz w:val="20"/>
                <w:szCs w:val="20"/>
                <w:lang w:val="uk-UA"/>
              </w:rPr>
              <w:t>71</w:t>
            </w:r>
          </w:p>
        </w:tc>
        <w:tc>
          <w:tcPr>
            <w:tcW w:w="1174" w:type="dxa"/>
            <w:gridSpan w:val="2"/>
            <w:tcBorders>
              <w:top w:val="nil"/>
              <w:left w:val="nil"/>
              <w:bottom w:val="single" w:sz="4" w:space="0" w:color="auto"/>
              <w:right w:val="single" w:sz="4" w:space="0" w:color="auto"/>
            </w:tcBorders>
            <w:shd w:val="clear" w:color="auto" w:fill="auto"/>
            <w:vAlign w:val="center"/>
            <w:hideMark/>
          </w:tcPr>
          <w:p w14:paraId="5CC7A877" w14:textId="77777777" w:rsidR="00737D45" w:rsidRPr="00870845" w:rsidRDefault="00737D45" w:rsidP="001B1651">
            <w:pPr>
              <w:rPr>
                <w:sz w:val="20"/>
                <w:szCs w:val="20"/>
                <w:lang w:val="uk-UA"/>
              </w:rPr>
            </w:pPr>
            <w:r w:rsidRPr="00870845">
              <w:rPr>
                <w:sz w:val="20"/>
                <w:szCs w:val="20"/>
                <w:lang w:val="uk-UA"/>
              </w:rPr>
              <w:t>184</w:t>
            </w:r>
          </w:p>
        </w:tc>
        <w:tc>
          <w:tcPr>
            <w:tcW w:w="689" w:type="dxa"/>
            <w:gridSpan w:val="2"/>
            <w:tcBorders>
              <w:top w:val="nil"/>
              <w:left w:val="nil"/>
              <w:bottom w:val="single" w:sz="4" w:space="0" w:color="auto"/>
              <w:right w:val="single" w:sz="4" w:space="0" w:color="auto"/>
            </w:tcBorders>
            <w:shd w:val="clear" w:color="auto" w:fill="auto"/>
            <w:vAlign w:val="center"/>
            <w:hideMark/>
          </w:tcPr>
          <w:p w14:paraId="7296C96D" w14:textId="77777777" w:rsidR="00737D45" w:rsidRPr="00870845" w:rsidRDefault="00737D45" w:rsidP="001B1651">
            <w:pPr>
              <w:rPr>
                <w:sz w:val="20"/>
                <w:szCs w:val="20"/>
                <w:lang w:val="uk-UA"/>
              </w:rPr>
            </w:pPr>
            <w:r w:rsidRPr="00870845">
              <w:rPr>
                <w:sz w:val="20"/>
                <w:szCs w:val="20"/>
                <w:lang w:val="uk-UA"/>
              </w:rPr>
              <w:t>25</w:t>
            </w:r>
          </w:p>
        </w:tc>
      </w:tr>
      <w:tr w:rsidR="00870845" w:rsidRPr="00870845" w14:paraId="54753587"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0D23EB4C" w14:textId="77777777" w:rsidR="00737D45" w:rsidRPr="00870845" w:rsidRDefault="00737D45" w:rsidP="001B1651">
            <w:pPr>
              <w:rPr>
                <w:sz w:val="20"/>
                <w:szCs w:val="20"/>
                <w:lang w:val="uk-UA"/>
              </w:rPr>
            </w:pPr>
            <w:r w:rsidRPr="00870845">
              <w:rPr>
                <w:sz w:val="20"/>
                <w:szCs w:val="20"/>
                <w:lang w:val="uk-UA"/>
              </w:rPr>
              <w:t>27</w:t>
            </w:r>
          </w:p>
        </w:tc>
        <w:tc>
          <w:tcPr>
            <w:tcW w:w="3307" w:type="dxa"/>
            <w:tcBorders>
              <w:top w:val="nil"/>
              <w:left w:val="nil"/>
              <w:bottom w:val="single" w:sz="4" w:space="0" w:color="auto"/>
              <w:right w:val="single" w:sz="4" w:space="0" w:color="auto"/>
            </w:tcBorders>
            <w:shd w:val="clear" w:color="auto" w:fill="auto"/>
            <w:vAlign w:val="center"/>
            <w:hideMark/>
          </w:tcPr>
          <w:p w14:paraId="36068080" w14:textId="77777777" w:rsidR="00737D45" w:rsidRPr="00870845" w:rsidRDefault="00737D45" w:rsidP="001B1651">
            <w:pPr>
              <w:rPr>
                <w:sz w:val="20"/>
                <w:szCs w:val="20"/>
                <w:lang w:val="uk-UA"/>
              </w:rPr>
            </w:pPr>
            <w:r w:rsidRPr="00870845">
              <w:rPr>
                <w:sz w:val="20"/>
                <w:szCs w:val="20"/>
                <w:lang w:val="uk-UA"/>
              </w:rPr>
              <w:t>вулиця Богданівська, 2а</w:t>
            </w:r>
          </w:p>
        </w:tc>
        <w:tc>
          <w:tcPr>
            <w:tcW w:w="628" w:type="dxa"/>
            <w:tcBorders>
              <w:top w:val="nil"/>
              <w:left w:val="nil"/>
              <w:bottom w:val="single" w:sz="4" w:space="0" w:color="auto"/>
              <w:right w:val="single" w:sz="4" w:space="0" w:color="auto"/>
            </w:tcBorders>
            <w:shd w:val="clear" w:color="auto" w:fill="auto"/>
            <w:vAlign w:val="center"/>
            <w:hideMark/>
          </w:tcPr>
          <w:p w14:paraId="327C89B0" w14:textId="77777777" w:rsidR="00737D45" w:rsidRPr="00870845" w:rsidRDefault="00737D45" w:rsidP="001B1651">
            <w:pPr>
              <w:rPr>
                <w:sz w:val="20"/>
                <w:szCs w:val="20"/>
                <w:lang w:val="uk-UA"/>
              </w:rPr>
            </w:pPr>
            <w:r w:rsidRPr="00870845">
              <w:rPr>
                <w:sz w:val="20"/>
                <w:szCs w:val="20"/>
                <w:lang w:val="uk-UA"/>
              </w:rPr>
              <w:t>10</w:t>
            </w:r>
          </w:p>
        </w:tc>
        <w:tc>
          <w:tcPr>
            <w:tcW w:w="1025" w:type="dxa"/>
            <w:gridSpan w:val="2"/>
            <w:tcBorders>
              <w:top w:val="nil"/>
              <w:left w:val="nil"/>
              <w:bottom w:val="single" w:sz="4" w:space="0" w:color="auto"/>
              <w:right w:val="single" w:sz="4" w:space="0" w:color="auto"/>
            </w:tcBorders>
            <w:shd w:val="clear" w:color="auto" w:fill="auto"/>
            <w:vAlign w:val="center"/>
            <w:hideMark/>
          </w:tcPr>
          <w:p w14:paraId="6EBB00F2" w14:textId="77777777" w:rsidR="00737D45" w:rsidRPr="00870845" w:rsidRDefault="00737D45" w:rsidP="001B1651">
            <w:pPr>
              <w:rPr>
                <w:sz w:val="20"/>
                <w:szCs w:val="20"/>
                <w:lang w:val="uk-UA"/>
              </w:rPr>
            </w:pPr>
            <w:r w:rsidRPr="00870845">
              <w:rPr>
                <w:sz w:val="20"/>
                <w:szCs w:val="20"/>
                <w:lang w:val="uk-UA"/>
              </w:rPr>
              <w:t>840</w:t>
            </w:r>
          </w:p>
        </w:tc>
        <w:tc>
          <w:tcPr>
            <w:tcW w:w="1025" w:type="dxa"/>
            <w:gridSpan w:val="2"/>
            <w:tcBorders>
              <w:top w:val="nil"/>
              <w:left w:val="nil"/>
              <w:bottom w:val="single" w:sz="4" w:space="0" w:color="auto"/>
              <w:right w:val="single" w:sz="4" w:space="0" w:color="auto"/>
            </w:tcBorders>
            <w:shd w:val="clear" w:color="auto" w:fill="auto"/>
            <w:vAlign w:val="center"/>
            <w:hideMark/>
          </w:tcPr>
          <w:p w14:paraId="17204638" w14:textId="77777777" w:rsidR="00737D45" w:rsidRPr="00870845" w:rsidRDefault="00737D45" w:rsidP="001B1651">
            <w:pPr>
              <w:rPr>
                <w:sz w:val="20"/>
                <w:szCs w:val="20"/>
                <w:lang w:val="uk-UA"/>
              </w:rPr>
            </w:pPr>
            <w:r w:rsidRPr="00870845">
              <w:rPr>
                <w:sz w:val="20"/>
                <w:szCs w:val="20"/>
                <w:lang w:val="uk-UA"/>
              </w:rPr>
              <w:t>6300</w:t>
            </w:r>
          </w:p>
        </w:tc>
        <w:tc>
          <w:tcPr>
            <w:tcW w:w="1142" w:type="dxa"/>
            <w:gridSpan w:val="2"/>
            <w:tcBorders>
              <w:top w:val="nil"/>
              <w:left w:val="nil"/>
              <w:bottom w:val="single" w:sz="4" w:space="0" w:color="auto"/>
              <w:right w:val="single" w:sz="4" w:space="0" w:color="auto"/>
            </w:tcBorders>
            <w:shd w:val="clear" w:color="auto" w:fill="auto"/>
            <w:vAlign w:val="center"/>
            <w:hideMark/>
          </w:tcPr>
          <w:p w14:paraId="4C328106" w14:textId="77777777" w:rsidR="00737D45" w:rsidRPr="00870845" w:rsidRDefault="00737D45" w:rsidP="001B1651">
            <w:pPr>
              <w:rPr>
                <w:sz w:val="20"/>
                <w:szCs w:val="20"/>
                <w:lang w:val="uk-UA"/>
              </w:rPr>
            </w:pPr>
            <w:r w:rsidRPr="00870845">
              <w:rPr>
                <w:sz w:val="20"/>
                <w:szCs w:val="20"/>
                <w:lang w:val="uk-UA"/>
              </w:rPr>
              <w:t>470,4</w:t>
            </w:r>
          </w:p>
        </w:tc>
        <w:tc>
          <w:tcPr>
            <w:tcW w:w="829" w:type="dxa"/>
            <w:gridSpan w:val="2"/>
            <w:tcBorders>
              <w:top w:val="nil"/>
              <w:left w:val="nil"/>
              <w:bottom w:val="single" w:sz="4" w:space="0" w:color="auto"/>
              <w:right w:val="single" w:sz="4" w:space="0" w:color="auto"/>
            </w:tcBorders>
            <w:shd w:val="clear" w:color="auto" w:fill="auto"/>
            <w:vAlign w:val="center"/>
            <w:hideMark/>
          </w:tcPr>
          <w:p w14:paraId="488CA33D" w14:textId="77777777" w:rsidR="00737D45" w:rsidRPr="00870845" w:rsidRDefault="00737D45" w:rsidP="001B1651">
            <w:pPr>
              <w:rPr>
                <w:sz w:val="20"/>
                <w:szCs w:val="20"/>
                <w:lang w:val="uk-UA"/>
              </w:rPr>
            </w:pPr>
            <w:r w:rsidRPr="00870845">
              <w:rPr>
                <w:sz w:val="20"/>
                <w:szCs w:val="20"/>
                <w:lang w:val="uk-UA"/>
              </w:rPr>
              <w:t>115</w:t>
            </w:r>
          </w:p>
        </w:tc>
        <w:tc>
          <w:tcPr>
            <w:tcW w:w="1174" w:type="dxa"/>
            <w:gridSpan w:val="2"/>
            <w:tcBorders>
              <w:top w:val="nil"/>
              <w:left w:val="nil"/>
              <w:bottom w:val="single" w:sz="4" w:space="0" w:color="auto"/>
              <w:right w:val="single" w:sz="4" w:space="0" w:color="auto"/>
            </w:tcBorders>
            <w:shd w:val="clear" w:color="auto" w:fill="auto"/>
            <w:vAlign w:val="center"/>
            <w:hideMark/>
          </w:tcPr>
          <w:p w14:paraId="565F2FC1" w14:textId="77777777" w:rsidR="00737D45" w:rsidRPr="00870845" w:rsidRDefault="00737D45" w:rsidP="001B1651">
            <w:pPr>
              <w:rPr>
                <w:sz w:val="20"/>
                <w:szCs w:val="20"/>
                <w:lang w:val="uk-UA"/>
              </w:rPr>
            </w:pPr>
            <w:r w:rsidRPr="00870845">
              <w:rPr>
                <w:sz w:val="20"/>
                <w:szCs w:val="20"/>
                <w:lang w:val="uk-UA"/>
              </w:rPr>
              <w:t>300</w:t>
            </w:r>
          </w:p>
        </w:tc>
        <w:tc>
          <w:tcPr>
            <w:tcW w:w="689" w:type="dxa"/>
            <w:gridSpan w:val="2"/>
            <w:tcBorders>
              <w:top w:val="nil"/>
              <w:left w:val="nil"/>
              <w:bottom w:val="single" w:sz="4" w:space="0" w:color="auto"/>
              <w:right w:val="single" w:sz="4" w:space="0" w:color="auto"/>
            </w:tcBorders>
            <w:shd w:val="clear" w:color="auto" w:fill="auto"/>
            <w:vAlign w:val="center"/>
            <w:hideMark/>
          </w:tcPr>
          <w:p w14:paraId="1CB7DBBA"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13AC4E57"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F935668" w14:textId="77777777" w:rsidR="00737D45" w:rsidRPr="00870845" w:rsidRDefault="00737D45" w:rsidP="001B1651">
            <w:pPr>
              <w:rPr>
                <w:sz w:val="20"/>
                <w:szCs w:val="20"/>
                <w:lang w:val="uk-UA"/>
              </w:rPr>
            </w:pPr>
            <w:r w:rsidRPr="00870845">
              <w:rPr>
                <w:sz w:val="20"/>
                <w:szCs w:val="20"/>
                <w:lang w:val="uk-UA"/>
              </w:rPr>
              <w:t>28</w:t>
            </w:r>
          </w:p>
        </w:tc>
        <w:tc>
          <w:tcPr>
            <w:tcW w:w="3307" w:type="dxa"/>
            <w:tcBorders>
              <w:top w:val="nil"/>
              <w:left w:val="nil"/>
              <w:bottom w:val="single" w:sz="4" w:space="0" w:color="auto"/>
              <w:right w:val="single" w:sz="4" w:space="0" w:color="auto"/>
            </w:tcBorders>
            <w:shd w:val="clear" w:color="auto" w:fill="auto"/>
            <w:vAlign w:val="center"/>
            <w:hideMark/>
          </w:tcPr>
          <w:p w14:paraId="4266AFDE" w14:textId="77777777" w:rsidR="00737D45" w:rsidRPr="00870845" w:rsidRDefault="00737D45" w:rsidP="001B1651">
            <w:pPr>
              <w:rPr>
                <w:sz w:val="20"/>
                <w:szCs w:val="20"/>
                <w:lang w:val="uk-UA"/>
              </w:rPr>
            </w:pPr>
            <w:r w:rsidRPr="00870845">
              <w:rPr>
                <w:sz w:val="20"/>
                <w:szCs w:val="20"/>
                <w:lang w:val="uk-UA"/>
              </w:rPr>
              <w:t>Богданівський провулок, 7</w:t>
            </w:r>
          </w:p>
        </w:tc>
        <w:tc>
          <w:tcPr>
            <w:tcW w:w="628" w:type="dxa"/>
            <w:tcBorders>
              <w:top w:val="nil"/>
              <w:left w:val="nil"/>
              <w:bottom w:val="single" w:sz="4" w:space="0" w:color="auto"/>
              <w:right w:val="single" w:sz="4" w:space="0" w:color="auto"/>
            </w:tcBorders>
            <w:shd w:val="clear" w:color="auto" w:fill="auto"/>
            <w:vAlign w:val="center"/>
            <w:hideMark/>
          </w:tcPr>
          <w:p w14:paraId="7875BA8D" w14:textId="77777777" w:rsidR="00737D45" w:rsidRPr="00870845" w:rsidRDefault="00737D45" w:rsidP="001B1651">
            <w:pPr>
              <w:rPr>
                <w:sz w:val="20"/>
                <w:szCs w:val="20"/>
                <w:lang w:val="uk-UA"/>
              </w:rPr>
            </w:pPr>
            <w:r w:rsidRPr="00870845">
              <w:rPr>
                <w:sz w:val="20"/>
                <w:szCs w:val="20"/>
                <w:lang w:val="uk-UA"/>
              </w:rPr>
              <w:t>9</w:t>
            </w:r>
          </w:p>
        </w:tc>
        <w:tc>
          <w:tcPr>
            <w:tcW w:w="1025" w:type="dxa"/>
            <w:gridSpan w:val="2"/>
            <w:tcBorders>
              <w:top w:val="nil"/>
              <w:left w:val="nil"/>
              <w:bottom w:val="single" w:sz="4" w:space="0" w:color="auto"/>
              <w:right w:val="single" w:sz="4" w:space="0" w:color="auto"/>
            </w:tcBorders>
            <w:shd w:val="clear" w:color="auto" w:fill="auto"/>
            <w:vAlign w:val="center"/>
            <w:hideMark/>
          </w:tcPr>
          <w:p w14:paraId="5782AA6F" w14:textId="77777777" w:rsidR="00737D45" w:rsidRPr="00870845" w:rsidRDefault="00737D45" w:rsidP="001B1651">
            <w:pPr>
              <w:rPr>
                <w:sz w:val="20"/>
                <w:szCs w:val="20"/>
                <w:lang w:val="uk-UA"/>
              </w:rPr>
            </w:pPr>
            <w:r w:rsidRPr="00870845">
              <w:rPr>
                <w:sz w:val="20"/>
                <w:szCs w:val="20"/>
                <w:lang w:val="uk-UA"/>
              </w:rPr>
              <w:t>420</w:t>
            </w:r>
          </w:p>
        </w:tc>
        <w:tc>
          <w:tcPr>
            <w:tcW w:w="1025" w:type="dxa"/>
            <w:gridSpan w:val="2"/>
            <w:tcBorders>
              <w:top w:val="nil"/>
              <w:left w:val="nil"/>
              <w:bottom w:val="single" w:sz="4" w:space="0" w:color="auto"/>
              <w:right w:val="single" w:sz="4" w:space="0" w:color="auto"/>
            </w:tcBorders>
            <w:shd w:val="clear" w:color="auto" w:fill="auto"/>
            <w:vAlign w:val="center"/>
            <w:hideMark/>
          </w:tcPr>
          <w:p w14:paraId="4AD13DDD" w14:textId="77777777" w:rsidR="00737D45" w:rsidRPr="00870845" w:rsidRDefault="00737D45" w:rsidP="001B1651">
            <w:pPr>
              <w:rPr>
                <w:sz w:val="20"/>
                <w:szCs w:val="20"/>
                <w:lang w:val="uk-UA"/>
              </w:rPr>
            </w:pPr>
            <w:r w:rsidRPr="00870845">
              <w:rPr>
                <w:sz w:val="20"/>
                <w:szCs w:val="20"/>
                <w:lang w:val="uk-UA"/>
              </w:rPr>
              <w:t>2835</w:t>
            </w:r>
          </w:p>
        </w:tc>
        <w:tc>
          <w:tcPr>
            <w:tcW w:w="1142" w:type="dxa"/>
            <w:gridSpan w:val="2"/>
            <w:tcBorders>
              <w:top w:val="nil"/>
              <w:left w:val="nil"/>
              <w:bottom w:val="single" w:sz="4" w:space="0" w:color="auto"/>
              <w:right w:val="single" w:sz="4" w:space="0" w:color="auto"/>
            </w:tcBorders>
            <w:shd w:val="clear" w:color="auto" w:fill="auto"/>
            <w:vAlign w:val="center"/>
            <w:hideMark/>
          </w:tcPr>
          <w:p w14:paraId="583F2372" w14:textId="77777777" w:rsidR="00737D45" w:rsidRPr="00870845" w:rsidRDefault="00737D45" w:rsidP="001B1651">
            <w:pPr>
              <w:rPr>
                <w:sz w:val="20"/>
                <w:szCs w:val="20"/>
                <w:lang w:val="uk-UA"/>
              </w:rPr>
            </w:pPr>
            <w:r w:rsidRPr="00870845">
              <w:rPr>
                <w:sz w:val="20"/>
                <w:szCs w:val="20"/>
                <w:lang w:val="uk-UA"/>
              </w:rPr>
              <w:t>235,2</w:t>
            </w:r>
          </w:p>
        </w:tc>
        <w:tc>
          <w:tcPr>
            <w:tcW w:w="829" w:type="dxa"/>
            <w:gridSpan w:val="2"/>
            <w:tcBorders>
              <w:top w:val="nil"/>
              <w:left w:val="nil"/>
              <w:bottom w:val="single" w:sz="4" w:space="0" w:color="auto"/>
              <w:right w:val="single" w:sz="4" w:space="0" w:color="auto"/>
            </w:tcBorders>
            <w:shd w:val="clear" w:color="auto" w:fill="auto"/>
            <w:vAlign w:val="center"/>
            <w:hideMark/>
          </w:tcPr>
          <w:p w14:paraId="093FB64B" w14:textId="77777777" w:rsidR="00737D45" w:rsidRPr="00870845" w:rsidRDefault="00737D45" w:rsidP="001B1651">
            <w:pPr>
              <w:rPr>
                <w:sz w:val="20"/>
                <w:szCs w:val="20"/>
                <w:lang w:val="uk-UA"/>
              </w:rPr>
            </w:pPr>
            <w:r w:rsidRPr="00870845">
              <w:rPr>
                <w:sz w:val="20"/>
                <w:szCs w:val="20"/>
                <w:lang w:val="uk-UA"/>
              </w:rPr>
              <w:t>52</w:t>
            </w:r>
          </w:p>
        </w:tc>
        <w:tc>
          <w:tcPr>
            <w:tcW w:w="1174" w:type="dxa"/>
            <w:gridSpan w:val="2"/>
            <w:tcBorders>
              <w:top w:val="nil"/>
              <w:left w:val="nil"/>
              <w:bottom w:val="single" w:sz="4" w:space="0" w:color="auto"/>
              <w:right w:val="single" w:sz="4" w:space="0" w:color="auto"/>
            </w:tcBorders>
            <w:shd w:val="clear" w:color="auto" w:fill="auto"/>
            <w:vAlign w:val="center"/>
            <w:hideMark/>
          </w:tcPr>
          <w:p w14:paraId="6C41019B" w14:textId="77777777" w:rsidR="00737D45" w:rsidRPr="00870845" w:rsidRDefault="00737D45" w:rsidP="001B1651">
            <w:pPr>
              <w:rPr>
                <w:sz w:val="20"/>
                <w:szCs w:val="20"/>
                <w:lang w:val="uk-UA"/>
              </w:rPr>
            </w:pPr>
            <w:r w:rsidRPr="00870845">
              <w:rPr>
                <w:sz w:val="20"/>
                <w:szCs w:val="20"/>
                <w:lang w:val="uk-UA"/>
              </w:rPr>
              <w:t>135</w:t>
            </w:r>
          </w:p>
        </w:tc>
        <w:tc>
          <w:tcPr>
            <w:tcW w:w="689" w:type="dxa"/>
            <w:gridSpan w:val="2"/>
            <w:tcBorders>
              <w:top w:val="nil"/>
              <w:left w:val="nil"/>
              <w:bottom w:val="single" w:sz="4" w:space="0" w:color="auto"/>
              <w:right w:val="single" w:sz="4" w:space="0" w:color="auto"/>
            </w:tcBorders>
            <w:shd w:val="clear" w:color="auto" w:fill="auto"/>
            <w:vAlign w:val="center"/>
            <w:hideMark/>
          </w:tcPr>
          <w:p w14:paraId="14E79784" w14:textId="77777777" w:rsidR="00737D45" w:rsidRPr="00870845" w:rsidRDefault="00737D45" w:rsidP="001B1651">
            <w:pPr>
              <w:rPr>
                <w:sz w:val="20"/>
                <w:szCs w:val="20"/>
                <w:lang w:val="uk-UA"/>
              </w:rPr>
            </w:pPr>
            <w:r w:rsidRPr="00870845">
              <w:rPr>
                <w:sz w:val="20"/>
                <w:szCs w:val="20"/>
                <w:lang w:val="uk-UA"/>
              </w:rPr>
              <w:t>18</w:t>
            </w:r>
          </w:p>
        </w:tc>
      </w:tr>
      <w:tr w:rsidR="00870845" w:rsidRPr="00870845" w14:paraId="6E039B4A"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4461999" w14:textId="77777777" w:rsidR="00737D45" w:rsidRPr="00870845" w:rsidRDefault="00737D45" w:rsidP="001B1651">
            <w:pPr>
              <w:rPr>
                <w:sz w:val="20"/>
                <w:szCs w:val="20"/>
                <w:lang w:val="uk-UA"/>
              </w:rPr>
            </w:pPr>
            <w:r w:rsidRPr="00870845">
              <w:rPr>
                <w:sz w:val="20"/>
                <w:szCs w:val="20"/>
                <w:lang w:val="uk-UA"/>
              </w:rPr>
              <w:t>29</w:t>
            </w:r>
          </w:p>
        </w:tc>
        <w:tc>
          <w:tcPr>
            <w:tcW w:w="3307" w:type="dxa"/>
            <w:tcBorders>
              <w:top w:val="nil"/>
              <w:left w:val="nil"/>
              <w:bottom w:val="single" w:sz="4" w:space="0" w:color="auto"/>
              <w:right w:val="single" w:sz="4" w:space="0" w:color="auto"/>
            </w:tcBorders>
            <w:shd w:val="clear" w:color="auto" w:fill="auto"/>
            <w:vAlign w:val="center"/>
            <w:hideMark/>
          </w:tcPr>
          <w:p w14:paraId="2050F30D" w14:textId="77777777" w:rsidR="00737D45" w:rsidRPr="00870845" w:rsidRDefault="00737D45" w:rsidP="001B1651">
            <w:pPr>
              <w:rPr>
                <w:sz w:val="20"/>
                <w:szCs w:val="20"/>
                <w:lang w:val="uk-UA"/>
              </w:rPr>
            </w:pPr>
            <w:r w:rsidRPr="00870845">
              <w:rPr>
                <w:sz w:val="20"/>
                <w:szCs w:val="20"/>
                <w:lang w:val="uk-UA"/>
              </w:rPr>
              <w:t xml:space="preserve">Богданівський провулок, 7/1 </w:t>
            </w:r>
          </w:p>
        </w:tc>
        <w:tc>
          <w:tcPr>
            <w:tcW w:w="628" w:type="dxa"/>
            <w:tcBorders>
              <w:top w:val="nil"/>
              <w:left w:val="nil"/>
              <w:bottom w:val="single" w:sz="4" w:space="0" w:color="auto"/>
              <w:right w:val="single" w:sz="4" w:space="0" w:color="auto"/>
            </w:tcBorders>
            <w:shd w:val="clear" w:color="auto" w:fill="auto"/>
            <w:vAlign w:val="center"/>
            <w:hideMark/>
          </w:tcPr>
          <w:p w14:paraId="5C8905D9" w14:textId="77777777" w:rsidR="00737D45" w:rsidRPr="00870845" w:rsidRDefault="00737D45" w:rsidP="001B1651">
            <w:pPr>
              <w:rPr>
                <w:sz w:val="20"/>
                <w:szCs w:val="20"/>
                <w:lang w:val="uk-UA"/>
              </w:rPr>
            </w:pPr>
            <w:r w:rsidRPr="00870845">
              <w:rPr>
                <w:sz w:val="20"/>
                <w:szCs w:val="20"/>
                <w:lang w:val="uk-UA"/>
              </w:rPr>
              <w:t>10</w:t>
            </w:r>
          </w:p>
        </w:tc>
        <w:tc>
          <w:tcPr>
            <w:tcW w:w="1025" w:type="dxa"/>
            <w:gridSpan w:val="2"/>
            <w:tcBorders>
              <w:top w:val="nil"/>
              <w:left w:val="nil"/>
              <w:bottom w:val="single" w:sz="4" w:space="0" w:color="auto"/>
              <w:right w:val="single" w:sz="4" w:space="0" w:color="auto"/>
            </w:tcBorders>
            <w:shd w:val="clear" w:color="auto" w:fill="auto"/>
            <w:vAlign w:val="center"/>
            <w:hideMark/>
          </w:tcPr>
          <w:p w14:paraId="0FB244A7" w14:textId="77777777" w:rsidR="00737D45" w:rsidRPr="00870845" w:rsidRDefault="00737D45" w:rsidP="001B1651">
            <w:pPr>
              <w:rPr>
                <w:sz w:val="20"/>
                <w:szCs w:val="20"/>
                <w:lang w:val="uk-UA"/>
              </w:rPr>
            </w:pPr>
            <w:r w:rsidRPr="00870845">
              <w:rPr>
                <w:sz w:val="20"/>
                <w:szCs w:val="20"/>
                <w:lang w:val="uk-UA"/>
              </w:rPr>
              <w:t>930</w:t>
            </w:r>
          </w:p>
        </w:tc>
        <w:tc>
          <w:tcPr>
            <w:tcW w:w="1025" w:type="dxa"/>
            <w:gridSpan w:val="2"/>
            <w:tcBorders>
              <w:top w:val="nil"/>
              <w:left w:val="nil"/>
              <w:bottom w:val="single" w:sz="4" w:space="0" w:color="auto"/>
              <w:right w:val="single" w:sz="4" w:space="0" w:color="auto"/>
            </w:tcBorders>
            <w:shd w:val="clear" w:color="auto" w:fill="auto"/>
            <w:vAlign w:val="center"/>
            <w:hideMark/>
          </w:tcPr>
          <w:p w14:paraId="450086F2" w14:textId="77777777" w:rsidR="00737D45" w:rsidRPr="00870845" w:rsidRDefault="00737D45" w:rsidP="001B1651">
            <w:pPr>
              <w:rPr>
                <w:sz w:val="20"/>
                <w:szCs w:val="20"/>
                <w:lang w:val="uk-UA"/>
              </w:rPr>
            </w:pPr>
            <w:r w:rsidRPr="00870845">
              <w:rPr>
                <w:sz w:val="20"/>
                <w:szCs w:val="20"/>
                <w:lang w:val="uk-UA"/>
              </w:rPr>
              <w:t>6975</w:t>
            </w:r>
          </w:p>
        </w:tc>
        <w:tc>
          <w:tcPr>
            <w:tcW w:w="1142" w:type="dxa"/>
            <w:gridSpan w:val="2"/>
            <w:tcBorders>
              <w:top w:val="nil"/>
              <w:left w:val="nil"/>
              <w:bottom w:val="single" w:sz="4" w:space="0" w:color="auto"/>
              <w:right w:val="single" w:sz="4" w:space="0" w:color="auto"/>
            </w:tcBorders>
            <w:shd w:val="clear" w:color="auto" w:fill="auto"/>
            <w:vAlign w:val="center"/>
            <w:hideMark/>
          </w:tcPr>
          <w:p w14:paraId="4045C84F" w14:textId="77777777" w:rsidR="00737D45" w:rsidRPr="00870845" w:rsidRDefault="00737D45" w:rsidP="001B1651">
            <w:pPr>
              <w:rPr>
                <w:sz w:val="20"/>
                <w:szCs w:val="20"/>
                <w:lang w:val="uk-UA"/>
              </w:rPr>
            </w:pPr>
            <w:r w:rsidRPr="00870845">
              <w:rPr>
                <w:sz w:val="20"/>
                <w:szCs w:val="20"/>
                <w:lang w:val="uk-UA"/>
              </w:rPr>
              <w:t>520,8</w:t>
            </w:r>
          </w:p>
        </w:tc>
        <w:tc>
          <w:tcPr>
            <w:tcW w:w="829" w:type="dxa"/>
            <w:gridSpan w:val="2"/>
            <w:tcBorders>
              <w:top w:val="nil"/>
              <w:left w:val="nil"/>
              <w:bottom w:val="single" w:sz="4" w:space="0" w:color="auto"/>
              <w:right w:val="single" w:sz="4" w:space="0" w:color="auto"/>
            </w:tcBorders>
            <w:shd w:val="clear" w:color="auto" w:fill="auto"/>
            <w:vAlign w:val="center"/>
            <w:hideMark/>
          </w:tcPr>
          <w:p w14:paraId="502242BC" w14:textId="77777777" w:rsidR="00737D45" w:rsidRPr="00870845" w:rsidRDefault="00737D45" w:rsidP="001B1651">
            <w:pPr>
              <w:rPr>
                <w:sz w:val="20"/>
                <w:szCs w:val="20"/>
                <w:lang w:val="uk-UA"/>
              </w:rPr>
            </w:pPr>
            <w:r w:rsidRPr="00870845">
              <w:rPr>
                <w:sz w:val="20"/>
                <w:szCs w:val="20"/>
                <w:lang w:val="uk-UA"/>
              </w:rPr>
              <w:t>128</w:t>
            </w:r>
          </w:p>
        </w:tc>
        <w:tc>
          <w:tcPr>
            <w:tcW w:w="1174" w:type="dxa"/>
            <w:gridSpan w:val="2"/>
            <w:tcBorders>
              <w:top w:val="nil"/>
              <w:left w:val="nil"/>
              <w:bottom w:val="single" w:sz="4" w:space="0" w:color="auto"/>
              <w:right w:val="single" w:sz="4" w:space="0" w:color="auto"/>
            </w:tcBorders>
            <w:shd w:val="clear" w:color="auto" w:fill="auto"/>
            <w:vAlign w:val="center"/>
            <w:hideMark/>
          </w:tcPr>
          <w:p w14:paraId="4D66FD70" w14:textId="77777777" w:rsidR="00737D45" w:rsidRPr="00870845" w:rsidRDefault="00737D45" w:rsidP="001B1651">
            <w:pPr>
              <w:rPr>
                <w:sz w:val="20"/>
                <w:szCs w:val="20"/>
                <w:lang w:val="uk-UA"/>
              </w:rPr>
            </w:pPr>
            <w:r w:rsidRPr="00870845">
              <w:rPr>
                <w:sz w:val="20"/>
                <w:szCs w:val="20"/>
                <w:lang w:val="uk-UA"/>
              </w:rPr>
              <w:t>332</w:t>
            </w:r>
          </w:p>
        </w:tc>
        <w:tc>
          <w:tcPr>
            <w:tcW w:w="689" w:type="dxa"/>
            <w:gridSpan w:val="2"/>
            <w:tcBorders>
              <w:top w:val="nil"/>
              <w:left w:val="nil"/>
              <w:bottom w:val="single" w:sz="4" w:space="0" w:color="auto"/>
              <w:right w:val="single" w:sz="4" w:space="0" w:color="auto"/>
            </w:tcBorders>
            <w:shd w:val="clear" w:color="auto" w:fill="auto"/>
            <w:vAlign w:val="center"/>
            <w:hideMark/>
          </w:tcPr>
          <w:p w14:paraId="0315950C"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2A2E66CB"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B694CFD" w14:textId="77777777" w:rsidR="00737D45" w:rsidRPr="00870845" w:rsidRDefault="00737D45" w:rsidP="001B1651">
            <w:pPr>
              <w:rPr>
                <w:sz w:val="20"/>
                <w:szCs w:val="20"/>
                <w:lang w:val="uk-UA"/>
              </w:rPr>
            </w:pPr>
            <w:r w:rsidRPr="00870845">
              <w:rPr>
                <w:sz w:val="20"/>
                <w:szCs w:val="20"/>
                <w:lang w:val="uk-UA"/>
              </w:rPr>
              <w:t>30</w:t>
            </w:r>
          </w:p>
        </w:tc>
        <w:tc>
          <w:tcPr>
            <w:tcW w:w="3307" w:type="dxa"/>
            <w:tcBorders>
              <w:top w:val="nil"/>
              <w:left w:val="nil"/>
              <w:bottom w:val="single" w:sz="4" w:space="0" w:color="auto"/>
              <w:right w:val="single" w:sz="4" w:space="0" w:color="auto"/>
            </w:tcBorders>
            <w:shd w:val="clear" w:color="auto" w:fill="auto"/>
            <w:vAlign w:val="center"/>
            <w:hideMark/>
          </w:tcPr>
          <w:p w14:paraId="31BB4E11" w14:textId="77777777" w:rsidR="00737D45" w:rsidRPr="00870845" w:rsidRDefault="00737D45" w:rsidP="001B1651">
            <w:pPr>
              <w:rPr>
                <w:sz w:val="20"/>
                <w:szCs w:val="20"/>
                <w:lang w:val="uk-UA"/>
              </w:rPr>
            </w:pPr>
            <w:r w:rsidRPr="00870845">
              <w:rPr>
                <w:sz w:val="20"/>
                <w:szCs w:val="20"/>
                <w:lang w:val="uk-UA"/>
              </w:rPr>
              <w:t>вулиця Стадіонна, 3А</w:t>
            </w:r>
          </w:p>
        </w:tc>
        <w:tc>
          <w:tcPr>
            <w:tcW w:w="628" w:type="dxa"/>
            <w:tcBorders>
              <w:top w:val="nil"/>
              <w:left w:val="nil"/>
              <w:bottom w:val="single" w:sz="4" w:space="0" w:color="auto"/>
              <w:right w:val="single" w:sz="4" w:space="0" w:color="auto"/>
            </w:tcBorders>
            <w:shd w:val="clear" w:color="auto" w:fill="auto"/>
            <w:vAlign w:val="center"/>
            <w:hideMark/>
          </w:tcPr>
          <w:p w14:paraId="79AEB8F1" w14:textId="77777777" w:rsidR="00737D45" w:rsidRPr="00870845" w:rsidRDefault="00737D45" w:rsidP="001B1651">
            <w:pPr>
              <w:rPr>
                <w:sz w:val="20"/>
                <w:szCs w:val="20"/>
                <w:lang w:val="uk-UA"/>
              </w:rPr>
            </w:pPr>
            <w:r w:rsidRPr="00870845">
              <w:rPr>
                <w:sz w:val="20"/>
                <w:szCs w:val="20"/>
                <w:lang w:val="uk-UA"/>
              </w:rPr>
              <w:t>9</w:t>
            </w:r>
          </w:p>
        </w:tc>
        <w:tc>
          <w:tcPr>
            <w:tcW w:w="1025" w:type="dxa"/>
            <w:gridSpan w:val="2"/>
            <w:tcBorders>
              <w:top w:val="nil"/>
              <w:left w:val="nil"/>
              <w:bottom w:val="single" w:sz="4" w:space="0" w:color="auto"/>
              <w:right w:val="single" w:sz="4" w:space="0" w:color="auto"/>
            </w:tcBorders>
            <w:shd w:val="clear" w:color="auto" w:fill="auto"/>
            <w:vAlign w:val="center"/>
            <w:hideMark/>
          </w:tcPr>
          <w:p w14:paraId="3EF9DC6D" w14:textId="77777777" w:rsidR="00737D45" w:rsidRPr="00870845" w:rsidRDefault="00737D45" w:rsidP="001B1651">
            <w:pPr>
              <w:rPr>
                <w:sz w:val="20"/>
                <w:szCs w:val="20"/>
                <w:lang w:val="uk-UA"/>
              </w:rPr>
            </w:pPr>
            <w:r w:rsidRPr="00870845">
              <w:rPr>
                <w:sz w:val="20"/>
                <w:szCs w:val="20"/>
                <w:lang w:val="uk-UA"/>
              </w:rPr>
              <w:t>460</w:t>
            </w:r>
          </w:p>
        </w:tc>
        <w:tc>
          <w:tcPr>
            <w:tcW w:w="1025" w:type="dxa"/>
            <w:gridSpan w:val="2"/>
            <w:tcBorders>
              <w:top w:val="nil"/>
              <w:left w:val="nil"/>
              <w:bottom w:val="single" w:sz="4" w:space="0" w:color="auto"/>
              <w:right w:val="single" w:sz="4" w:space="0" w:color="auto"/>
            </w:tcBorders>
            <w:shd w:val="clear" w:color="auto" w:fill="auto"/>
            <w:vAlign w:val="center"/>
            <w:hideMark/>
          </w:tcPr>
          <w:p w14:paraId="128A2A93" w14:textId="77777777" w:rsidR="00737D45" w:rsidRPr="00870845" w:rsidRDefault="00737D45" w:rsidP="001B1651">
            <w:pPr>
              <w:rPr>
                <w:sz w:val="20"/>
                <w:szCs w:val="20"/>
                <w:lang w:val="uk-UA"/>
              </w:rPr>
            </w:pPr>
            <w:r w:rsidRPr="00870845">
              <w:rPr>
                <w:sz w:val="20"/>
                <w:szCs w:val="20"/>
                <w:lang w:val="uk-UA"/>
              </w:rPr>
              <w:t>3105</w:t>
            </w:r>
          </w:p>
        </w:tc>
        <w:tc>
          <w:tcPr>
            <w:tcW w:w="1142" w:type="dxa"/>
            <w:gridSpan w:val="2"/>
            <w:tcBorders>
              <w:top w:val="nil"/>
              <w:left w:val="nil"/>
              <w:bottom w:val="single" w:sz="4" w:space="0" w:color="auto"/>
              <w:right w:val="single" w:sz="4" w:space="0" w:color="auto"/>
            </w:tcBorders>
            <w:shd w:val="clear" w:color="auto" w:fill="auto"/>
            <w:vAlign w:val="center"/>
            <w:hideMark/>
          </w:tcPr>
          <w:p w14:paraId="59900F3C"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06A555BB" w14:textId="77777777" w:rsidR="00737D45" w:rsidRPr="00870845" w:rsidRDefault="00737D45" w:rsidP="001B1651">
            <w:pPr>
              <w:rPr>
                <w:sz w:val="20"/>
                <w:szCs w:val="20"/>
                <w:lang w:val="uk-UA"/>
              </w:rPr>
            </w:pPr>
            <w:r w:rsidRPr="00870845">
              <w:rPr>
                <w:sz w:val="20"/>
                <w:szCs w:val="20"/>
                <w:lang w:val="uk-UA"/>
              </w:rPr>
              <w:t>57</w:t>
            </w:r>
          </w:p>
        </w:tc>
        <w:tc>
          <w:tcPr>
            <w:tcW w:w="1174" w:type="dxa"/>
            <w:gridSpan w:val="2"/>
            <w:tcBorders>
              <w:top w:val="nil"/>
              <w:left w:val="nil"/>
              <w:bottom w:val="single" w:sz="4" w:space="0" w:color="auto"/>
              <w:right w:val="single" w:sz="4" w:space="0" w:color="auto"/>
            </w:tcBorders>
            <w:shd w:val="clear" w:color="auto" w:fill="auto"/>
            <w:vAlign w:val="center"/>
            <w:hideMark/>
          </w:tcPr>
          <w:p w14:paraId="0FD68DC0" w14:textId="77777777" w:rsidR="00737D45" w:rsidRPr="00870845" w:rsidRDefault="00737D45" w:rsidP="001B1651">
            <w:pPr>
              <w:rPr>
                <w:sz w:val="20"/>
                <w:szCs w:val="20"/>
                <w:lang w:val="uk-UA"/>
              </w:rPr>
            </w:pPr>
            <w:r w:rsidRPr="00870845">
              <w:rPr>
                <w:sz w:val="20"/>
                <w:szCs w:val="20"/>
                <w:lang w:val="uk-UA"/>
              </w:rPr>
              <w:t>148</w:t>
            </w:r>
          </w:p>
        </w:tc>
        <w:tc>
          <w:tcPr>
            <w:tcW w:w="689" w:type="dxa"/>
            <w:gridSpan w:val="2"/>
            <w:tcBorders>
              <w:top w:val="nil"/>
              <w:left w:val="nil"/>
              <w:bottom w:val="single" w:sz="4" w:space="0" w:color="auto"/>
              <w:right w:val="single" w:sz="4" w:space="0" w:color="auto"/>
            </w:tcBorders>
            <w:shd w:val="clear" w:color="auto" w:fill="auto"/>
            <w:vAlign w:val="center"/>
            <w:hideMark/>
          </w:tcPr>
          <w:p w14:paraId="3508B5AC"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7BF7606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12A5562" w14:textId="77777777" w:rsidR="00737D45" w:rsidRPr="00870845" w:rsidRDefault="00737D45" w:rsidP="001B1651">
            <w:pPr>
              <w:rPr>
                <w:sz w:val="20"/>
                <w:szCs w:val="20"/>
                <w:lang w:val="uk-UA"/>
              </w:rPr>
            </w:pPr>
            <w:r w:rsidRPr="00870845">
              <w:rPr>
                <w:sz w:val="20"/>
                <w:szCs w:val="20"/>
                <w:lang w:val="uk-UA"/>
              </w:rPr>
              <w:t>31</w:t>
            </w:r>
          </w:p>
        </w:tc>
        <w:tc>
          <w:tcPr>
            <w:tcW w:w="3307" w:type="dxa"/>
            <w:tcBorders>
              <w:top w:val="nil"/>
              <w:left w:val="nil"/>
              <w:bottom w:val="single" w:sz="4" w:space="0" w:color="auto"/>
              <w:right w:val="single" w:sz="4" w:space="0" w:color="auto"/>
            </w:tcBorders>
            <w:shd w:val="clear" w:color="auto" w:fill="auto"/>
            <w:vAlign w:val="center"/>
            <w:hideMark/>
          </w:tcPr>
          <w:p w14:paraId="601A700F" w14:textId="77777777" w:rsidR="00737D45" w:rsidRPr="00870845" w:rsidRDefault="00737D45" w:rsidP="001B1651">
            <w:pPr>
              <w:rPr>
                <w:sz w:val="20"/>
                <w:szCs w:val="20"/>
                <w:lang w:val="uk-UA"/>
              </w:rPr>
            </w:pPr>
            <w:r w:rsidRPr="00870845">
              <w:rPr>
                <w:sz w:val="20"/>
                <w:szCs w:val="20"/>
                <w:lang w:val="uk-UA"/>
              </w:rPr>
              <w:t>вулиця Стадіонна, 13</w:t>
            </w:r>
          </w:p>
        </w:tc>
        <w:tc>
          <w:tcPr>
            <w:tcW w:w="628" w:type="dxa"/>
            <w:tcBorders>
              <w:top w:val="nil"/>
              <w:left w:val="nil"/>
              <w:bottom w:val="single" w:sz="4" w:space="0" w:color="auto"/>
              <w:right w:val="single" w:sz="4" w:space="0" w:color="auto"/>
            </w:tcBorders>
            <w:shd w:val="clear" w:color="auto" w:fill="auto"/>
            <w:vAlign w:val="center"/>
            <w:hideMark/>
          </w:tcPr>
          <w:p w14:paraId="7149D905" w14:textId="77777777" w:rsidR="00737D45" w:rsidRPr="00870845" w:rsidRDefault="00737D45" w:rsidP="001B1651">
            <w:pPr>
              <w:rPr>
                <w:sz w:val="20"/>
                <w:szCs w:val="20"/>
                <w:lang w:val="uk-UA"/>
              </w:rPr>
            </w:pPr>
            <w:r w:rsidRPr="00870845">
              <w:rPr>
                <w:sz w:val="20"/>
                <w:szCs w:val="20"/>
                <w:lang w:val="uk-UA"/>
              </w:rPr>
              <w:t>9</w:t>
            </w:r>
          </w:p>
        </w:tc>
        <w:tc>
          <w:tcPr>
            <w:tcW w:w="1025" w:type="dxa"/>
            <w:gridSpan w:val="2"/>
            <w:tcBorders>
              <w:top w:val="nil"/>
              <w:left w:val="nil"/>
              <w:bottom w:val="single" w:sz="4" w:space="0" w:color="auto"/>
              <w:right w:val="single" w:sz="4" w:space="0" w:color="auto"/>
            </w:tcBorders>
            <w:shd w:val="clear" w:color="auto" w:fill="auto"/>
            <w:vAlign w:val="center"/>
            <w:hideMark/>
          </w:tcPr>
          <w:p w14:paraId="39179266" w14:textId="77777777" w:rsidR="00737D45" w:rsidRPr="00870845" w:rsidRDefault="00737D45" w:rsidP="001B1651">
            <w:pPr>
              <w:rPr>
                <w:sz w:val="20"/>
                <w:szCs w:val="20"/>
                <w:lang w:val="uk-UA"/>
              </w:rPr>
            </w:pPr>
            <w:r w:rsidRPr="00870845">
              <w:rPr>
                <w:sz w:val="20"/>
                <w:szCs w:val="20"/>
                <w:lang w:val="uk-UA"/>
              </w:rPr>
              <w:t>1340</w:t>
            </w:r>
          </w:p>
        </w:tc>
        <w:tc>
          <w:tcPr>
            <w:tcW w:w="1025" w:type="dxa"/>
            <w:gridSpan w:val="2"/>
            <w:tcBorders>
              <w:top w:val="nil"/>
              <w:left w:val="nil"/>
              <w:bottom w:val="single" w:sz="4" w:space="0" w:color="auto"/>
              <w:right w:val="single" w:sz="4" w:space="0" w:color="auto"/>
            </w:tcBorders>
            <w:shd w:val="clear" w:color="auto" w:fill="auto"/>
            <w:vAlign w:val="center"/>
            <w:hideMark/>
          </w:tcPr>
          <w:p w14:paraId="58581703" w14:textId="77777777" w:rsidR="00737D45" w:rsidRPr="00870845" w:rsidRDefault="00737D45" w:rsidP="001B1651">
            <w:pPr>
              <w:rPr>
                <w:sz w:val="20"/>
                <w:szCs w:val="20"/>
                <w:lang w:val="uk-UA"/>
              </w:rPr>
            </w:pPr>
            <w:r w:rsidRPr="00870845">
              <w:rPr>
                <w:sz w:val="20"/>
                <w:szCs w:val="20"/>
                <w:lang w:val="uk-UA"/>
              </w:rPr>
              <w:t>9045</w:t>
            </w:r>
          </w:p>
        </w:tc>
        <w:tc>
          <w:tcPr>
            <w:tcW w:w="1142" w:type="dxa"/>
            <w:gridSpan w:val="2"/>
            <w:tcBorders>
              <w:top w:val="nil"/>
              <w:left w:val="nil"/>
              <w:bottom w:val="single" w:sz="4" w:space="0" w:color="auto"/>
              <w:right w:val="single" w:sz="4" w:space="0" w:color="auto"/>
            </w:tcBorders>
            <w:shd w:val="clear" w:color="auto" w:fill="auto"/>
            <w:vAlign w:val="center"/>
            <w:hideMark/>
          </w:tcPr>
          <w:p w14:paraId="4677C4A0" w14:textId="77777777" w:rsidR="00737D45" w:rsidRPr="00870845" w:rsidRDefault="00737D45" w:rsidP="001B1651">
            <w:pPr>
              <w:rPr>
                <w:sz w:val="20"/>
                <w:szCs w:val="20"/>
                <w:lang w:val="uk-UA"/>
              </w:rPr>
            </w:pPr>
            <w:r w:rsidRPr="00870845">
              <w:rPr>
                <w:sz w:val="20"/>
                <w:szCs w:val="20"/>
                <w:lang w:val="uk-UA"/>
              </w:rPr>
              <w:t>750,4</w:t>
            </w:r>
          </w:p>
        </w:tc>
        <w:tc>
          <w:tcPr>
            <w:tcW w:w="829" w:type="dxa"/>
            <w:gridSpan w:val="2"/>
            <w:tcBorders>
              <w:top w:val="nil"/>
              <w:left w:val="nil"/>
              <w:bottom w:val="single" w:sz="4" w:space="0" w:color="auto"/>
              <w:right w:val="single" w:sz="4" w:space="0" w:color="auto"/>
            </w:tcBorders>
            <w:shd w:val="clear" w:color="auto" w:fill="auto"/>
            <w:vAlign w:val="center"/>
            <w:hideMark/>
          </w:tcPr>
          <w:p w14:paraId="7BBF1599" w14:textId="77777777" w:rsidR="00737D45" w:rsidRPr="00870845" w:rsidRDefault="00737D45" w:rsidP="001B1651">
            <w:pPr>
              <w:rPr>
                <w:sz w:val="20"/>
                <w:szCs w:val="20"/>
                <w:lang w:val="uk-UA"/>
              </w:rPr>
            </w:pPr>
            <w:r w:rsidRPr="00870845">
              <w:rPr>
                <w:sz w:val="20"/>
                <w:szCs w:val="20"/>
                <w:lang w:val="uk-UA"/>
              </w:rPr>
              <w:t>166</w:t>
            </w:r>
          </w:p>
        </w:tc>
        <w:tc>
          <w:tcPr>
            <w:tcW w:w="1174" w:type="dxa"/>
            <w:gridSpan w:val="2"/>
            <w:tcBorders>
              <w:top w:val="nil"/>
              <w:left w:val="nil"/>
              <w:bottom w:val="single" w:sz="4" w:space="0" w:color="auto"/>
              <w:right w:val="single" w:sz="4" w:space="0" w:color="auto"/>
            </w:tcBorders>
            <w:shd w:val="clear" w:color="auto" w:fill="auto"/>
            <w:vAlign w:val="center"/>
            <w:hideMark/>
          </w:tcPr>
          <w:p w14:paraId="6CAC88DD" w14:textId="77777777" w:rsidR="00737D45" w:rsidRPr="00870845" w:rsidRDefault="00737D45" w:rsidP="001B1651">
            <w:pPr>
              <w:rPr>
                <w:sz w:val="20"/>
                <w:szCs w:val="20"/>
                <w:lang w:val="uk-UA"/>
              </w:rPr>
            </w:pPr>
            <w:r w:rsidRPr="00870845">
              <w:rPr>
                <w:sz w:val="20"/>
                <w:szCs w:val="20"/>
                <w:lang w:val="uk-UA"/>
              </w:rPr>
              <w:t>431</w:t>
            </w:r>
          </w:p>
        </w:tc>
        <w:tc>
          <w:tcPr>
            <w:tcW w:w="689" w:type="dxa"/>
            <w:gridSpan w:val="2"/>
            <w:tcBorders>
              <w:top w:val="nil"/>
              <w:left w:val="nil"/>
              <w:bottom w:val="single" w:sz="4" w:space="0" w:color="auto"/>
              <w:right w:val="single" w:sz="4" w:space="0" w:color="auto"/>
            </w:tcBorders>
            <w:shd w:val="clear" w:color="auto" w:fill="auto"/>
            <w:vAlign w:val="center"/>
            <w:hideMark/>
          </w:tcPr>
          <w:p w14:paraId="320B70E9"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55B2A68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C3A2D60" w14:textId="77777777" w:rsidR="00737D45" w:rsidRPr="00870845" w:rsidRDefault="00737D45" w:rsidP="001B1651">
            <w:pPr>
              <w:rPr>
                <w:sz w:val="20"/>
                <w:szCs w:val="20"/>
                <w:lang w:val="uk-UA"/>
              </w:rPr>
            </w:pPr>
            <w:r w:rsidRPr="00870845">
              <w:rPr>
                <w:sz w:val="20"/>
                <w:szCs w:val="20"/>
                <w:lang w:val="uk-UA"/>
              </w:rPr>
              <w:t>32</w:t>
            </w:r>
          </w:p>
        </w:tc>
        <w:tc>
          <w:tcPr>
            <w:tcW w:w="3307" w:type="dxa"/>
            <w:tcBorders>
              <w:top w:val="nil"/>
              <w:left w:val="nil"/>
              <w:bottom w:val="single" w:sz="4" w:space="0" w:color="auto"/>
              <w:right w:val="single" w:sz="4" w:space="0" w:color="auto"/>
            </w:tcBorders>
            <w:shd w:val="clear" w:color="auto" w:fill="auto"/>
            <w:vAlign w:val="center"/>
            <w:hideMark/>
          </w:tcPr>
          <w:p w14:paraId="3EEBB3B0" w14:textId="77777777" w:rsidR="00737D45" w:rsidRPr="00870845" w:rsidRDefault="00737D45" w:rsidP="001B1651">
            <w:pPr>
              <w:rPr>
                <w:sz w:val="20"/>
                <w:szCs w:val="20"/>
                <w:lang w:val="uk-UA"/>
              </w:rPr>
            </w:pPr>
            <w:r w:rsidRPr="00870845">
              <w:rPr>
                <w:sz w:val="20"/>
                <w:szCs w:val="20"/>
                <w:lang w:val="uk-UA"/>
              </w:rPr>
              <w:t>проспект Повітряних Сил, 11/15</w:t>
            </w:r>
          </w:p>
        </w:tc>
        <w:tc>
          <w:tcPr>
            <w:tcW w:w="628" w:type="dxa"/>
            <w:tcBorders>
              <w:top w:val="nil"/>
              <w:left w:val="nil"/>
              <w:bottom w:val="single" w:sz="4" w:space="0" w:color="auto"/>
              <w:right w:val="single" w:sz="4" w:space="0" w:color="auto"/>
            </w:tcBorders>
            <w:shd w:val="clear" w:color="auto" w:fill="auto"/>
            <w:vAlign w:val="center"/>
            <w:hideMark/>
          </w:tcPr>
          <w:p w14:paraId="73592B6B" w14:textId="77777777" w:rsidR="00737D45" w:rsidRPr="00870845" w:rsidRDefault="00737D45" w:rsidP="001B1651">
            <w:pPr>
              <w:rPr>
                <w:sz w:val="20"/>
                <w:szCs w:val="20"/>
                <w:lang w:val="uk-UA"/>
              </w:rPr>
            </w:pPr>
            <w:r w:rsidRPr="00870845">
              <w:rPr>
                <w:sz w:val="20"/>
                <w:szCs w:val="20"/>
                <w:lang w:val="uk-UA"/>
              </w:rPr>
              <w:t>16</w:t>
            </w:r>
          </w:p>
        </w:tc>
        <w:tc>
          <w:tcPr>
            <w:tcW w:w="1025" w:type="dxa"/>
            <w:gridSpan w:val="2"/>
            <w:tcBorders>
              <w:top w:val="nil"/>
              <w:left w:val="nil"/>
              <w:bottom w:val="single" w:sz="4" w:space="0" w:color="auto"/>
              <w:right w:val="single" w:sz="4" w:space="0" w:color="auto"/>
            </w:tcBorders>
            <w:shd w:val="clear" w:color="auto" w:fill="auto"/>
            <w:vAlign w:val="center"/>
            <w:hideMark/>
          </w:tcPr>
          <w:p w14:paraId="3EE3A8D3" w14:textId="77777777" w:rsidR="00737D45" w:rsidRPr="00870845" w:rsidRDefault="00737D45" w:rsidP="001B1651">
            <w:pPr>
              <w:rPr>
                <w:sz w:val="20"/>
                <w:szCs w:val="20"/>
                <w:lang w:val="uk-UA"/>
              </w:rPr>
            </w:pPr>
            <w:r w:rsidRPr="00870845">
              <w:rPr>
                <w:sz w:val="20"/>
                <w:szCs w:val="20"/>
                <w:lang w:val="uk-UA"/>
              </w:rPr>
              <w:t>780</w:t>
            </w:r>
          </w:p>
        </w:tc>
        <w:tc>
          <w:tcPr>
            <w:tcW w:w="1025" w:type="dxa"/>
            <w:gridSpan w:val="2"/>
            <w:tcBorders>
              <w:top w:val="nil"/>
              <w:left w:val="nil"/>
              <w:bottom w:val="single" w:sz="4" w:space="0" w:color="auto"/>
              <w:right w:val="single" w:sz="4" w:space="0" w:color="auto"/>
            </w:tcBorders>
            <w:shd w:val="clear" w:color="auto" w:fill="auto"/>
            <w:vAlign w:val="center"/>
            <w:hideMark/>
          </w:tcPr>
          <w:p w14:paraId="3ED0715B" w14:textId="77777777" w:rsidR="00737D45" w:rsidRPr="00870845" w:rsidRDefault="00737D45" w:rsidP="001B1651">
            <w:pPr>
              <w:rPr>
                <w:sz w:val="20"/>
                <w:szCs w:val="20"/>
                <w:lang w:val="uk-UA"/>
              </w:rPr>
            </w:pPr>
            <w:r w:rsidRPr="00870845">
              <w:rPr>
                <w:sz w:val="20"/>
                <w:szCs w:val="20"/>
                <w:lang w:val="uk-UA"/>
              </w:rPr>
              <w:t>9360</w:t>
            </w:r>
          </w:p>
        </w:tc>
        <w:tc>
          <w:tcPr>
            <w:tcW w:w="1142" w:type="dxa"/>
            <w:gridSpan w:val="2"/>
            <w:tcBorders>
              <w:top w:val="nil"/>
              <w:left w:val="nil"/>
              <w:bottom w:val="single" w:sz="4" w:space="0" w:color="auto"/>
              <w:right w:val="single" w:sz="4" w:space="0" w:color="auto"/>
            </w:tcBorders>
            <w:shd w:val="clear" w:color="auto" w:fill="auto"/>
            <w:vAlign w:val="center"/>
            <w:hideMark/>
          </w:tcPr>
          <w:p w14:paraId="5D998D91"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66D8E7E3" w14:textId="77777777" w:rsidR="00737D45" w:rsidRPr="00870845" w:rsidRDefault="00737D45" w:rsidP="001B1651">
            <w:pPr>
              <w:rPr>
                <w:sz w:val="20"/>
                <w:szCs w:val="20"/>
                <w:lang w:val="uk-UA"/>
              </w:rPr>
            </w:pPr>
            <w:r w:rsidRPr="00870845">
              <w:rPr>
                <w:sz w:val="20"/>
                <w:szCs w:val="20"/>
                <w:lang w:val="uk-UA"/>
              </w:rPr>
              <w:t>171</w:t>
            </w:r>
          </w:p>
        </w:tc>
        <w:tc>
          <w:tcPr>
            <w:tcW w:w="1174" w:type="dxa"/>
            <w:gridSpan w:val="2"/>
            <w:tcBorders>
              <w:top w:val="nil"/>
              <w:left w:val="nil"/>
              <w:bottom w:val="single" w:sz="4" w:space="0" w:color="auto"/>
              <w:right w:val="single" w:sz="4" w:space="0" w:color="auto"/>
            </w:tcBorders>
            <w:shd w:val="clear" w:color="auto" w:fill="auto"/>
            <w:vAlign w:val="center"/>
            <w:hideMark/>
          </w:tcPr>
          <w:p w14:paraId="2A44E51B" w14:textId="77777777" w:rsidR="00737D45" w:rsidRPr="00870845" w:rsidRDefault="00737D45" w:rsidP="001B1651">
            <w:pPr>
              <w:rPr>
                <w:sz w:val="20"/>
                <w:szCs w:val="20"/>
                <w:lang w:val="uk-UA"/>
              </w:rPr>
            </w:pPr>
            <w:r w:rsidRPr="00870845">
              <w:rPr>
                <w:sz w:val="20"/>
                <w:szCs w:val="20"/>
                <w:lang w:val="uk-UA"/>
              </w:rPr>
              <w:t>446</w:t>
            </w:r>
          </w:p>
        </w:tc>
        <w:tc>
          <w:tcPr>
            <w:tcW w:w="689" w:type="dxa"/>
            <w:gridSpan w:val="2"/>
            <w:tcBorders>
              <w:top w:val="nil"/>
              <w:left w:val="nil"/>
              <w:bottom w:val="single" w:sz="4" w:space="0" w:color="auto"/>
              <w:right w:val="single" w:sz="4" w:space="0" w:color="auto"/>
            </w:tcBorders>
            <w:shd w:val="clear" w:color="auto" w:fill="auto"/>
            <w:vAlign w:val="center"/>
            <w:hideMark/>
          </w:tcPr>
          <w:p w14:paraId="3015F707"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09B71FD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1AC555A" w14:textId="77777777" w:rsidR="00737D45" w:rsidRPr="00870845" w:rsidRDefault="00737D45" w:rsidP="001B1651">
            <w:pPr>
              <w:rPr>
                <w:sz w:val="20"/>
                <w:szCs w:val="20"/>
                <w:lang w:val="uk-UA"/>
              </w:rPr>
            </w:pPr>
            <w:r w:rsidRPr="00870845">
              <w:rPr>
                <w:sz w:val="20"/>
                <w:szCs w:val="20"/>
                <w:lang w:val="uk-UA"/>
              </w:rPr>
              <w:t>33</w:t>
            </w:r>
          </w:p>
        </w:tc>
        <w:tc>
          <w:tcPr>
            <w:tcW w:w="3307" w:type="dxa"/>
            <w:tcBorders>
              <w:top w:val="nil"/>
              <w:left w:val="nil"/>
              <w:bottom w:val="single" w:sz="4" w:space="0" w:color="auto"/>
              <w:right w:val="single" w:sz="4" w:space="0" w:color="auto"/>
            </w:tcBorders>
            <w:shd w:val="clear" w:color="auto" w:fill="auto"/>
            <w:vAlign w:val="center"/>
            <w:hideMark/>
          </w:tcPr>
          <w:p w14:paraId="0B532747" w14:textId="77777777" w:rsidR="00737D45" w:rsidRPr="00870845" w:rsidRDefault="00737D45" w:rsidP="001B1651">
            <w:pPr>
              <w:rPr>
                <w:sz w:val="20"/>
                <w:szCs w:val="20"/>
                <w:lang w:val="uk-UA"/>
              </w:rPr>
            </w:pPr>
            <w:r w:rsidRPr="00870845">
              <w:rPr>
                <w:sz w:val="20"/>
                <w:szCs w:val="20"/>
                <w:lang w:val="uk-UA"/>
              </w:rPr>
              <w:t>вулиця Гладківська, 8a</w:t>
            </w:r>
          </w:p>
        </w:tc>
        <w:tc>
          <w:tcPr>
            <w:tcW w:w="628" w:type="dxa"/>
            <w:tcBorders>
              <w:top w:val="nil"/>
              <w:left w:val="nil"/>
              <w:bottom w:val="single" w:sz="4" w:space="0" w:color="auto"/>
              <w:right w:val="single" w:sz="4" w:space="0" w:color="auto"/>
            </w:tcBorders>
            <w:shd w:val="clear" w:color="auto" w:fill="auto"/>
            <w:vAlign w:val="center"/>
            <w:hideMark/>
          </w:tcPr>
          <w:p w14:paraId="10169082"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4CB28A2A" w14:textId="77777777" w:rsidR="00737D45" w:rsidRPr="00870845" w:rsidRDefault="00737D45" w:rsidP="001B1651">
            <w:pPr>
              <w:rPr>
                <w:sz w:val="20"/>
                <w:szCs w:val="20"/>
                <w:lang w:val="uk-UA"/>
              </w:rPr>
            </w:pPr>
            <w:r w:rsidRPr="00870845">
              <w:rPr>
                <w:sz w:val="20"/>
                <w:szCs w:val="20"/>
                <w:lang w:val="uk-UA"/>
              </w:rPr>
              <w:t>510</w:t>
            </w:r>
          </w:p>
        </w:tc>
        <w:tc>
          <w:tcPr>
            <w:tcW w:w="1025" w:type="dxa"/>
            <w:gridSpan w:val="2"/>
            <w:tcBorders>
              <w:top w:val="nil"/>
              <w:left w:val="nil"/>
              <w:bottom w:val="single" w:sz="4" w:space="0" w:color="auto"/>
              <w:right w:val="single" w:sz="4" w:space="0" w:color="auto"/>
            </w:tcBorders>
            <w:shd w:val="clear" w:color="auto" w:fill="auto"/>
            <w:vAlign w:val="center"/>
            <w:hideMark/>
          </w:tcPr>
          <w:p w14:paraId="786B5D46" w14:textId="77777777" w:rsidR="00737D45" w:rsidRPr="00870845" w:rsidRDefault="00737D45" w:rsidP="001B1651">
            <w:pPr>
              <w:rPr>
                <w:sz w:val="20"/>
                <w:szCs w:val="20"/>
                <w:lang w:val="uk-UA"/>
              </w:rPr>
            </w:pPr>
            <w:r w:rsidRPr="00870845">
              <w:rPr>
                <w:sz w:val="20"/>
                <w:szCs w:val="20"/>
                <w:lang w:val="uk-UA"/>
              </w:rPr>
              <w:t>1530</w:t>
            </w:r>
          </w:p>
        </w:tc>
        <w:tc>
          <w:tcPr>
            <w:tcW w:w="1142" w:type="dxa"/>
            <w:gridSpan w:val="2"/>
            <w:tcBorders>
              <w:top w:val="nil"/>
              <w:left w:val="nil"/>
              <w:bottom w:val="single" w:sz="4" w:space="0" w:color="auto"/>
              <w:right w:val="single" w:sz="4" w:space="0" w:color="auto"/>
            </w:tcBorders>
            <w:shd w:val="clear" w:color="auto" w:fill="auto"/>
            <w:vAlign w:val="center"/>
            <w:hideMark/>
          </w:tcPr>
          <w:p w14:paraId="49E63579" w14:textId="77777777" w:rsidR="00737D45" w:rsidRPr="00870845" w:rsidRDefault="00737D45" w:rsidP="001B1651">
            <w:pPr>
              <w:rPr>
                <w:sz w:val="20"/>
                <w:szCs w:val="20"/>
                <w:lang w:val="uk-UA"/>
              </w:rPr>
            </w:pPr>
            <w:r w:rsidRPr="00870845">
              <w:rPr>
                <w:sz w:val="20"/>
                <w:szCs w:val="20"/>
                <w:lang w:val="uk-UA"/>
              </w:rPr>
              <w:t>285,6</w:t>
            </w:r>
          </w:p>
        </w:tc>
        <w:tc>
          <w:tcPr>
            <w:tcW w:w="829" w:type="dxa"/>
            <w:gridSpan w:val="2"/>
            <w:tcBorders>
              <w:top w:val="nil"/>
              <w:left w:val="nil"/>
              <w:bottom w:val="single" w:sz="4" w:space="0" w:color="auto"/>
              <w:right w:val="single" w:sz="4" w:space="0" w:color="auto"/>
            </w:tcBorders>
            <w:shd w:val="clear" w:color="auto" w:fill="auto"/>
            <w:vAlign w:val="center"/>
            <w:hideMark/>
          </w:tcPr>
          <w:p w14:paraId="1F9E444B" w14:textId="77777777" w:rsidR="00737D45" w:rsidRPr="00870845" w:rsidRDefault="00737D45" w:rsidP="001B1651">
            <w:pPr>
              <w:rPr>
                <w:sz w:val="20"/>
                <w:szCs w:val="20"/>
                <w:lang w:val="uk-UA"/>
              </w:rPr>
            </w:pPr>
            <w:r w:rsidRPr="00870845">
              <w:rPr>
                <w:sz w:val="20"/>
                <w:szCs w:val="20"/>
                <w:lang w:val="uk-UA"/>
              </w:rPr>
              <w:t>28</w:t>
            </w:r>
          </w:p>
        </w:tc>
        <w:tc>
          <w:tcPr>
            <w:tcW w:w="1174" w:type="dxa"/>
            <w:gridSpan w:val="2"/>
            <w:tcBorders>
              <w:top w:val="nil"/>
              <w:left w:val="nil"/>
              <w:bottom w:val="single" w:sz="4" w:space="0" w:color="auto"/>
              <w:right w:val="single" w:sz="4" w:space="0" w:color="auto"/>
            </w:tcBorders>
            <w:shd w:val="clear" w:color="auto" w:fill="auto"/>
            <w:vAlign w:val="center"/>
            <w:hideMark/>
          </w:tcPr>
          <w:p w14:paraId="15AEA2DA" w14:textId="77777777" w:rsidR="00737D45" w:rsidRPr="00870845" w:rsidRDefault="00737D45" w:rsidP="001B1651">
            <w:pPr>
              <w:rPr>
                <w:sz w:val="20"/>
                <w:szCs w:val="20"/>
                <w:lang w:val="uk-UA"/>
              </w:rPr>
            </w:pPr>
            <w:r w:rsidRPr="00870845">
              <w:rPr>
                <w:sz w:val="20"/>
                <w:szCs w:val="20"/>
                <w:lang w:val="uk-UA"/>
              </w:rPr>
              <w:t>73</w:t>
            </w:r>
          </w:p>
        </w:tc>
        <w:tc>
          <w:tcPr>
            <w:tcW w:w="689" w:type="dxa"/>
            <w:gridSpan w:val="2"/>
            <w:tcBorders>
              <w:top w:val="nil"/>
              <w:left w:val="nil"/>
              <w:bottom w:val="single" w:sz="4" w:space="0" w:color="auto"/>
              <w:right w:val="single" w:sz="4" w:space="0" w:color="auto"/>
            </w:tcBorders>
            <w:shd w:val="clear" w:color="auto" w:fill="auto"/>
            <w:vAlign w:val="center"/>
            <w:hideMark/>
          </w:tcPr>
          <w:p w14:paraId="67AA421C"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1E648E30"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14E2625" w14:textId="77777777" w:rsidR="00737D45" w:rsidRPr="00870845" w:rsidRDefault="00737D45" w:rsidP="001B1651">
            <w:pPr>
              <w:rPr>
                <w:sz w:val="20"/>
                <w:szCs w:val="20"/>
                <w:lang w:val="uk-UA"/>
              </w:rPr>
            </w:pPr>
            <w:r w:rsidRPr="00870845">
              <w:rPr>
                <w:sz w:val="20"/>
                <w:szCs w:val="20"/>
                <w:lang w:val="uk-UA"/>
              </w:rPr>
              <w:t>34</w:t>
            </w:r>
          </w:p>
        </w:tc>
        <w:tc>
          <w:tcPr>
            <w:tcW w:w="3307" w:type="dxa"/>
            <w:tcBorders>
              <w:top w:val="nil"/>
              <w:left w:val="nil"/>
              <w:bottom w:val="single" w:sz="4" w:space="0" w:color="auto"/>
              <w:right w:val="single" w:sz="4" w:space="0" w:color="auto"/>
            </w:tcBorders>
            <w:shd w:val="clear" w:color="auto" w:fill="auto"/>
            <w:vAlign w:val="center"/>
            <w:hideMark/>
          </w:tcPr>
          <w:p w14:paraId="3E1A3082" w14:textId="77777777" w:rsidR="00737D45" w:rsidRPr="00870845" w:rsidRDefault="00737D45" w:rsidP="001B1651">
            <w:pPr>
              <w:rPr>
                <w:sz w:val="20"/>
                <w:szCs w:val="20"/>
                <w:lang w:val="uk-UA"/>
              </w:rPr>
            </w:pPr>
            <w:r w:rsidRPr="00870845">
              <w:rPr>
                <w:sz w:val="20"/>
                <w:szCs w:val="20"/>
                <w:lang w:val="uk-UA"/>
              </w:rPr>
              <w:t>проспект Повітряних Сил, 15</w:t>
            </w:r>
          </w:p>
        </w:tc>
        <w:tc>
          <w:tcPr>
            <w:tcW w:w="628" w:type="dxa"/>
            <w:tcBorders>
              <w:top w:val="nil"/>
              <w:left w:val="nil"/>
              <w:bottom w:val="single" w:sz="4" w:space="0" w:color="auto"/>
              <w:right w:val="single" w:sz="4" w:space="0" w:color="auto"/>
            </w:tcBorders>
            <w:shd w:val="clear" w:color="auto" w:fill="auto"/>
            <w:vAlign w:val="center"/>
            <w:hideMark/>
          </w:tcPr>
          <w:p w14:paraId="0DC3C79E" w14:textId="77777777" w:rsidR="00737D45" w:rsidRPr="00870845" w:rsidRDefault="00737D45" w:rsidP="001B1651">
            <w:pPr>
              <w:rPr>
                <w:sz w:val="20"/>
                <w:szCs w:val="20"/>
                <w:lang w:val="uk-UA"/>
              </w:rPr>
            </w:pPr>
            <w:r w:rsidRPr="00870845">
              <w:rPr>
                <w:sz w:val="20"/>
                <w:szCs w:val="20"/>
                <w:lang w:val="uk-UA"/>
              </w:rPr>
              <w:t>14</w:t>
            </w:r>
          </w:p>
        </w:tc>
        <w:tc>
          <w:tcPr>
            <w:tcW w:w="1025" w:type="dxa"/>
            <w:gridSpan w:val="2"/>
            <w:tcBorders>
              <w:top w:val="nil"/>
              <w:left w:val="nil"/>
              <w:bottom w:val="single" w:sz="4" w:space="0" w:color="auto"/>
              <w:right w:val="single" w:sz="4" w:space="0" w:color="auto"/>
            </w:tcBorders>
            <w:shd w:val="clear" w:color="auto" w:fill="auto"/>
            <w:vAlign w:val="center"/>
            <w:hideMark/>
          </w:tcPr>
          <w:p w14:paraId="2ACDAA74" w14:textId="77777777" w:rsidR="00737D45" w:rsidRPr="00870845" w:rsidRDefault="00737D45" w:rsidP="001B1651">
            <w:pPr>
              <w:rPr>
                <w:sz w:val="20"/>
                <w:szCs w:val="20"/>
                <w:lang w:val="uk-UA"/>
              </w:rPr>
            </w:pPr>
            <w:r w:rsidRPr="00870845">
              <w:rPr>
                <w:sz w:val="20"/>
                <w:szCs w:val="20"/>
                <w:lang w:val="uk-UA"/>
              </w:rPr>
              <w:t>620</w:t>
            </w:r>
          </w:p>
        </w:tc>
        <w:tc>
          <w:tcPr>
            <w:tcW w:w="1025" w:type="dxa"/>
            <w:gridSpan w:val="2"/>
            <w:tcBorders>
              <w:top w:val="nil"/>
              <w:left w:val="nil"/>
              <w:bottom w:val="single" w:sz="4" w:space="0" w:color="auto"/>
              <w:right w:val="single" w:sz="4" w:space="0" w:color="auto"/>
            </w:tcBorders>
            <w:shd w:val="clear" w:color="auto" w:fill="auto"/>
            <w:vAlign w:val="center"/>
            <w:hideMark/>
          </w:tcPr>
          <w:p w14:paraId="2F10E481" w14:textId="77777777" w:rsidR="00737D45" w:rsidRPr="00870845" w:rsidRDefault="00737D45" w:rsidP="001B1651">
            <w:pPr>
              <w:rPr>
                <w:sz w:val="20"/>
                <w:szCs w:val="20"/>
                <w:lang w:val="uk-UA"/>
              </w:rPr>
            </w:pPr>
            <w:r w:rsidRPr="00870845">
              <w:rPr>
                <w:sz w:val="20"/>
                <w:szCs w:val="20"/>
                <w:lang w:val="uk-UA"/>
              </w:rPr>
              <w:t>6510</w:t>
            </w:r>
          </w:p>
        </w:tc>
        <w:tc>
          <w:tcPr>
            <w:tcW w:w="1142" w:type="dxa"/>
            <w:gridSpan w:val="2"/>
            <w:tcBorders>
              <w:top w:val="nil"/>
              <w:left w:val="nil"/>
              <w:bottom w:val="single" w:sz="4" w:space="0" w:color="auto"/>
              <w:right w:val="single" w:sz="4" w:space="0" w:color="auto"/>
            </w:tcBorders>
            <w:shd w:val="clear" w:color="auto" w:fill="auto"/>
            <w:vAlign w:val="center"/>
            <w:hideMark/>
          </w:tcPr>
          <w:p w14:paraId="361B03D4" w14:textId="77777777" w:rsidR="00737D45" w:rsidRPr="00870845" w:rsidRDefault="00737D45" w:rsidP="001B1651">
            <w:pPr>
              <w:rPr>
                <w:sz w:val="20"/>
                <w:szCs w:val="20"/>
                <w:lang w:val="uk-UA"/>
              </w:rPr>
            </w:pPr>
            <w:r w:rsidRPr="00870845">
              <w:rPr>
                <w:sz w:val="20"/>
                <w:szCs w:val="20"/>
                <w:lang w:val="uk-UA"/>
              </w:rPr>
              <w:t>347,2</w:t>
            </w:r>
          </w:p>
        </w:tc>
        <w:tc>
          <w:tcPr>
            <w:tcW w:w="829" w:type="dxa"/>
            <w:gridSpan w:val="2"/>
            <w:tcBorders>
              <w:top w:val="nil"/>
              <w:left w:val="nil"/>
              <w:bottom w:val="single" w:sz="4" w:space="0" w:color="auto"/>
              <w:right w:val="single" w:sz="4" w:space="0" w:color="auto"/>
            </w:tcBorders>
            <w:shd w:val="clear" w:color="auto" w:fill="auto"/>
            <w:vAlign w:val="center"/>
            <w:hideMark/>
          </w:tcPr>
          <w:p w14:paraId="456EA31F" w14:textId="77777777" w:rsidR="00737D45" w:rsidRPr="00870845" w:rsidRDefault="00737D45" w:rsidP="001B1651">
            <w:pPr>
              <w:rPr>
                <w:sz w:val="20"/>
                <w:szCs w:val="20"/>
                <w:lang w:val="uk-UA"/>
              </w:rPr>
            </w:pPr>
            <w:r w:rsidRPr="00870845">
              <w:rPr>
                <w:sz w:val="20"/>
                <w:szCs w:val="20"/>
                <w:lang w:val="uk-UA"/>
              </w:rPr>
              <w:t>119</w:t>
            </w:r>
          </w:p>
        </w:tc>
        <w:tc>
          <w:tcPr>
            <w:tcW w:w="1174" w:type="dxa"/>
            <w:gridSpan w:val="2"/>
            <w:tcBorders>
              <w:top w:val="nil"/>
              <w:left w:val="nil"/>
              <w:bottom w:val="single" w:sz="4" w:space="0" w:color="auto"/>
              <w:right w:val="single" w:sz="4" w:space="0" w:color="auto"/>
            </w:tcBorders>
            <w:shd w:val="clear" w:color="auto" w:fill="auto"/>
            <w:vAlign w:val="center"/>
            <w:hideMark/>
          </w:tcPr>
          <w:p w14:paraId="4074C490" w14:textId="77777777" w:rsidR="00737D45" w:rsidRPr="00870845" w:rsidRDefault="00737D45" w:rsidP="001B1651">
            <w:pPr>
              <w:rPr>
                <w:sz w:val="20"/>
                <w:szCs w:val="20"/>
                <w:lang w:val="uk-UA"/>
              </w:rPr>
            </w:pPr>
            <w:r w:rsidRPr="00870845">
              <w:rPr>
                <w:sz w:val="20"/>
                <w:szCs w:val="20"/>
                <w:lang w:val="uk-UA"/>
              </w:rPr>
              <w:t>310</w:t>
            </w:r>
          </w:p>
        </w:tc>
        <w:tc>
          <w:tcPr>
            <w:tcW w:w="689" w:type="dxa"/>
            <w:gridSpan w:val="2"/>
            <w:tcBorders>
              <w:top w:val="nil"/>
              <w:left w:val="nil"/>
              <w:bottom w:val="single" w:sz="4" w:space="0" w:color="auto"/>
              <w:right w:val="single" w:sz="4" w:space="0" w:color="auto"/>
            </w:tcBorders>
            <w:shd w:val="clear" w:color="auto" w:fill="auto"/>
            <w:vAlign w:val="center"/>
            <w:hideMark/>
          </w:tcPr>
          <w:p w14:paraId="5AA59C28"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4C935EF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2AF913F" w14:textId="77777777" w:rsidR="00737D45" w:rsidRPr="00870845" w:rsidRDefault="00737D45" w:rsidP="001B1651">
            <w:pPr>
              <w:rPr>
                <w:sz w:val="20"/>
                <w:szCs w:val="20"/>
                <w:lang w:val="uk-UA"/>
              </w:rPr>
            </w:pPr>
            <w:r w:rsidRPr="00870845">
              <w:rPr>
                <w:sz w:val="20"/>
                <w:szCs w:val="20"/>
                <w:lang w:val="uk-UA"/>
              </w:rPr>
              <w:t>35</w:t>
            </w:r>
          </w:p>
        </w:tc>
        <w:tc>
          <w:tcPr>
            <w:tcW w:w="3307" w:type="dxa"/>
            <w:tcBorders>
              <w:top w:val="nil"/>
              <w:left w:val="nil"/>
              <w:bottom w:val="single" w:sz="4" w:space="0" w:color="auto"/>
              <w:right w:val="single" w:sz="4" w:space="0" w:color="auto"/>
            </w:tcBorders>
            <w:shd w:val="clear" w:color="auto" w:fill="auto"/>
            <w:vAlign w:val="center"/>
            <w:hideMark/>
          </w:tcPr>
          <w:p w14:paraId="7463CE23" w14:textId="77777777" w:rsidR="00737D45" w:rsidRPr="00870845" w:rsidRDefault="00737D45" w:rsidP="001B1651">
            <w:pPr>
              <w:rPr>
                <w:sz w:val="20"/>
                <w:szCs w:val="20"/>
                <w:lang w:val="uk-UA"/>
              </w:rPr>
            </w:pPr>
            <w:r w:rsidRPr="00870845">
              <w:rPr>
                <w:sz w:val="20"/>
                <w:szCs w:val="20"/>
                <w:lang w:val="uk-UA"/>
              </w:rPr>
              <w:t>проспект Повітряних Сил, 17</w:t>
            </w:r>
          </w:p>
        </w:tc>
        <w:tc>
          <w:tcPr>
            <w:tcW w:w="628" w:type="dxa"/>
            <w:tcBorders>
              <w:top w:val="nil"/>
              <w:left w:val="nil"/>
              <w:bottom w:val="single" w:sz="4" w:space="0" w:color="auto"/>
              <w:right w:val="single" w:sz="4" w:space="0" w:color="auto"/>
            </w:tcBorders>
            <w:shd w:val="clear" w:color="auto" w:fill="auto"/>
            <w:vAlign w:val="center"/>
            <w:hideMark/>
          </w:tcPr>
          <w:p w14:paraId="33E81405" w14:textId="77777777" w:rsidR="00737D45" w:rsidRPr="00870845" w:rsidRDefault="00737D45" w:rsidP="001B1651">
            <w:pPr>
              <w:rPr>
                <w:sz w:val="20"/>
                <w:szCs w:val="20"/>
                <w:lang w:val="uk-UA"/>
              </w:rPr>
            </w:pPr>
            <w:r w:rsidRPr="00870845">
              <w:rPr>
                <w:sz w:val="20"/>
                <w:szCs w:val="20"/>
                <w:lang w:val="uk-UA"/>
              </w:rPr>
              <w:t>14</w:t>
            </w:r>
          </w:p>
        </w:tc>
        <w:tc>
          <w:tcPr>
            <w:tcW w:w="1025" w:type="dxa"/>
            <w:gridSpan w:val="2"/>
            <w:tcBorders>
              <w:top w:val="nil"/>
              <w:left w:val="nil"/>
              <w:bottom w:val="single" w:sz="4" w:space="0" w:color="auto"/>
              <w:right w:val="single" w:sz="4" w:space="0" w:color="auto"/>
            </w:tcBorders>
            <w:shd w:val="clear" w:color="auto" w:fill="auto"/>
            <w:vAlign w:val="center"/>
            <w:hideMark/>
          </w:tcPr>
          <w:p w14:paraId="6954CEAB" w14:textId="77777777" w:rsidR="00737D45" w:rsidRPr="00870845" w:rsidRDefault="00737D45" w:rsidP="001B1651">
            <w:pPr>
              <w:rPr>
                <w:sz w:val="20"/>
                <w:szCs w:val="20"/>
                <w:lang w:val="uk-UA"/>
              </w:rPr>
            </w:pPr>
            <w:r w:rsidRPr="00870845">
              <w:rPr>
                <w:sz w:val="20"/>
                <w:szCs w:val="20"/>
                <w:lang w:val="uk-UA"/>
              </w:rPr>
              <w:t>620</w:t>
            </w:r>
          </w:p>
        </w:tc>
        <w:tc>
          <w:tcPr>
            <w:tcW w:w="1025" w:type="dxa"/>
            <w:gridSpan w:val="2"/>
            <w:tcBorders>
              <w:top w:val="nil"/>
              <w:left w:val="nil"/>
              <w:bottom w:val="single" w:sz="4" w:space="0" w:color="auto"/>
              <w:right w:val="single" w:sz="4" w:space="0" w:color="auto"/>
            </w:tcBorders>
            <w:shd w:val="clear" w:color="auto" w:fill="auto"/>
            <w:vAlign w:val="center"/>
            <w:hideMark/>
          </w:tcPr>
          <w:p w14:paraId="75896191" w14:textId="77777777" w:rsidR="00737D45" w:rsidRPr="00870845" w:rsidRDefault="00737D45" w:rsidP="001B1651">
            <w:pPr>
              <w:rPr>
                <w:sz w:val="20"/>
                <w:szCs w:val="20"/>
                <w:lang w:val="uk-UA"/>
              </w:rPr>
            </w:pPr>
            <w:r w:rsidRPr="00870845">
              <w:rPr>
                <w:sz w:val="20"/>
                <w:szCs w:val="20"/>
                <w:lang w:val="uk-UA"/>
              </w:rPr>
              <w:t>6510</w:t>
            </w:r>
          </w:p>
        </w:tc>
        <w:tc>
          <w:tcPr>
            <w:tcW w:w="1142" w:type="dxa"/>
            <w:gridSpan w:val="2"/>
            <w:tcBorders>
              <w:top w:val="nil"/>
              <w:left w:val="nil"/>
              <w:bottom w:val="single" w:sz="4" w:space="0" w:color="auto"/>
              <w:right w:val="single" w:sz="4" w:space="0" w:color="auto"/>
            </w:tcBorders>
            <w:shd w:val="clear" w:color="auto" w:fill="auto"/>
            <w:vAlign w:val="center"/>
            <w:hideMark/>
          </w:tcPr>
          <w:p w14:paraId="3270E3A6"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2FDA2768" w14:textId="77777777" w:rsidR="00737D45" w:rsidRPr="00870845" w:rsidRDefault="00737D45" w:rsidP="001B1651">
            <w:pPr>
              <w:rPr>
                <w:sz w:val="20"/>
                <w:szCs w:val="20"/>
                <w:lang w:val="uk-UA"/>
              </w:rPr>
            </w:pPr>
            <w:r w:rsidRPr="00870845">
              <w:rPr>
                <w:sz w:val="20"/>
                <w:szCs w:val="20"/>
                <w:lang w:val="uk-UA"/>
              </w:rPr>
              <w:t>119</w:t>
            </w:r>
          </w:p>
        </w:tc>
        <w:tc>
          <w:tcPr>
            <w:tcW w:w="1174" w:type="dxa"/>
            <w:gridSpan w:val="2"/>
            <w:tcBorders>
              <w:top w:val="nil"/>
              <w:left w:val="nil"/>
              <w:bottom w:val="single" w:sz="4" w:space="0" w:color="auto"/>
              <w:right w:val="single" w:sz="4" w:space="0" w:color="auto"/>
            </w:tcBorders>
            <w:shd w:val="clear" w:color="auto" w:fill="auto"/>
            <w:vAlign w:val="center"/>
            <w:hideMark/>
          </w:tcPr>
          <w:p w14:paraId="5F267AED" w14:textId="77777777" w:rsidR="00737D45" w:rsidRPr="00870845" w:rsidRDefault="00737D45" w:rsidP="001B1651">
            <w:pPr>
              <w:rPr>
                <w:sz w:val="20"/>
                <w:szCs w:val="20"/>
                <w:lang w:val="uk-UA"/>
              </w:rPr>
            </w:pPr>
            <w:r w:rsidRPr="00870845">
              <w:rPr>
                <w:sz w:val="20"/>
                <w:szCs w:val="20"/>
                <w:lang w:val="uk-UA"/>
              </w:rPr>
              <w:t>310</w:t>
            </w:r>
          </w:p>
        </w:tc>
        <w:tc>
          <w:tcPr>
            <w:tcW w:w="689" w:type="dxa"/>
            <w:gridSpan w:val="2"/>
            <w:tcBorders>
              <w:top w:val="nil"/>
              <w:left w:val="nil"/>
              <w:bottom w:val="single" w:sz="4" w:space="0" w:color="auto"/>
              <w:right w:val="single" w:sz="4" w:space="0" w:color="auto"/>
            </w:tcBorders>
            <w:shd w:val="clear" w:color="auto" w:fill="auto"/>
            <w:vAlign w:val="center"/>
            <w:hideMark/>
          </w:tcPr>
          <w:p w14:paraId="6246AE23"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5032E051"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CAEF2EF" w14:textId="77777777" w:rsidR="00737D45" w:rsidRPr="00870845" w:rsidRDefault="00737D45" w:rsidP="001B1651">
            <w:pPr>
              <w:rPr>
                <w:sz w:val="20"/>
                <w:szCs w:val="20"/>
                <w:lang w:val="uk-UA"/>
              </w:rPr>
            </w:pPr>
            <w:r w:rsidRPr="00870845">
              <w:rPr>
                <w:sz w:val="20"/>
                <w:szCs w:val="20"/>
                <w:lang w:val="uk-UA"/>
              </w:rPr>
              <w:t>36</w:t>
            </w:r>
          </w:p>
        </w:tc>
        <w:tc>
          <w:tcPr>
            <w:tcW w:w="3307" w:type="dxa"/>
            <w:tcBorders>
              <w:top w:val="nil"/>
              <w:left w:val="nil"/>
              <w:bottom w:val="single" w:sz="4" w:space="0" w:color="auto"/>
              <w:right w:val="single" w:sz="4" w:space="0" w:color="auto"/>
            </w:tcBorders>
            <w:shd w:val="clear" w:color="auto" w:fill="auto"/>
            <w:vAlign w:val="center"/>
            <w:hideMark/>
          </w:tcPr>
          <w:p w14:paraId="6EAAA66B" w14:textId="77777777" w:rsidR="00737D45" w:rsidRPr="00870845" w:rsidRDefault="00737D45" w:rsidP="001B1651">
            <w:pPr>
              <w:rPr>
                <w:sz w:val="20"/>
                <w:szCs w:val="20"/>
                <w:lang w:val="uk-UA"/>
              </w:rPr>
            </w:pPr>
            <w:r w:rsidRPr="00870845">
              <w:rPr>
                <w:sz w:val="20"/>
                <w:szCs w:val="20"/>
                <w:lang w:val="uk-UA"/>
              </w:rPr>
              <w:t>проспект Повітряних Сил, 19</w:t>
            </w:r>
          </w:p>
        </w:tc>
        <w:tc>
          <w:tcPr>
            <w:tcW w:w="628" w:type="dxa"/>
            <w:tcBorders>
              <w:top w:val="nil"/>
              <w:left w:val="nil"/>
              <w:bottom w:val="single" w:sz="4" w:space="0" w:color="auto"/>
              <w:right w:val="single" w:sz="4" w:space="0" w:color="auto"/>
            </w:tcBorders>
            <w:shd w:val="clear" w:color="auto" w:fill="auto"/>
            <w:vAlign w:val="center"/>
            <w:hideMark/>
          </w:tcPr>
          <w:p w14:paraId="23BF50C8" w14:textId="77777777" w:rsidR="00737D45" w:rsidRPr="00870845" w:rsidRDefault="00737D45" w:rsidP="001B1651">
            <w:pPr>
              <w:rPr>
                <w:sz w:val="20"/>
                <w:szCs w:val="20"/>
                <w:lang w:val="uk-UA"/>
              </w:rPr>
            </w:pPr>
            <w:r w:rsidRPr="00870845">
              <w:rPr>
                <w:sz w:val="20"/>
                <w:szCs w:val="20"/>
                <w:lang w:val="uk-UA"/>
              </w:rPr>
              <w:t>14</w:t>
            </w:r>
          </w:p>
        </w:tc>
        <w:tc>
          <w:tcPr>
            <w:tcW w:w="1025" w:type="dxa"/>
            <w:gridSpan w:val="2"/>
            <w:tcBorders>
              <w:top w:val="nil"/>
              <w:left w:val="nil"/>
              <w:bottom w:val="single" w:sz="4" w:space="0" w:color="auto"/>
              <w:right w:val="single" w:sz="4" w:space="0" w:color="auto"/>
            </w:tcBorders>
            <w:shd w:val="clear" w:color="auto" w:fill="auto"/>
            <w:vAlign w:val="center"/>
            <w:hideMark/>
          </w:tcPr>
          <w:p w14:paraId="7D8AD082" w14:textId="77777777" w:rsidR="00737D45" w:rsidRPr="00870845" w:rsidRDefault="00737D45" w:rsidP="001B1651">
            <w:pPr>
              <w:rPr>
                <w:sz w:val="20"/>
                <w:szCs w:val="20"/>
                <w:lang w:val="uk-UA"/>
              </w:rPr>
            </w:pPr>
            <w:r w:rsidRPr="00870845">
              <w:rPr>
                <w:sz w:val="20"/>
                <w:szCs w:val="20"/>
                <w:lang w:val="uk-UA"/>
              </w:rPr>
              <w:t>620</w:t>
            </w:r>
          </w:p>
        </w:tc>
        <w:tc>
          <w:tcPr>
            <w:tcW w:w="1025" w:type="dxa"/>
            <w:gridSpan w:val="2"/>
            <w:tcBorders>
              <w:top w:val="nil"/>
              <w:left w:val="nil"/>
              <w:bottom w:val="single" w:sz="4" w:space="0" w:color="auto"/>
              <w:right w:val="single" w:sz="4" w:space="0" w:color="auto"/>
            </w:tcBorders>
            <w:shd w:val="clear" w:color="auto" w:fill="auto"/>
            <w:vAlign w:val="center"/>
            <w:hideMark/>
          </w:tcPr>
          <w:p w14:paraId="516E12D9" w14:textId="77777777" w:rsidR="00737D45" w:rsidRPr="00870845" w:rsidRDefault="00737D45" w:rsidP="001B1651">
            <w:pPr>
              <w:rPr>
                <w:sz w:val="20"/>
                <w:szCs w:val="20"/>
                <w:lang w:val="uk-UA"/>
              </w:rPr>
            </w:pPr>
            <w:r w:rsidRPr="00870845">
              <w:rPr>
                <w:sz w:val="20"/>
                <w:szCs w:val="20"/>
                <w:lang w:val="uk-UA"/>
              </w:rPr>
              <w:t>6510</w:t>
            </w:r>
          </w:p>
        </w:tc>
        <w:tc>
          <w:tcPr>
            <w:tcW w:w="1142" w:type="dxa"/>
            <w:gridSpan w:val="2"/>
            <w:tcBorders>
              <w:top w:val="nil"/>
              <w:left w:val="nil"/>
              <w:bottom w:val="single" w:sz="4" w:space="0" w:color="auto"/>
              <w:right w:val="single" w:sz="4" w:space="0" w:color="auto"/>
            </w:tcBorders>
            <w:shd w:val="clear" w:color="auto" w:fill="auto"/>
            <w:vAlign w:val="center"/>
            <w:hideMark/>
          </w:tcPr>
          <w:p w14:paraId="06D5DFFC" w14:textId="77777777" w:rsidR="00737D45" w:rsidRPr="00870845" w:rsidRDefault="00737D45" w:rsidP="001B1651">
            <w:pPr>
              <w:rPr>
                <w:sz w:val="20"/>
                <w:szCs w:val="20"/>
                <w:lang w:val="uk-UA"/>
              </w:rPr>
            </w:pPr>
            <w:r w:rsidRPr="00870845">
              <w:rPr>
                <w:sz w:val="20"/>
                <w:szCs w:val="20"/>
                <w:lang w:val="uk-UA"/>
              </w:rPr>
              <w:t>347,2</w:t>
            </w:r>
          </w:p>
        </w:tc>
        <w:tc>
          <w:tcPr>
            <w:tcW w:w="829" w:type="dxa"/>
            <w:gridSpan w:val="2"/>
            <w:tcBorders>
              <w:top w:val="nil"/>
              <w:left w:val="nil"/>
              <w:bottom w:val="single" w:sz="4" w:space="0" w:color="auto"/>
              <w:right w:val="single" w:sz="4" w:space="0" w:color="auto"/>
            </w:tcBorders>
            <w:shd w:val="clear" w:color="auto" w:fill="auto"/>
            <w:vAlign w:val="center"/>
            <w:hideMark/>
          </w:tcPr>
          <w:p w14:paraId="55FE6F28" w14:textId="77777777" w:rsidR="00737D45" w:rsidRPr="00870845" w:rsidRDefault="00737D45" w:rsidP="001B1651">
            <w:pPr>
              <w:rPr>
                <w:sz w:val="20"/>
                <w:szCs w:val="20"/>
                <w:lang w:val="uk-UA"/>
              </w:rPr>
            </w:pPr>
            <w:r w:rsidRPr="00870845">
              <w:rPr>
                <w:sz w:val="20"/>
                <w:szCs w:val="20"/>
                <w:lang w:val="uk-UA"/>
              </w:rPr>
              <w:t>119</w:t>
            </w:r>
          </w:p>
        </w:tc>
        <w:tc>
          <w:tcPr>
            <w:tcW w:w="1174" w:type="dxa"/>
            <w:gridSpan w:val="2"/>
            <w:tcBorders>
              <w:top w:val="nil"/>
              <w:left w:val="nil"/>
              <w:bottom w:val="single" w:sz="4" w:space="0" w:color="auto"/>
              <w:right w:val="single" w:sz="4" w:space="0" w:color="auto"/>
            </w:tcBorders>
            <w:shd w:val="clear" w:color="auto" w:fill="auto"/>
            <w:vAlign w:val="center"/>
            <w:hideMark/>
          </w:tcPr>
          <w:p w14:paraId="1CFB3C9B" w14:textId="77777777" w:rsidR="00737D45" w:rsidRPr="00870845" w:rsidRDefault="00737D45" w:rsidP="001B1651">
            <w:pPr>
              <w:rPr>
                <w:sz w:val="20"/>
                <w:szCs w:val="20"/>
                <w:lang w:val="uk-UA"/>
              </w:rPr>
            </w:pPr>
            <w:r w:rsidRPr="00870845">
              <w:rPr>
                <w:sz w:val="20"/>
                <w:szCs w:val="20"/>
                <w:lang w:val="uk-UA"/>
              </w:rPr>
              <w:t>310</w:t>
            </w:r>
          </w:p>
        </w:tc>
        <w:tc>
          <w:tcPr>
            <w:tcW w:w="689" w:type="dxa"/>
            <w:gridSpan w:val="2"/>
            <w:tcBorders>
              <w:top w:val="nil"/>
              <w:left w:val="nil"/>
              <w:bottom w:val="single" w:sz="4" w:space="0" w:color="auto"/>
              <w:right w:val="single" w:sz="4" w:space="0" w:color="auto"/>
            </w:tcBorders>
            <w:shd w:val="clear" w:color="auto" w:fill="auto"/>
            <w:vAlign w:val="center"/>
            <w:hideMark/>
          </w:tcPr>
          <w:p w14:paraId="6D50CF70"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7C11E190"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AD45B2B" w14:textId="77777777" w:rsidR="00737D45" w:rsidRPr="00870845" w:rsidRDefault="00737D45" w:rsidP="001B1651">
            <w:pPr>
              <w:rPr>
                <w:sz w:val="20"/>
                <w:szCs w:val="20"/>
                <w:lang w:val="uk-UA"/>
              </w:rPr>
            </w:pPr>
            <w:r w:rsidRPr="00870845">
              <w:rPr>
                <w:sz w:val="20"/>
                <w:szCs w:val="20"/>
                <w:lang w:val="uk-UA"/>
              </w:rPr>
              <w:t>37</w:t>
            </w:r>
          </w:p>
        </w:tc>
        <w:tc>
          <w:tcPr>
            <w:tcW w:w="3307" w:type="dxa"/>
            <w:tcBorders>
              <w:top w:val="nil"/>
              <w:left w:val="nil"/>
              <w:bottom w:val="single" w:sz="4" w:space="0" w:color="auto"/>
              <w:right w:val="single" w:sz="4" w:space="0" w:color="auto"/>
            </w:tcBorders>
            <w:shd w:val="clear" w:color="auto" w:fill="auto"/>
            <w:vAlign w:val="center"/>
            <w:hideMark/>
          </w:tcPr>
          <w:p w14:paraId="4FBA4EFF" w14:textId="77777777" w:rsidR="00737D45" w:rsidRPr="00870845" w:rsidRDefault="00737D45" w:rsidP="001B1651">
            <w:pPr>
              <w:rPr>
                <w:sz w:val="20"/>
                <w:szCs w:val="20"/>
                <w:lang w:val="uk-UA"/>
              </w:rPr>
            </w:pPr>
            <w:r w:rsidRPr="00870845">
              <w:rPr>
                <w:sz w:val="20"/>
                <w:szCs w:val="20"/>
                <w:lang w:val="uk-UA"/>
              </w:rPr>
              <w:t>проспект Повітряних Сил, 21</w:t>
            </w:r>
          </w:p>
        </w:tc>
        <w:tc>
          <w:tcPr>
            <w:tcW w:w="628" w:type="dxa"/>
            <w:tcBorders>
              <w:top w:val="nil"/>
              <w:left w:val="nil"/>
              <w:bottom w:val="single" w:sz="4" w:space="0" w:color="auto"/>
              <w:right w:val="single" w:sz="4" w:space="0" w:color="auto"/>
            </w:tcBorders>
            <w:shd w:val="clear" w:color="auto" w:fill="auto"/>
            <w:vAlign w:val="center"/>
            <w:hideMark/>
          </w:tcPr>
          <w:p w14:paraId="39756654" w14:textId="77777777" w:rsidR="00737D45" w:rsidRPr="00870845" w:rsidRDefault="00737D45" w:rsidP="001B1651">
            <w:pPr>
              <w:rPr>
                <w:sz w:val="20"/>
                <w:szCs w:val="20"/>
                <w:lang w:val="uk-UA"/>
              </w:rPr>
            </w:pPr>
            <w:r w:rsidRPr="00870845">
              <w:rPr>
                <w:sz w:val="20"/>
                <w:szCs w:val="20"/>
                <w:lang w:val="uk-UA"/>
              </w:rPr>
              <w:t>14</w:t>
            </w:r>
          </w:p>
        </w:tc>
        <w:tc>
          <w:tcPr>
            <w:tcW w:w="1025" w:type="dxa"/>
            <w:gridSpan w:val="2"/>
            <w:tcBorders>
              <w:top w:val="nil"/>
              <w:left w:val="nil"/>
              <w:bottom w:val="single" w:sz="4" w:space="0" w:color="auto"/>
              <w:right w:val="single" w:sz="4" w:space="0" w:color="auto"/>
            </w:tcBorders>
            <w:shd w:val="clear" w:color="auto" w:fill="auto"/>
            <w:vAlign w:val="center"/>
            <w:hideMark/>
          </w:tcPr>
          <w:p w14:paraId="67E36840" w14:textId="77777777" w:rsidR="00737D45" w:rsidRPr="00870845" w:rsidRDefault="00737D45" w:rsidP="001B1651">
            <w:pPr>
              <w:rPr>
                <w:sz w:val="20"/>
                <w:szCs w:val="20"/>
                <w:lang w:val="uk-UA"/>
              </w:rPr>
            </w:pPr>
            <w:r w:rsidRPr="00870845">
              <w:rPr>
                <w:sz w:val="20"/>
                <w:szCs w:val="20"/>
                <w:lang w:val="uk-UA"/>
              </w:rPr>
              <w:t>620</w:t>
            </w:r>
          </w:p>
        </w:tc>
        <w:tc>
          <w:tcPr>
            <w:tcW w:w="1025" w:type="dxa"/>
            <w:gridSpan w:val="2"/>
            <w:tcBorders>
              <w:top w:val="nil"/>
              <w:left w:val="nil"/>
              <w:bottom w:val="single" w:sz="4" w:space="0" w:color="auto"/>
              <w:right w:val="single" w:sz="4" w:space="0" w:color="auto"/>
            </w:tcBorders>
            <w:shd w:val="clear" w:color="auto" w:fill="auto"/>
            <w:vAlign w:val="center"/>
            <w:hideMark/>
          </w:tcPr>
          <w:p w14:paraId="1A2340E2" w14:textId="77777777" w:rsidR="00737D45" w:rsidRPr="00870845" w:rsidRDefault="00737D45" w:rsidP="001B1651">
            <w:pPr>
              <w:rPr>
                <w:sz w:val="20"/>
                <w:szCs w:val="20"/>
                <w:lang w:val="uk-UA"/>
              </w:rPr>
            </w:pPr>
            <w:r w:rsidRPr="00870845">
              <w:rPr>
                <w:sz w:val="20"/>
                <w:szCs w:val="20"/>
                <w:lang w:val="uk-UA"/>
              </w:rPr>
              <w:t>6510</w:t>
            </w:r>
          </w:p>
        </w:tc>
        <w:tc>
          <w:tcPr>
            <w:tcW w:w="1142" w:type="dxa"/>
            <w:gridSpan w:val="2"/>
            <w:tcBorders>
              <w:top w:val="nil"/>
              <w:left w:val="nil"/>
              <w:bottom w:val="single" w:sz="4" w:space="0" w:color="auto"/>
              <w:right w:val="single" w:sz="4" w:space="0" w:color="auto"/>
            </w:tcBorders>
            <w:shd w:val="clear" w:color="auto" w:fill="auto"/>
            <w:vAlign w:val="center"/>
            <w:hideMark/>
          </w:tcPr>
          <w:p w14:paraId="557CEB94" w14:textId="77777777" w:rsidR="00737D45" w:rsidRPr="00870845" w:rsidRDefault="00737D45" w:rsidP="001B1651">
            <w:pPr>
              <w:rPr>
                <w:sz w:val="20"/>
                <w:szCs w:val="20"/>
                <w:lang w:val="uk-UA"/>
              </w:rPr>
            </w:pPr>
            <w:r w:rsidRPr="00870845">
              <w:rPr>
                <w:sz w:val="20"/>
                <w:szCs w:val="20"/>
                <w:lang w:val="uk-UA"/>
              </w:rPr>
              <w:t>347,2</w:t>
            </w:r>
          </w:p>
        </w:tc>
        <w:tc>
          <w:tcPr>
            <w:tcW w:w="829" w:type="dxa"/>
            <w:gridSpan w:val="2"/>
            <w:tcBorders>
              <w:top w:val="nil"/>
              <w:left w:val="nil"/>
              <w:bottom w:val="single" w:sz="4" w:space="0" w:color="auto"/>
              <w:right w:val="single" w:sz="4" w:space="0" w:color="auto"/>
            </w:tcBorders>
            <w:shd w:val="clear" w:color="auto" w:fill="auto"/>
            <w:vAlign w:val="center"/>
            <w:hideMark/>
          </w:tcPr>
          <w:p w14:paraId="34665F90" w14:textId="77777777" w:rsidR="00737D45" w:rsidRPr="00870845" w:rsidRDefault="00737D45" w:rsidP="001B1651">
            <w:pPr>
              <w:rPr>
                <w:sz w:val="20"/>
                <w:szCs w:val="20"/>
                <w:lang w:val="uk-UA"/>
              </w:rPr>
            </w:pPr>
            <w:r w:rsidRPr="00870845">
              <w:rPr>
                <w:sz w:val="20"/>
                <w:szCs w:val="20"/>
                <w:lang w:val="uk-UA"/>
              </w:rPr>
              <w:t>119</w:t>
            </w:r>
          </w:p>
        </w:tc>
        <w:tc>
          <w:tcPr>
            <w:tcW w:w="1174" w:type="dxa"/>
            <w:gridSpan w:val="2"/>
            <w:tcBorders>
              <w:top w:val="nil"/>
              <w:left w:val="nil"/>
              <w:bottom w:val="single" w:sz="4" w:space="0" w:color="auto"/>
              <w:right w:val="single" w:sz="4" w:space="0" w:color="auto"/>
            </w:tcBorders>
            <w:shd w:val="clear" w:color="auto" w:fill="auto"/>
            <w:vAlign w:val="center"/>
            <w:hideMark/>
          </w:tcPr>
          <w:p w14:paraId="566CE623" w14:textId="77777777" w:rsidR="00737D45" w:rsidRPr="00870845" w:rsidRDefault="00737D45" w:rsidP="001B1651">
            <w:pPr>
              <w:rPr>
                <w:sz w:val="20"/>
                <w:szCs w:val="20"/>
                <w:lang w:val="uk-UA"/>
              </w:rPr>
            </w:pPr>
            <w:r w:rsidRPr="00870845">
              <w:rPr>
                <w:sz w:val="20"/>
                <w:szCs w:val="20"/>
                <w:lang w:val="uk-UA"/>
              </w:rPr>
              <w:t>310</w:t>
            </w:r>
          </w:p>
        </w:tc>
        <w:tc>
          <w:tcPr>
            <w:tcW w:w="689" w:type="dxa"/>
            <w:gridSpan w:val="2"/>
            <w:tcBorders>
              <w:top w:val="nil"/>
              <w:left w:val="nil"/>
              <w:bottom w:val="single" w:sz="4" w:space="0" w:color="auto"/>
              <w:right w:val="single" w:sz="4" w:space="0" w:color="auto"/>
            </w:tcBorders>
            <w:shd w:val="clear" w:color="auto" w:fill="auto"/>
            <w:vAlign w:val="center"/>
            <w:hideMark/>
          </w:tcPr>
          <w:p w14:paraId="2AC5A9DA"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702D6FA1"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5075B8E" w14:textId="77777777" w:rsidR="00737D45" w:rsidRPr="00870845" w:rsidRDefault="00737D45" w:rsidP="001B1651">
            <w:pPr>
              <w:rPr>
                <w:sz w:val="20"/>
                <w:szCs w:val="20"/>
                <w:lang w:val="uk-UA"/>
              </w:rPr>
            </w:pPr>
            <w:r w:rsidRPr="00870845">
              <w:rPr>
                <w:sz w:val="20"/>
                <w:szCs w:val="20"/>
                <w:lang w:val="uk-UA"/>
              </w:rPr>
              <w:t>38</w:t>
            </w:r>
          </w:p>
        </w:tc>
        <w:tc>
          <w:tcPr>
            <w:tcW w:w="3307" w:type="dxa"/>
            <w:tcBorders>
              <w:top w:val="nil"/>
              <w:left w:val="nil"/>
              <w:bottom w:val="single" w:sz="4" w:space="0" w:color="auto"/>
              <w:right w:val="single" w:sz="4" w:space="0" w:color="auto"/>
            </w:tcBorders>
            <w:shd w:val="clear" w:color="auto" w:fill="auto"/>
            <w:vAlign w:val="center"/>
            <w:hideMark/>
          </w:tcPr>
          <w:p w14:paraId="16503560" w14:textId="77777777" w:rsidR="00737D45" w:rsidRPr="00870845" w:rsidRDefault="00737D45" w:rsidP="001B1651">
            <w:pPr>
              <w:rPr>
                <w:sz w:val="20"/>
                <w:szCs w:val="20"/>
                <w:lang w:val="uk-UA"/>
              </w:rPr>
            </w:pPr>
            <w:r w:rsidRPr="00870845">
              <w:rPr>
                <w:sz w:val="20"/>
                <w:szCs w:val="20"/>
                <w:lang w:val="uk-UA"/>
              </w:rPr>
              <w:t>вулиця Олексія Шовкуненка, 3</w:t>
            </w:r>
          </w:p>
        </w:tc>
        <w:tc>
          <w:tcPr>
            <w:tcW w:w="628" w:type="dxa"/>
            <w:tcBorders>
              <w:top w:val="nil"/>
              <w:left w:val="nil"/>
              <w:bottom w:val="single" w:sz="4" w:space="0" w:color="auto"/>
              <w:right w:val="single" w:sz="4" w:space="0" w:color="auto"/>
            </w:tcBorders>
            <w:shd w:val="clear" w:color="auto" w:fill="auto"/>
            <w:vAlign w:val="center"/>
            <w:hideMark/>
          </w:tcPr>
          <w:p w14:paraId="1E1C4EBD" w14:textId="77777777" w:rsidR="00737D45" w:rsidRPr="00870845" w:rsidRDefault="00737D45" w:rsidP="001B1651">
            <w:pPr>
              <w:rPr>
                <w:sz w:val="20"/>
                <w:szCs w:val="20"/>
                <w:lang w:val="uk-UA"/>
              </w:rPr>
            </w:pPr>
            <w:r w:rsidRPr="00870845">
              <w:rPr>
                <w:sz w:val="20"/>
                <w:szCs w:val="20"/>
                <w:lang w:val="uk-UA"/>
              </w:rPr>
              <w:t>9</w:t>
            </w:r>
          </w:p>
        </w:tc>
        <w:tc>
          <w:tcPr>
            <w:tcW w:w="1025" w:type="dxa"/>
            <w:gridSpan w:val="2"/>
            <w:tcBorders>
              <w:top w:val="nil"/>
              <w:left w:val="nil"/>
              <w:bottom w:val="single" w:sz="4" w:space="0" w:color="auto"/>
              <w:right w:val="single" w:sz="4" w:space="0" w:color="auto"/>
            </w:tcBorders>
            <w:shd w:val="clear" w:color="auto" w:fill="auto"/>
            <w:vAlign w:val="center"/>
            <w:hideMark/>
          </w:tcPr>
          <w:p w14:paraId="3F05583D" w14:textId="77777777" w:rsidR="00737D45" w:rsidRPr="00870845" w:rsidRDefault="00737D45" w:rsidP="001B1651">
            <w:pPr>
              <w:rPr>
                <w:sz w:val="20"/>
                <w:szCs w:val="20"/>
                <w:lang w:val="uk-UA"/>
              </w:rPr>
            </w:pPr>
            <w:r w:rsidRPr="00870845">
              <w:rPr>
                <w:sz w:val="20"/>
                <w:szCs w:val="20"/>
                <w:lang w:val="uk-UA"/>
              </w:rPr>
              <w:t>2460</w:t>
            </w:r>
          </w:p>
        </w:tc>
        <w:tc>
          <w:tcPr>
            <w:tcW w:w="1025" w:type="dxa"/>
            <w:gridSpan w:val="2"/>
            <w:tcBorders>
              <w:top w:val="nil"/>
              <w:left w:val="nil"/>
              <w:bottom w:val="single" w:sz="4" w:space="0" w:color="auto"/>
              <w:right w:val="single" w:sz="4" w:space="0" w:color="auto"/>
            </w:tcBorders>
            <w:shd w:val="clear" w:color="auto" w:fill="auto"/>
            <w:vAlign w:val="center"/>
            <w:hideMark/>
          </w:tcPr>
          <w:p w14:paraId="4B17031C" w14:textId="77777777" w:rsidR="00737D45" w:rsidRPr="00870845" w:rsidRDefault="00737D45" w:rsidP="001B1651">
            <w:pPr>
              <w:rPr>
                <w:sz w:val="20"/>
                <w:szCs w:val="20"/>
                <w:lang w:val="uk-UA"/>
              </w:rPr>
            </w:pPr>
            <w:r w:rsidRPr="00870845">
              <w:rPr>
                <w:sz w:val="20"/>
                <w:szCs w:val="20"/>
                <w:lang w:val="uk-UA"/>
              </w:rPr>
              <w:t>16605</w:t>
            </w:r>
          </w:p>
        </w:tc>
        <w:tc>
          <w:tcPr>
            <w:tcW w:w="1142" w:type="dxa"/>
            <w:gridSpan w:val="2"/>
            <w:tcBorders>
              <w:top w:val="nil"/>
              <w:left w:val="nil"/>
              <w:bottom w:val="single" w:sz="4" w:space="0" w:color="auto"/>
              <w:right w:val="single" w:sz="4" w:space="0" w:color="auto"/>
            </w:tcBorders>
            <w:shd w:val="clear" w:color="auto" w:fill="auto"/>
            <w:vAlign w:val="center"/>
            <w:hideMark/>
          </w:tcPr>
          <w:p w14:paraId="4CDF390A"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2A9C15BE" w14:textId="77777777" w:rsidR="00737D45" w:rsidRPr="00870845" w:rsidRDefault="00737D45" w:rsidP="001B1651">
            <w:pPr>
              <w:rPr>
                <w:sz w:val="20"/>
                <w:szCs w:val="20"/>
                <w:lang w:val="uk-UA"/>
              </w:rPr>
            </w:pPr>
            <w:r w:rsidRPr="00870845">
              <w:rPr>
                <w:sz w:val="20"/>
                <w:szCs w:val="20"/>
                <w:lang w:val="uk-UA"/>
              </w:rPr>
              <w:t>304</w:t>
            </w:r>
          </w:p>
        </w:tc>
        <w:tc>
          <w:tcPr>
            <w:tcW w:w="1174" w:type="dxa"/>
            <w:gridSpan w:val="2"/>
            <w:tcBorders>
              <w:top w:val="nil"/>
              <w:left w:val="nil"/>
              <w:bottom w:val="single" w:sz="4" w:space="0" w:color="auto"/>
              <w:right w:val="single" w:sz="4" w:space="0" w:color="auto"/>
            </w:tcBorders>
            <w:shd w:val="clear" w:color="auto" w:fill="auto"/>
            <w:vAlign w:val="center"/>
            <w:hideMark/>
          </w:tcPr>
          <w:p w14:paraId="40FADD16" w14:textId="77777777" w:rsidR="00737D45" w:rsidRPr="00870845" w:rsidRDefault="00737D45" w:rsidP="001B1651">
            <w:pPr>
              <w:rPr>
                <w:sz w:val="20"/>
                <w:szCs w:val="20"/>
                <w:lang w:val="uk-UA"/>
              </w:rPr>
            </w:pPr>
            <w:r w:rsidRPr="00870845">
              <w:rPr>
                <w:sz w:val="20"/>
                <w:szCs w:val="20"/>
                <w:lang w:val="uk-UA"/>
              </w:rPr>
              <w:t>791</w:t>
            </w:r>
          </w:p>
        </w:tc>
        <w:tc>
          <w:tcPr>
            <w:tcW w:w="689" w:type="dxa"/>
            <w:gridSpan w:val="2"/>
            <w:tcBorders>
              <w:top w:val="nil"/>
              <w:left w:val="nil"/>
              <w:bottom w:val="single" w:sz="4" w:space="0" w:color="auto"/>
              <w:right w:val="single" w:sz="4" w:space="0" w:color="auto"/>
            </w:tcBorders>
            <w:shd w:val="clear" w:color="auto" w:fill="auto"/>
            <w:vAlign w:val="center"/>
            <w:hideMark/>
          </w:tcPr>
          <w:p w14:paraId="73005E45"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05C5EF3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A20695A" w14:textId="77777777" w:rsidR="00737D45" w:rsidRPr="00870845" w:rsidRDefault="00737D45" w:rsidP="001B1651">
            <w:pPr>
              <w:rPr>
                <w:sz w:val="20"/>
                <w:szCs w:val="20"/>
                <w:lang w:val="uk-UA"/>
              </w:rPr>
            </w:pPr>
            <w:r w:rsidRPr="00870845">
              <w:rPr>
                <w:sz w:val="20"/>
                <w:szCs w:val="20"/>
                <w:lang w:val="uk-UA"/>
              </w:rPr>
              <w:t>39</w:t>
            </w:r>
          </w:p>
        </w:tc>
        <w:tc>
          <w:tcPr>
            <w:tcW w:w="3307" w:type="dxa"/>
            <w:tcBorders>
              <w:top w:val="nil"/>
              <w:left w:val="nil"/>
              <w:bottom w:val="single" w:sz="4" w:space="0" w:color="auto"/>
              <w:right w:val="single" w:sz="4" w:space="0" w:color="auto"/>
            </w:tcBorders>
            <w:shd w:val="clear" w:color="auto" w:fill="auto"/>
            <w:vAlign w:val="center"/>
            <w:hideMark/>
          </w:tcPr>
          <w:p w14:paraId="687670E4" w14:textId="77777777" w:rsidR="00737D45" w:rsidRPr="00870845" w:rsidRDefault="00737D45" w:rsidP="001B1651">
            <w:pPr>
              <w:rPr>
                <w:sz w:val="20"/>
                <w:szCs w:val="20"/>
                <w:lang w:val="uk-UA"/>
              </w:rPr>
            </w:pPr>
            <w:r w:rsidRPr="00870845">
              <w:rPr>
                <w:sz w:val="20"/>
                <w:szCs w:val="20"/>
                <w:lang w:val="uk-UA"/>
              </w:rPr>
              <w:t>вулиця Олексія Шовкуненка, 5</w:t>
            </w:r>
          </w:p>
        </w:tc>
        <w:tc>
          <w:tcPr>
            <w:tcW w:w="628" w:type="dxa"/>
            <w:tcBorders>
              <w:top w:val="nil"/>
              <w:left w:val="nil"/>
              <w:bottom w:val="single" w:sz="4" w:space="0" w:color="auto"/>
              <w:right w:val="single" w:sz="4" w:space="0" w:color="auto"/>
            </w:tcBorders>
            <w:shd w:val="clear" w:color="auto" w:fill="auto"/>
            <w:vAlign w:val="center"/>
            <w:hideMark/>
          </w:tcPr>
          <w:p w14:paraId="22D5DACF" w14:textId="77777777" w:rsidR="00737D45" w:rsidRPr="00870845" w:rsidRDefault="00737D45" w:rsidP="001B1651">
            <w:pPr>
              <w:rPr>
                <w:sz w:val="20"/>
                <w:szCs w:val="20"/>
                <w:lang w:val="uk-UA"/>
              </w:rPr>
            </w:pPr>
            <w:r w:rsidRPr="00870845">
              <w:rPr>
                <w:sz w:val="20"/>
                <w:szCs w:val="20"/>
                <w:lang w:val="uk-UA"/>
              </w:rPr>
              <w:t>10</w:t>
            </w:r>
          </w:p>
        </w:tc>
        <w:tc>
          <w:tcPr>
            <w:tcW w:w="1025" w:type="dxa"/>
            <w:gridSpan w:val="2"/>
            <w:tcBorders>
              <w:top w:val="nil"/>
              <w:left w:val="nil"/>
              <w:bottom w:val="single" w:sz="4" w:space="0" w:color="auto"/>
              <w:right w:val="single" w:sz="4" w:space="0" w:color="auto"/>
            </w:tcBorders>
            <w:shd w:val="clear" w:color="auto" w:fill="auto"/>
            <w:vAlign w:val="center"/>
            <w:hideMark/>
          </w:tcPr>
          <w:p w14:paraId="0137F3F8" w14:textId="77777777" w:rsidR="00737D45" w:rsidRPr="00870845" w:rsidRDefault="00737D45" w:rsidP="001B1651">
            <w:pPr>
              <w:rPr>
                <w:sz w:val="20"/>
                <w:szCs w:val="20"/>
                <w:lang w:val="uk-UA"/>
              </w:rPr>
            </w:pPr>
            <w:r w:rsidRPr="00870845">
              <w:rPr>
                <w:sz w:val="20"/>
                <w:szCs w:val="20"/>
                <w:lang w:val="uk-UA"/>
              </w:rPr>
              <w:t>720</w:t>
            </w:r>
          </w:p>
        </w:tc>
        <w:tc>
          <w:tcPr>
            <w:tcW w:w="1025" w:type="dxa"/>
            <w:gridSpan w:val="2"/>
            <w:tcBorders>
              <w:top w:val="nil"/>
              <w:left w:val="nil"/>
              <w:bottom w:val="single" w:sz="4" w:space="0" w:color="auto"/>
              <w:right w:val="single" w:sz="4" w:space="0" w:color="auto"/>
            </w:tcBorders>
            <w:shd w:val="clear" w:color="auto" w:fill="auto"/>
            <w:vAlign w:val="center"/>
            <w:hideMark/>
          </w:tcPr>
          <w:p w14:paraId="5A97307B" w14:textId="77777777" w:rsidR="00737D45" w:rsidRPr="00870845" w:rsidRDefault="00737D45" w:rsidP="001B1651">
            <w:pPr>
              <w:rPr>
                <w:sz w:val="20"/>
                <w:szCs w:val="20"/>
                <w:lang w:val="uk-UA"/>
              </w:rPr>
            </w:pPr>
            <w:r w:rsidRPr="00870845">
              <w:rPr>
                <w:sz w:val="20"/>
                <w:szCs w:val="20"/>
                <w:lang w:val="uk-UA"/>
              </w:rPr>
              <w:t>5400</w:t>
            </w:r>
          </w:p>
        </w:tc>
        <w:tc>
          <w:tcPr>
            <w:tcW w:w="1142" w:type="dxa"/>
            <w:gridSpan w:val="2"/>
            <w:tcBorders>
              <w:top w:val="nil"/>
              <w:left w:val="nil"/>
              <w:bottom w:val="single" w:sz="4" w:space="0" w:color="auto"/>
              <w:right w:val="single" w:sz="4" w:space="0" w:color="auto"/>
            </w:tcBorders>
            <w:shd w:val="clear" w:color="auto" w:fill="auto"/>
            <w:vAlign w:val="center"/>
            <w:hideMark/>
          </w:tcPr>
          <w:p w14:paraId="752BD225" w14:textId="77777777" w:rsidR="00737D45" w:rsidRPr="00870845" w:rsidRDefault="00737D45" w:rsidP="001B1651">
            <w:pPr>
              <w:rPr>
                <w:sz w:val="20"/>
                <w:szCs w:val="20"/>
                <w:lang w:val="uk-UA"/>
              </w:rPr>
            </w:pPr>
            <w:r w:rsidRPr="00870845">
              <w:rPr>
                <w:sz w:val="20"/>
                <w:szCs w:val="20"/>
                <w:lang w:val="uk-UA"/>
              </w:rPr>
              <w:t>403,2</w:t>
            </w:r>
          </w:p>
        </w:tc>
        <w:tc>
          <w:tcPr>
            <w:tcW w:w="829" w:type="dxa"/>
            <w:gridSpan w:val="2"/>
            <w:tcBorders>
              <w:top w:val="nil"/>
              <w:left w:val="nil"/>
              <w:bottom w:val="single" w:sz="4" w:space="0" w:color="auto"/>
              <w:right w:val="single" w:sz="4" w:space="0" w:color="auto"/>
            </w:tcBorders>
            <w:shd w:val="clear" w:color="auto" w:fill="auto"/>
            <w:vAlign w:val="center"/>
            <w:hideMark/>
          </w:tcPr>
          <w:p w14:paraId="2D29DD96" w14:textId="77777777" w:rsidR="00737D45" w:rsidRPr="00870845" w:rsidRDefault="00737D45" w:rsidP="001B1651">
            <w:pPr>
              <w:rPr>
                <w:sz w:val="20"/>
                <w:szCs w:val="20"/>
                <w:lang w:val="uk-UA"/>
              </w:rPr>
            </w:pPr>
            <w:r w:rsidRPr="00870845">
              <w:rPr>
                <w:sz w:val="20"/>
                <w:szCs w:val="20"/>
                <w:lang w:val="uk-UA"/>
              </w:rPr>
              <w:t>99</w:t>
            </w:r>
          </w:p>
        </w:tc>
        <w:tc>
          <w:tcPr>
            <w:tcW w:w="1174" w:type="dxa"/>
            <w:gridSpan w:val="2"/>
            <w:tcBorders>
              <w:top w:val="nil"/>
              <w:left w:val="nil"/>
              <w:bottom w:val="single" w:sz="4" w:space="0" w:color="auto"/>
              <w:right w:val="single" w:sz="4" w:space="0" w:color="auto"/>
            </w:tcBorders>
            <w:shd w:val="clear" w:color="auto" w:fill="auto"/>
            <w:vAlign w:val="center"/>
            <w:hideMark/>
          </w:tcPr>
          <w:p w14:paraId="3A269EFB" w14:textId="77777777" w:rsidR="00737D45" w:rsidRPr="00870845" w:rsidRDefault="00737D45" w:rsidP="001B1651">
            <w:pPr>
              <w:rPr>
                <w:sz w:val="20"/>
                <w:szCs w:val="20"/>
                <w:lang w:val="uk-UA"/>
              </w:rPr>
            </w:pPr>
            <w:r w:rsidRPr="00870845">
              <w:rPr>
                <w:sz w:val="20"/>
                <w:szCs w:val="20"/>
                <w:lang w:val="uk-UA"/>
              </w:rPr>
              <w:t>257</w:t>
            </w:r>
          </w:p>
        </w:tc>
        <w:tc>
          <w:tcPr>
            <w:tcW w:w="689" w:type="dxa"/>
            <w:gridSpan w:val="2"/>
            <w:tcBorders>
              <w:top w:val="nil"/>
              <w:left w:val="nil"/>
              <w:bottom w:val="single" w:sz="4" w:space="0" w:color="auto"/>
              <w:right w:val="single" w:sz="4" w:space="0" w:color="auto"/>
            </w:tcBorders>
            <w:shd w:val="clear" w:color="auto" w:fill="auto"/>
            <w:vAlign w:val="center"/>
            <w:hideMark/>
          </w:tcPr>
          <w:p w14:paraId="76ADD4B4"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74CDBD9F"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5769ACD" w14:textId="77777777" w:rsidR="00737D45" w:rsidRPr="00870845" w:rsidRDefault="00737D45" w:rsidP="001B1651">
            <w:pPr>
              <w:rPr>
                <w:sz w:val="20"/>
                <w:szCs w:val="20"/>
                <w:lang w:val="uk-UA"/>
              </w:rPr>
            </w:pPr>
            <w:r w:rsidRPr="00870845">
              <w:rPr>
                <w:sz w:val="20"/>
                <w:szCs w:val="20"/>
                <w:lang w:val="uk-UA"/>
              </w:rPr>
              <w:t>40</w:t>
            </w:r>
          </w:p>
        </w:tc>
        <w:tc>
          <w:tcPr>
            <w:tcW w:w="3307" w:type="dxa"/>
            <w:tcBorders>
              <w:top w:val="nil"/>
              <w:left w:val="nil"/>
              <w:bottom w:val="single" w:sz="4" w:space="0" w:color="auto"/>
              <w:right w:val="single" w:sz="4" w:space="0" w:color="auto"/>
            </w:tcBorders>
            <w:shd w:val="clear" w:color="auto" w:fill="auto"/>
            <w:vAlign w:val="center"/>
            <w:hideMark/>
          </w:tcPr>
          <w:p w14:paraId="021D5616" w14:textId="77777777" w:rsidR="00737D45" w:rsidRPr="00870845" w:rsidRDefault="00737D45" w:rsidP="001B1651">
            <w:pPr>
              <w:rPr>
                <w:sz w:val="20"/>
                <w:szCs w:val="20"/>
                <w:lang w:val="uk-UA"/>
              </w:rPr>
            </w:pPr>
            <w:r w:rsidRPr="00870845">
              <w:rPr>
                <w:sz w:val="20"/>
                <w:szCs w:val="20"/>
                <w:lang w:val="uk-UA"/>
              </w:rPr>
              <w:t>вулиця Богданівська, 9</w:t>
            </w:r>
          </w:p>
        </w:tc>
        <w:tc>
          <w:tcPr>
            <w:tcW w:w="628" w:type="dxa"/>
            <w:tcBorders>
              <w:top w:val="nil"/>
              <w:left w:val="nil"/>
              <w:bottom w:val="single" w:sz="4" w:space="0" w:color="auto"/>
              <w:right w:val="single" w:sz="4" w:space="0" w:color="auto"/>
            </w:tcBorders>
            <w:shd w:val="clear" w:color="auto" w:fill="auto"/>
            <w:vAlign w:val="center"/>
            <w:hideMark/>
          </w:tcPr>
          <w:p w14:paraId="3A7C3287" w14:textId="77777777" w:rsidR="00737D45" w:rsidRPr="00870845" w:rsidRDefault="00737D45" w:rsidP="001B1651">
            <w:pPr>
              <w:rPr>
                <w:sz w:val="20"/>
                <w:szCs w:val="20"/>
                <w:lang w:val="uk-UA"/>
              </w:rPr>
            </w:pPr>
            <w:r w:rsidRPr="00870845">
              <w:rPr>
                <w:sz w:val="20"/>
                <w:szCs w:val="20"/>
                <w:lang w:val="uk-UA"/>
              </w:rPr>
              <w:t>9</w:t>
            </w:r>
          </w:p>
        </w:tc>
        <w:tc>
          <w:tcPr>
            <w:tcW w:w="1025" w:type="dxa"/>
            <w:gridSpan w:val="2"/>
            <w:tcBorders>
              <w:top w:val="nil"/>
              <w:left w:val="nil"/>
              <w:bottom w:val="single" w:sz="4" w:space="0" w:color="auto"/>
              <w:right w:val="single" w:sz="4" w:space="0" w:color="auto"/>
            </w:tcBorders>
            <w:shd w:val="clear" w:color="auto" w:fill="auto"/>
            <w:vAlign w:val="center"/>
            <w:hideMark/>
          </w:tcPr>
          <w:p w14:paraId="49AB4926" w14:textId="77777777" w:rsidR="00737D45" w:rsidRPr="00870845" w:rsidRDefault="00737D45" w:rsidP="001B1651">
            <w:pPr>
              <w:rPr>
                <w:sz w:val="20"/>
                <w:szCs w:val="20"/>
                <w:lang w:val="uk-UA"/>
              </w:rPr>
            </w:pPr>
            <w:r w:rsidRPr="00870845">
              <w:rPr>
                <w:sz w:val="20"/>
                <w:szCs w:val="20"/>
                <w:lang w:val="uk-UA"/>
              </w:rPr>
              <w:t>910</w:t>
            </w:r>
          </w:p>
        </w:tc>
        <w:tc>
          <w:tcPr>
            <w:tcW w:w="1025" w:type="dxa"/>
            <w:gridSpan w:val="2"/>
            <w:tcBorders>
              <w:top w:val="nil"/>
              <w:left w:val="nil"/>
              <w:bottom w:val="single" w:sz="4" w:space="0" w:color="auto"/>
              <w:right w:val="single" w:sz="4" w:space="0" w:color="auto"/>
            </w:tcBorders>
            <w:shd w:val="clear" w:color="auto" w:fill="auto"/>
            <w:vAlign w:val="center"/>
            <w:hideMark/>
          </w:tcPr>
          <w:p w14:paraId="4B221B0F" w14:textId="77777777" w:rsidR="00737D45" w:rsidRPr="00870845" w:rsidRDefault="00737D45" w:rsidP="001B1651">
            <w:pPr>
              <w:rPr>
                <w:sz w:val="20"/>
                <w:szCs w:val="20"/>
                <w:lang w:val="uk-UA"/>
              </w:rPr>
            </w:pPr>
            <w:r w:rsidRPr="00870845">
              <w:rPr>
                <w:sz w:val="20"/>
                <w:szCs w:val="20"/>
                <w:lang w:val="uk-UA"/>
              </w:rPr>
              <w:t>6142,5</w:t>
            </w:r>
          </w:p>
        </w:tc>
        <w:tc>
          <w:tcPr>
            <w:tcW w:w="1142" w:type="dxa"/>
            <w:gridSpan w:val="2"/>
            <w:tcBorders>
              <w:top w:val="nil"/>
              <w:left w:val="nil"/>
              <w:bottom w:val="single" w:sz="4" w:space="0" w:color="auto"/>
              <w:right w:val="single" w:sz="4" w:space="0" w:color="auto"/>
            </w:tcBorders>
            <w:shd w:val="clear" w:color="auto" w:fill="auto"/>
            <w:vAlign w:val="center"/>
            <w:hideMark/>
          </w:tcPr>
          <w:p w14:paraId="7674E9A2" w14:textId="77777777" w:rsidR="00737D45" w:rsidRPr="00870845" w:rsidRDefault="00737D45" w:rsidP="001B1651">
            <w:pPr>
              <w:rPr>
                <w:sz w:val="20"/>
                <w:szCs w:val="20"/>
                <w:lang w:val="uk-UA"/>
              </w:rPr>
            </w:pPr>
            <w:r w:rsidRPr="00870845">
              <w:rPr>
                <w:sz w:val="20"/>
                <w:szCs w:val="20"/>
                <w:lang w:val="uk-UA"/>
              </w:rPr>
              <w:t>509,6</w:t>
            </w:r>
          </w:p>
        </w:tc>
        <w:tc>
          <w:tcPr>
            <w:tcW w:w="829" w:type="dxa"/>
            <w:gridSpan w:val="2"/>
            <w:tcBorders>
              <w:top w:val="nil"/>
              <w:left w:val="nil"/>
              <w:bottom w:val="single" w:sz="4" w:space="0" w:color="auto"/>
              <w:right w:val="single" w:sz="4" w:space="0" w:color="auto"/>
            </w:tcBorders>
            <w:shd w:val="clear" w:color="auto" w:fill="auto"/>
            <w:vAlign w:val="center"/>
            <w:hideMark/>
          </w:tcPr>
          <w:p w14:paraId="7E33EE39" w14:textId="77777777" w:rsidR="00737D45" w:rsidRPr="00870845" w:rsidRDefault="00737D45" w:rsidP="001B1651">
            <w:pPr>
              <w:rPr>
                <w:sz w:val="20"/>
                <w:szCs w:val="20"/>
                <w:lang w:val="uk-UA"/>
              </w:rPr>
            </w:pPr>
            <w:r w:rsidRPr="00870845">
              <w:rPr>
                <w:sz w:val="20"/>
                <w:szCs w:val="20"/>
                <w:lang w:val="uk-UA"/>
              </w:rPr>
              <w:t>113</w:t>
            </w:r>
          </w:p>
        </w:tc>
        <w:tc>
          <w:tcPr>
            <w:tcW w:w="1174" w:type="dxa"/>
            <w:gridSpan w:val="2"/>
            <w:tcBorders>
              <w:top w:val="nil"/>
              <w:left w:val="nil"/>
              <w:bottom w:val="single" w:sz="4" w:space="0" w:color="auto"/>
              <w:right w:val="single" w:sz="4" w:space="0" w:color="auto"/>
            </w:tcBorders>
            <w:shd w:val="clear" w:color="auto" w:fill="auto"/>
            <w:vAlign w:val="center"/>
            <w:hideMark/>
          </w:tcPr>
          <w:p w14:paraId="29470302" w14:textId="77777777" w:rsidR="00737D45" w:rsidRPr="00870845" w:rsidRDefault="00737D45" w:rsidP="001B1651">
            <w:pPr>
              <w:rPr>
                <w:sz w:val="20"/>
                <w:szCs w:val="20"/>
                <w:lang w:val="uk-UA"/>
              </w:rPr>
            </w:pPr>
            <w:r w:rsidRPr="00870845">
              <w:rPr>
                <w:sz w:val="20"/>
                <w:szCs w:val="20"/>
                <w:lang w:val="uk-UA"/>
              </w:rPr>
              <w:t>293</w:t>
            </w:r>
          </w:p>
        </w:tc>
        <w:tc>
          <w:tcPr>
            <w:tcW w:w="689" w:type="dxa"/>
            <w:gridSpan w:val="2"/>
            <w:tcBorders>
              <w:top w:val="nil"/>
              <w:left w:val="nil"/>
              <w:bottom w:val="single" w:sz="4" w:space="0" w:color="auto"/>
              <w:right w:val="single" w:sz="4" w:space="0" w:color="auto"/>
            </w:tcBorders>
            <w:shd w:val="clear" w:color="auto" w:fill="auto"/>
            <w:vAlign w:val="center"/>
            <w:hideMark/>
          </w:tcPr>
          <w:p w14:paraId="244B38C6"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5E4440B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3F077B9" w14:textId="77777777" w:rsidR="00737D45" w:rsidRPr="00870845" w:rsidRDefault="00737D45" w:rsidP="001B1651">
            <w:pPr>
              <w:rPr>
                <w:sz w:val="20"/>
                <w:szCs w:val="20"/>
                <w:lang w:val="uk-UA"/>
              </w:rPr>
            </w:pPr>
            <w:r w:rsidRPr="00870845">
              <w:rPr>
                <w:sz w:val="20"/>
                <w:szCs w:val="20"/>
                <w:lang w:val="uk-UA"/>
              </w:rPr>
              <w:t>41</w:t>
            </w:r>
          </w:p>
        </w:tc>
        <w:tc>
          <w:tcPr>
            <w:tcW w:w="3307" w:type="dxa"/>
            <w:tcBorders>
              <w:top w:val="nil"/>
              <w:left w:val="nil"/>
              <w:bottom w:val="single" w:sz="4" w:space="0" w:color="auto"/>
              <w:right w:val="single" w:sz="4" w:space="0" w:color="auto"/>
            </w:tcBorders>
            <w:shd w:val="clear" w:color="auto" w:fill="auto"/>
            <w:vAlign w:val="center"/>
            <w:hideMark/>
          </w:tcPr>
          <w:p w14:paraId="0B2DAA89" w14:textId="77777777" w:rsidR="00737D45" w:rsidRPr="00870845" w:rsidRDefault="00737D45" w:rsidP="001B1651">
            <w:pPr>
              <w:rPr>
                <w:sz w:val="20"/>
                <w:szCs w:val="20"/>
                <w:lang w:val="uk-UA"/>
              </w:rPr>
            </w:pPr>
            <w:r w:rsidRPr="00870845">
              <w:rPr>
                <w:sz w:val="20"/>
                <w:szCs w:val="20"/>
                <w:lang w:val="uk-UA"/>
              </w:rPr>
              <w:t>вулиця Богданівська, 22</w:t>
            </w:r>
          </w:p>
        </w:tc>
        <w:tc>
          <w:tcPr>
            <w:tcW w:w="628" w:type="dxa"/>
            <w:tcBorders>
              <w:top w:val="nil"/>
              <w:left w:val="nil"/>
              <w:bottom w:val="single" w:sz="4" w:space="0" w:color="auto"/>
              <w:right w:val="single" w:sz="4" w:space="0" w:color="auto"/>
            </w:tcBorders>
            <w:shd w:val="clear" w:color="auto" w:fill="auto"/>
            <w:vAlign w:val="center"/>
            <w:hideMark/>
          </w:tcPr>
          <w:p w14:paraId="71F3F154"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367E201F" w14:textId="77777777" w:rsidR="00737D45" w:rsidRPr="00870845" w:rsidRDefault="00737D45" w:rsidP="001B1651">
            <w:pPr>
              <w:rPr>
                <w:sz w:val="20"/>
                <w:szCs w:val="20"/>
                <w:lang w:val="uk-UA"/>
              </w:rPr>
            </w:pPr>
            <w:r w:rsidRPr="00870845">
              <w:rPr>
                <w:sz w:val="20"/>
                <w:szCs w:val="20"/>
                <w:lang w:val="uk-UA"/>
              </w:rPr>
              <w:t>1860</w:t>
            </w:r>
          </w:p>
        </w:tc>
        <w:tc>
          <w:tcPr>
            <w:tcW w:w="1025" w:type="dxa"/>
            <w:gridSpan w:val="2"/>
            <w:tcBorders>
              <w:top w:val="nil"/>
              <w:left w:val="nil"/>
              <w:bottom w:val="single" w:sz="4" w:space="0" w:color="auto"/>
              <w:right w:val="single" w:sz="4" w:space="0" w:color="auto"/>
            </w:tcBorders>
            <w:shd w:val="clear" w:color="auto" w:fill="auto"/>
            <w:vAlign w:val="center"/>
            <w:hideMark/>
          </w:tcPr>
          <w:p w14:paraId="1FA321CD" w14:textId="77777777" w:rsidR="00737D45" w:rsidRPr="00870845" w:rsidRDefault="00737D45" w:rsidP="001B1651">
            <w:pPr>
              <w:rPr>
                <w:sz w:val="20"/>
                <w:szCs w:val="20"/>
                <w:lang w:val="uk-UA"/>
              </w:rPr>
            </w:pPr>
            <w:r w:rsidRPr="00870845">
              <w:rPr>
                <w:sz w:val="20"/>
                <w:szCs w:val="20"/>
                <w:lang w:val="uk-UA"/>
              </w:rPr>
              <w:t>6975</w:t>
            </w:r>
          </w:p>
        </w:tc>
        <w:tc>
          <w:tcPr>
            <w:tcW w:w="1142" w:type="dxa"/>
            <w:gridSpan w:val="2"/>
            <w:tcBorders>
              <w:top w:val="nil"/>
              <w:left w:val="nil"/>
              <w:bottom w:val="single" w:sz="4" w:space="0" w:color="auto"/>
              <w:right w:val="single" w:sz="4" w:space="0" w:color="auto"/>
            </w:tcBorders>
            <w:shd w:val="clear" w:color="auto" w:fill="auto"/>
            <w:vAlign w:val="center"/>
            <w:hideMark/>
          </w:tcPr>
          <w:p w14:paraId="50547576"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532B0E5A" w14:textId="77777777" w:rsidR="00737D45" w:rsidRPr="00870845" w:rsidRDefault="00737D45" w:rsidP="001B1651">
            <w:pPr>
              <w:rPr>
                <w:sz w:val="20"/>
                <w:szCs w:val="20"/>
                <w:lang w:val="uk-UA"/>
              </w:rPr>
            </w:pPr>
            <w:r w:rsidRPr="00870845">
              <w:rPr>
                <w:sz w:val="20"/>
                <w:szCs w:val="20"/>
                <w:lang w:val="uk-UA"/>
              </w:rPr>
              <w:t>128</w:t>
            </w:r>
          </w:p>
        </w:tc>
        <w:tc>
          <w:tcPr>
            <w:tcW w:w="1174" w:type="dxa"/>
            <w:gridSpan w:val="2"/>
            <w:tcBorders>
              <w:top w:val="nil"/>
              <w:left w:val="nil"/>
              <w:bottom w:val="single" w:sz="4" w:space="0" w:color="auto"/>
              <w:right w:val="single" w:sz="4" w:space="0" w:color="auto"/>
            </w:tcBorders>
            <w:shd w:val="clear" w:color="auto" w:fill="auto"/>
            <w:vAlign w:val="center"/>
            <w:hideMark/>
          </w:tcPr>
          <w:p w14:paraId="35D26E69" w14:textId="77777777" w:rsidR="00737D45" w:rsidRPr="00870845" w:rsidRDefault="00737D45" w:rsidP="001B1651">
            <w:pPr>
              <w:rPr>
                <w:sz w:val="20"/>
                <w:szCs w:val="20"/>
                <w:lang w:val="uk-UA"/>
              </w:rPr>
            </w:pPr>
            <w:r w:rsidRPr="00870845">
              <w:rPr>
                <w:sz w:val="20"/>
                <w:szCs w:val="20"/>
                <w:lang w:val="uk-UA"/>
              </w:rPr>
              <w:t>332</w:t>
            </w:r>
          </w:p>
        </w:tc>
        <w:tc>
          <w:tcPr>
            <w:tcW w:w="689" w:type="dxa"/>
            <w:gridSpan w:val="2"/>
            <w:tcBorders>
              <w:top w:val="nil"/>
              <w:left w:val="nil"/>
              <w:bottom w:val="single" w:sz="4" w:space="0" w:color="auto"/>
              <w:right w:val="single" w:sz="4" w:space="0" w:color="auto"/>
            </w:tcBorders>
            <w:shd w:val="clear" w:color="auto" w:fill="auto"/>
            <w:vAlign w:val="center"/>
            <w:hideMark/>
          </w:tcPr>
          <w:p w14:paraId="64E27235"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35FD74DF"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7B733757" w14:textId="77777777" w:rsidR="00737D45" w:rsidRPr="00870845" w:rsidRDefault="00737D45" w:rsidP="001B1651">
            <w:pPr>
              <w:rPr>
                <w:sz w:val="20"/>
                <w:szCs w:val="20"/>
                <w:lang w:val="uk-UA"/>
              </w:rPr>
            </w:pPr>
            <w:r w:rsidRPr="00870845">
              <w:rPr>
                <w:sz w:val="20"/>
                <w:szCs w:val="20"/>
                <w:lang w:val="uk-UA"/>
              </w:rPr>
              <w:t>42</w:t>
            </w:r>
          </w:p>
        </w:tc>
        <w:tc>
          <w:tcPr>
            <w:tcW w:w="3307" w:type="dxa"/>
            <w:tcBorders>
              <w:top w:val="nil"/>
              <w:left w:val="nil"/>
              <w:bottom w:val="single" w:sz="4" w:space="0" w:color="auto"/>
              <w:right w:val="single" w:sz="4" w:space="0" w:color="auto"/>
            </w:tcBorders>
            <w:shd w:val="clear" w:color="auto" w:fill="auto"/>
            <w:vAlign w:val="center"/>
            <w:hideMark/>
          </w:tcPr>
          <w:p w14:paraId="0E1F11C6" w14:textId="77777777" w:rsidR="00737D45" w:rsidRPr="00870845" w:rsidRDefault="00737D45" w:rsidP="001B1651">
            <w:pPr>
              <w:rPr>
                <w:sz w:val="20"/>
                <w:szCs w:val="20"/>
                <w:lang w:val="uk-UA"/>
              </w:rPr>
            </w:pPr>
            <w:r w:rsidRPr="00870845">
              <w:rPr>
                <w:sz w:val="20"/>
                <w:szCs w:val="20"/>
                <w:lang w:val="uk-UA"/>
              </w:rPr>
              <w:t>вулиця Богданівська, 24</w:t>
            </w:r>
          </w:p>
        </w:tc>
        <w:tc>
          <w:tcPr>
            <w:tcW w:w="628" w:type="dxa"/>
            <w:tcBorders>
              <w:top w:val="nil"/>
              <w:left w:val="nil"/>
              <w:bottom w:val="single" w:sz="4" w:space="0" w:color="auto"/>
              <w:right w:val="single" w:sz="4" w:space="0" w:color="auto"/>
            </w:tcBorders>
            <w:shd w:val="clear" w:color="auto" w:fill="auto"/>
            <w:vAlign w:val="center"/>
            <w:hideMark/>
          </w:tcPr>
          <w:p w14:paraId="58F9947F"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79C2B57C"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3DB93EB9" w14:textId="77777777" w:rsidR="00737D45" w:rsidRPr="00870845" w:rsidRDefault="00737D45" w:rsidP="001B1651">
            <w:pPr>
              <w:rPr>
                <w:sz w:val="20"/>
                <w:szCs w:val="20"/>
                <w:lang w:val="uk-UA"/>
              </w:rPr>
            </w:pPr>
            <w:r w:rsidRPr="00870845">
              <w:rPr>
                <w:sz w:val="20"/>
                <w:szCs w:val="20"/>
                <w:lang w:val="uk-UA"/>
              </w:rPr>
              <w:t>2040</w:t>
            </w:r>
          </w:p>
        </w:tc>
        <w:tc>
          <w:tcPr>
            <w:tcW w:w="1142" w:type="dxa"/>
            <w:gridSpan w:val="2"/>
            <w:tcBorders>
              <w:top w:val="nil"/>
              <w:left w:val="nil"/>
              <w:bottom w:val="single" w:sz="4" w:space="0" w:color="auto"/>
              <w:right w:val="single" w:sz="4" w:space="0" w:color="auto"/>
            </w:tcBorders>
            <w:shd w:val="clear" w:color="auto" w:fill="auto"/>
            <w:vAlign w:val="center"/>
            <w:hideMark/>
          </w:tcPr>
          <w:p w14:paraId="06A80F9C"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786B8353" w14:textId="77777777" w:rsidR="00737D45" w:rsidRPr="00870845" w:rsidRDefault="00737D45" w:rsidP="001B1651">
            <w:pPr>
              <w:rPr>
                <w:sz w:val="20"/>
                <w:szCs w:val="20"/>
                <w:lang w:val="uk-UA"/>
              </w:rPr>
            </w:pPr>
            <w:r w:rsidRPr="00870845">
              <w:rPr>
                <w:sz w:val="20"/>
                <w:szCs w:val="20"/>
                <w:lang w:val="uk-UA"/>
              </w:rPr>
              <w:t>37</w:t>
            </w:r>
          </w:p>
        </w:tc>
        <w:tc>
          <w:tcPr>
            <w:tcW w:w="1174" w:type="dxa"/>
            <w:gridSpan w:val="2"/>
            <w:tcBorders>
              <w:top w:val="nil"/>
              <w:left w:val="nil"/>
              <w:bottom w:val="single" w:sz="4" w:space="0" w:color="auto"/>
              <w:right w:val="single" w:sz="4" w:space="0" w:color="auto"/>
            </w:tcBorders>
            <w:shd w:val="clear" w:color="auto" w:fill="auto"/>
            <w:vAlign w:val="center"/>
            <w:hideMark/>
          </w:tcPr>
          <w:p w14:paraId="4F99F512" w14:textId="77777777" w:rsidR="00737D45" w:rsidRPr="00870845" w:rsidRDefault="00737D45" w:rsidP="001B1651">
            <w:pPr>
              <w:rPr>
                <w:sz w:val="20"/>
                <w:szCs w:val="20"/>
                <w:lang w:val="uk-UA"/>
              </w:rPr>
            </w:pPr>
            <w:r w:rsidRPr="00870845">
              <w:rPr>
                <w:sz w:val="20"/>
                <w:szCs w:val="20"/>
                <w:lang w:val="uk-UA"/>
              </w:rPr>
              <w:t>97</w:t>
            </w:r>
          </w:p>
        </w:tc>
        <w:tc>
          <w:tcPr>
            <w:tcW w:w="689" w:type="dxa"/>
            <w:gridSpan w:val="2"/>
            <w:tcBorders>
              <w:top w:val="nil"/>
              <w:left w:val="nil"/>
              <w:bottom w:val="single" w:sz="4" w:space="0" w:color="auto"/>
              <w:right w:val="single" w:sz="4" w:space="0" w:color="auto"/>
            </w:tcBorders>
            <w:shd w:val="clear" w:color="auto" w:fill="auto"/>
            <w:vAlign w:val="center"/>
            <w:hideMark/>
          </w:tcPr>
          <w:p w14:paraId="605B9F5C"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0288A18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77970CB" w14:textId="77777777" w:rsidR="00737D45" w:rsidRPr="00870845" w:rsidRDefault="00737D45" w:rsidP="001B1651">
            <w:pPr>
              <w:rPr>
                <w:sz w:val="20"/>
                <w:szCs w:val="20"/>
                <w:lang w:val="uk-UA"/>
              </w:rPr>
            </w:pPr>
            <w:r w:rsidRPr="00870845">
              <w:rPr>
                <w:sz w:val="20"/>
                <w:szCs w:val="20"/>
                <w:lang w:val="uk-UA"/>
              </w:rPr>
              <w:t>43</w:t>
            </w:r>
          </w:p>
        </w:tc>
        <w:tc>
          <w:tcPr>
            <w:tcW w:w="3307" w:type="dxa"/>
            <w:tcBorders>
              <w:top w:val="nil"/>
              <w:left w:val="nil"/>
              <w:bottom w:val="single" w:sz="4" w:space="0" w:color="auto"/>
              <w:right w:val="single" w:sz="4" w:space="0" w:color="auto"/>
            </w:tcBorders>
            <w:shd w:val="clear" w:color="auto" w:fill="auto"/>
            <w:vAlign w:val="center"/>
            <w:hideMark/>
          </w:tcPr>
          <w:p w14:paraId="68E8F728" w14:textId="77777777" w:rsidR="00737D45" w:rsidRPr="00870845" w:rsidRDefault="00737D45" w:rsidP="001B1651">
            <w:pPr>
              <w:rPr>
                <w:sz w:val="20"/>
                <w:szCs w:val="20"/>
                <w:lang w:val="uk-UA"/>
              </w:rPr>
            </w:pPr>
            <w:r w:rsidRPr="00870845">
              <w:rPr>
                <w:sz w:val="20"/>
                <w:szCs w:val="20"/>
                <w:lang w:val="uk-UA"/>
              </w:rPr>
              <w:t>проспект Повітряних Сил, 23/26</w:t>
            </w:r>
          </w:p>
        </w:tc>
        <w:tc>
          <w:tcPr>
            <w:tcW w:w="628" w:type="dxa"/>
            <w:tcBorders>
              <w:top w:val="nil"/>
              <w:left w:val="nil"/>
              <w:bottom w:val="single" w:sz="4" w:space="0" w:color="auto"/>
              <w:right w:val="single" w:sz="4" w:space="0" w:color="auto"/>
            </w:tcBorders>
            <w:shd w:val="clear" w:color="auto" w:fill="auto"/>
            <w:vAlign w:val="center"/>
            <w:hideMark/>
          </w:tcPr>
          <w:p w14:paraId="4C5EAA73" w14:textId="77777777" w:rsidR="00737D45" w:rsidRPr="00870845" w:rsidRDefault="00737D45" w:rsidP="001B1651">
            <w:pPr>
              <w:rPr>
                <w:sz w:val="20"/>
                <w:szCs w:val="20"/>
                <w:lang w:val="uk-UA"/>
              </w:rPr>
            </w:pPr>
            <w:r w:rsidRPr="00870845">
              <w:rPr>
                <w:sz w:val="20"/>
                <w:szCs w:val="20"/>
                <w:lang w:val="uk-UA"/>
              </w:rPr>
              <w:t>7</w:t>
            </w:r>
          </w:p>
        </w:tc>
        <w:tc>
          <w:tcPr>
            <w:tcW w:w="1025" w:type="dxa"/>
            <w:gridSpan w:val="2"/>
            <w:tcBorders>
              <w:top w:val="nil"/>
              <w:left w:val="nil"/>
              <w:bottom w:val="single" w:sz="4" w:space="0" w:color="auto"/>
              <w:right w:val="single" w:sz="4" w:space="0" w:color="auto"/>
            </w:tcBorders>
            <w:shd w:val="clear" w:color="auto" w:fill="auto"/>
            <w:vAlign w:val="center"/>
            <w:hideMark/>
          </w:tcPr>
          <w:p w14:paraId="66BDCD59" w14:textId="77777777" w:rsidR="00737D45" w:rsidRPr="00870845" w:rsidRDefault="00737D45" w:rsidP="001B1651">
            <w:pPr>
              <w:rPr>
                <w:sz w:val="20"/>
                <w:szCs w:val="20"/>
                <w:lang w:val="uk-UA"/>
              </w:rPr>
            </w:pPr>
            <w:r w:rsidRPr="00870845">
              <w:rPr>
                <w:sz w:val="20"/>
                <w:szCs w:val="20"/>
                <w:lang w:val="uk-UA"/>
              </w:rPr>
              <w:t>1120</w:t>
            </w:r>
          </w:p>
        </w:tc>
        <w:tc>
          <w:tcPr>
            <w:tcW w:w="1025" w:type="dxa"/>
            <w:gridSpan w:val="2"/>
            <w:tcBorders>
              <w:top w:val="nil"/>
              <w:left w:val="nil"/>
              <w:bottom w:val="single" w:sz="4" w:space="0" w:color="auto"/>
              <w:right w:val="single" w:sz="4" w:space="0" w:color="auto"/>
            </w:tcBorders>
            <w:shd w:val="clear" w:color="auto" w:fill="auto"/>
            <w:vAlign w:val="center"/>
            <w:hideMark/>
          </w:tcPr>
          <w:p w14:paraId="1A7BCBCA" w14:textId="77777777" w:rsidR="00737D45" w:rsidRPr="00870845" w:rsidRDefault="00737D45" w:rsidP="001B1651">
            <w:pPr>
              <w:rPr>
                <w:sz w:val="20"/>
                <w:szCs w:val="20"/>
                <w:lang w:val="uk-UA"/>
              </w:rPr>
            </w:pPr>
            <w:r w:rsidRPr="00870845">
              <w:rPr>
                <w:sz w:val="20"/>
                <w:szCs w:val="20"/>
                <w:lang w:val="uk-UA"/>
              </w:rPr>
              <w:t>5880</w:t>
            </w:r>
          </w:p>
        </w:tc>
        <w:tc>
          <w:tcPr>
            <w:tcW w:w="1142" w:type="dxa"/>
            <w:gridSpan w:val="2"/>
            <w:tcBorders>
              <w:top w:val="nil"/>
              <w:left w:val="nil"/>
              <w:bottom w:val="single" w:sz="4" w:space="0" w:color="auto"/>
              <w:right w:val="single" w:sz="4" w:space="0" w:color="auto"/>
            </w:tcBorders>
            <w:shd w:val="clear" w:color="auto" w:fill="auto"/>
            <w:vAlign w:val="center"/>
            <w:hideMark/>
          </w:tcPr>
          <w:p w14:paraId="1A45D2E9" w14:textId="77777777" w:rsidR="00737D45" w:rsidRPr="00870845" w:rsidRDefault="00737D45" w:rsidP="001B1651">
            <w:pPr>
              <w:rPr>
                <w:sz w:val="20"/>
                <w:szCs w:val="20"/>
                <w:lang w:val="uk-UA"/>
              </w:rPr>
            </w:pPr>
            <w:r w:rsidRPr="00870845">
              <w:rPr>
                <w:sz w:val="20"/>
                <w:szCs w:val="20"/>
                <w:lang w:val="uk-UA"/>
              </w:rPr>
              <w:t>627,2</w:t>
            </w:r>
          </w:p>
        </w:tc>
        <w:tc>
          <w:tcPr>
            <w:tcW w:w="829" w:type="dxa"/>
            <w:gridSpan w:val="2"/>
            <w:tcBorders>
              <w:top w:val="nil"/>
              <w:left w:val="nil"/>
              <w:bottom w:val="single" w:sz="4" w:space="0" w:color="auto"/>
              <w:right w:val="single" w:sz="4" w:space="0" w:color="auto"/>
            </w:tcBorders>
            <w:shd w:val="clear" w:color="auto" w:fill="auto"/>
            <w:vAlign w:val="center"/>
            <w:hideMark/>
          </w:tcPr>
          <w:p w14:paraId="03B8F5E9" w14:textId="77777777" w:rsidR="00737D45" w:rsidRPr="00870845" w:rsidRDefault="00737D45" w:rsidP="001B1651">
            <w:pPr>
              <w:rPr>
                <w:sz w:val="20"/>
                <w:szCs w:val="20"/>
                <w:lang w:val="uk-UA"/>
              </w:rPr>
            </w:pPr>
            <w:r w:rsidRPr="00870845">
              <w:rPr>
                <w:sz w:val="20"/>
                <w:szCs w:val="20"/>
                <w:lang w:val="uk-UA"/>
              </w:rPr>
              <w:t>108</w:t>
            </w:r>
          </w:p>
        </w:tc>
        <w:tc>
          <w:tcPr>
            <w:tcW w:w="1174" w:type="dxa"/>
            <w:gridSpan w:val="2"/>
            <w:tcBorders>
              <w:top w:val="nil"/>
              <w:left w:val="nil"/>
              <w:bottom w:val="single" w:sz="4" w:space="0" w:color="auto"/>
              <w:right w:val="single" w:sz="4" w:space="0" w:color="auto"/>
            </w:tcBorders>
            <w:shd w:val="clear" w:color="auto" w:fill="auto"/>
            <w:vAlign w:val="center"/>
            <w:hideMark/>
          </w:tcPr>
          <w:p w14:paraId="69BEA723" w14:textId="77777777" w:rsidR="00737D45" w:rsidRPr="00870845" w:rsidRDefault="00737D45" w:rsidP="001B1651">
            <w:pPr>
              <w:rPr>
                <w:sz w:val="20"/>
                <w:szCs w:val="20"/>
                <w:lang w:val="uk-UA"/>
              </w:rPr>
            </w:pPr>
            <w:r w:rsidRPr="00870845">
              <w:rPr>
                <w:sz w:val="20"/>
                <w:szCs w:val="20"/>
                <w:lang w:val="uk-UA"/>
              </w:rPr>
              <w:t>280</w:t>
            </w:r>
          </w:p>
        </w:tc>
        <w:tc>
          <w:tcPr>
            <w:tcW w:w="689" w:type="dxa"/>
            <w:gridSpan w:val="2"/>
            <w:tcBorders>
              <w:top w:val="nil"/>
              <w:left w:val="nil"/>
              <w:bottom w:val="single" w:sz="4" w:space="0" w:color="auto"/>
              <w:right w:val="single" w:sz="4" w:space="0" w:color="auto"/>
            </w:tcBorders>
            <w:shd w:val="clear" w:color="auto" w:fill="auto"/>
            <w:vAlign w:val="center"/>
            <w:hideMark/>
          </w:tcPr>
          <w:p w14:paraId="521ECC18"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16FDA78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EA914E7" w14:textId="77777777" w:rsidR="00737D45" w:rsidRPr="00870845" w:rsidRDefault="00737D45" w:rsidP="001B1651">
            <w:pPr>
              <w:rPr>
                <w:sz w:val="20"/>
                <w:szCs w:val="20"/>
                <w:lang w:val="uk-UA"/>
              </w:rPr>
            </w:pPr>
            <w:r w:rsidRPr="00870845">
              <w:rPr>
                <w:sz w:val="20"/>
                <w:szCs w:val="20"/>
                <w:lang w:val="uk-UA"/>
              </w:rPr>
              <w:t>44</w:t>
            </w:r>
          </w:p>
        </w:tc>
        <w:tc>
          <w:tcPr>
            <w:tcW w:w="3307" w:type="dxa"/>
            <w:tcBorders>
              <w:top w:val="nil"/>
              <w:left w:val="nil"/>
              <w:bottom w:val="single" w:sz="4" w:space="0" w:color="auto"/>
              <w:right w:val="single" w:sz="4" w:space="0" w:color="auto"/>
            </w:tcBorders>
            <w:shd w:val="clear" w:color="auto" w:fill="auto"/>
            <w:vAlign w:val="center"/>
            <w:hideMark/>
          </w:tcPr>
          <w:p w14:paraId="4793B47E" w14:textId="77777777" w:rsidR="00737D45" w:rsidRPr="00870845" w:rsidRDefault="00737D45" w:rsidP="001B1651">
            <w:pPr>
              <w:rPr>
                <w:sz w:val="20"/>
                <w:szCs w:val="20"/>
                <w:lang w:val="uk-UA"/>
              </w:rPr>
            </w:pPr>
            <w:r w:rsidRPr="00870845">
              <w:rPr>
                <w:sz w:val="20"/>
                <w:szCs w:val="20"/>
                <w:lang w:val="uk-UA"/>
              </w:rPr>
              <w:t>проспект Повітряних Сил, 21</w:t>
            </w:r>
          </w:p>
        </w:tc>
        <w:tc>
          <w:tcPr>
            <w:tcW w:w="628" w:type="dxa"/>
            <w:tcBorders>
              <w:top w:val="nil"/>
              <w:left w:val="nil"/>
              <w:bottom w:val="single" w:sz="4" w:space="0" w:color="auto"/>
              <w:right w:val="single" w:sz="4" w:space="0" w:color="auto"/>
            </w:tcBorders>
            <w:shd w:val="clear" w:color="auto" w:fill="auto"/>
            <w:vAlign w:val="center"/>
            <w:hideMark/>
          </w:tcPr>
          <w:p w14:paraId="088016B3" w14:textId="77777777" w:rsidR="00737D45" w:rsidRPr="00870845" w:rsidRDefault="00737D45" w:rsidP="001B1651">
            <w:pPr>
              <w:rPr>
                <w:sz w:val="20"/>
                <w:szCs w:val="20"/>
                <w:lang w:val="uk-UA"/>
              </w:rPr>
            </w:pPr>
            <w:r w:rsidRPr="00870845">
              <w:rPr>
                <w:sz w:val="20"/>
                <w:szCs w:val="20"/>
                <w:lang w:val="uk-UA"/>
              </w:rPr>
              <w:t>7</w:t>
            </w:r>
          </w:p>
        </w:tc>
        <w:tc>
          <w:tcPr>
            <w:tcW w:w="1025" w:type="dxa"/>
            <w:gridSpan w:val="2"/>
            <w:tcBorders>
              <w:top w:val="nil"/>
              <w:left w:val="nil"/>
              <w:bottom w:val="single" w:sz="4" w:space="0" w:color="auto"/>
              <w:right w:val="single" w:sz="4" w:space="0" w:color="auto"/>
            </w:tcBorders>
            <w:shd w:val="clear" w:color="auto" w:fill="auto"/>
            <w:vAlign w:val="center"/>
            <w:hideMark/>
          </w:tcPr>
          <w:p w14:paraId="34F38B19" w14:textId="77777777" w:rsidR="00737D45" w:rsidRPr="00870845" w:rsidRDefault="00737D45" w:rsidP="001B1651">
            <w:pPr>
              <w:rPr>
                <w:sz w:val="20"/>
                <w:szCs w:val="20"/>
                <w:lang w:val="uk-UA"/>
              </w:rPr>
            </w:pPr>
            <w:r w:rsidRPr="00870845">
              <w:rPr>
                <w:sz w:val="20"/>
                <w:szCs w:val="20"/>
                <w:lang w:val="uk-UA"/>
              </w:rPr>
              <w:t>840</w:t>
            </w:r>
          </w:p>
        </w:tc>
        <w:tc>
          <w:tcPr>
            <w:tcW w:w="1025" w:type="dxa"/>
            <w:gridSpan w:val="2"/>
            <w:tcBorders>
              <w:top w:val="nil"/>
              <w:left w:val="nil"/>
              <w:bottom w:val="single" w:sz="4" w:space="0" w:color="auto"/>
              <w:right w:val="single" w:sz="4" w:space="0" w:color="auto"/>
            </w:tcBorders>
            <w:shd w:val="clear" w:color="auto" w:fill="auto"/>
            <w:vAlign w:val="center"/>
            <w:hideMark/>
          </w:tcPr>
          <w:p w14:paraId="7E2C0F27" w14:textId="77777777" w:rsidR="00737D45" w:rsidRPr="00870845" w:rsidRDefault="00737D45" w:rsidP="001B1651">
            <w:pPr>
              <w:rPr>
                <w:sz w:val="20"/>
                <w:szCs w:val="20"/>
                <w:lang w:val="uk-UA"/>
              </w:rPr>
            </w:pPr>
            <w:r w:rsidRPr="00870845">
              <w:rPr>
                <w:sz w:val="20"/>
                <w:szCs w:val="20"/>
                <w:lang w:val="uk-UA"/>
              </w:rPr>
              <w:t>4410</w:t>
            </w:r>
          </w:p>
        </w:tc>
        <w:tc>
          <w:tcPr>
            <w:tcW w:w="1142" w:type="dxa"/>
            <w:gridSpan w:val="2"/>
            <w:tcBorders>
              <w:top w:val="nil"/>
              <w:left w:val="nil"/>
              <w:bottom w:val="single" w:sz="4" w:space="0" w:color="auto"/>
              <w:right w:val="single" w:sz="4" w:space="0" w:color="auto"/>
            </w:tcBorders>
            <w:shd w:val="clear" w:color="auto" w:fill="auto"/>
            <w:vAlign w:val="center"/>
            <w:hideMark/>
          </w:tcPr>
          <w:p w14:paraId="7B4E3989" w14:textId="77777777" w:rsidR="00737D45" w:rsidRPr="00870845" w:rsidRDefault="00737D45" w:rsidP="001B1651">
            <w:pPr>
              <w:rPr>
                <w:sz w:val="20"/>
                <w:szCs w:val="20"/>
                <w:lang w:val="uk-UA"/>
              </w:rPr>
            </w:pPr>
            <w:r w:rsidRPr="00870845">
              <w:rPr>
                <w:sz w:val="20"/>
                <w:szCs w:val="20"/>
                <w:lang w:val="uk-UA"/>
              </w:rPr>
              <w:t>470,4</w:t>
            </w:r>
          </w:p>
        </w:tc>
        <w:tc>
          <w:tcPr>
            <w:tcW w:w="829" w:type="dxa"/>
            <w:gridSpan w:val="2"/>
            <w:tcBorders>
              <w:top w:val="nil"/>
              <w:left w:val="nil"/>
              <w:bottom w:val="single" w:sz="4" w:space="0" w:color="auto"/>
              <w:right w:val="single" w:sz="4" w:space="0" w:color="auto"/>
            </w:tcBorders>
            <w:shd w:val="clear" w:color="auto" w:fill="auto"/>
            <w:vAlign w:val="center"/>
            <w:hideMark/>
          </w:tcPr>
          <w:p w14:paraId="03022C0B" w14:textId="77777777" w:rsidR="00737D45" w:rsidRPr="00870845" w:rsidRDefault="00737D45" w:rsidP="001B1651">
            <w:pPr>
              <w:rPr>
                <w:sz w:val="20"/>
                <w:szCs w:val="20"/>
                <w:lang w:val="uk-UA"/>
              </w:rPr>
            </w:pPr>
            <w:r w:rsidRPr="00870845">
              <w:rPr>
                <w:sz w:val="20"/>
                <w:szCs w:val="20"/>
                <w:lang w:val="uk-UA"/>
              </w:rPr>
              <w:t>81</w:t>
            </w:r>
          </w:p>
        </w:tc>
        <w:tc>
          <w:tcPr>
            <w:tcW w:w="1174" w:type="dxa"/>
            <w:gridSpan w:val="2"/>
            <w:tcBorders>
              <w:top w:val="nil"/>
              <w:left w:val="nil"/>
              <w:bottom w:val="single" w:sz="4" w:space="0" w:color="auto"/>
              <w:right w:val="single" w:sz="4" w:space="0" w:color="auto"/>
            </w:tcBorders>
            <w:shd w:val="clear" w:color="auto" w:fill="auto"/>
            <w:vAlign w:val="center"/>
            <w:hideMark/>
          </w:tcPr>
          <w:p w14:paraId="05604B6F" w14:textId="77777777" w:rsidR="00737D45" w:rsidRPr="00870845" w:rsidRDefault="00737D45" w:rsidP="001B1651">
            <w:pPr>
              <w:rPr>
                <w:sz w:val="20"/>
                <w:szCs w:val="20"/>
                <w:lang w:val="uk-UA"/>
              </w:rPr>
            </w:pPr>
            <w:r w:rsidRPr="00870845">
              <w:rPr>
                <w:sz w:val="20"/>
                <w:szCs w:val="20"/>
                <w:lang w:val="uk-UA"/>
              </w:rPr>
              <w:t>210</w:t>
            </w:r>
          </w:p>
        </w:tc>
        <w:tc>
          <w:tcPr>
            <w:tcW w:w="689" w:type="dxa"/>
            <w:gridSpan w:val="2"/>
            <w:tcBorders>
              <w:top w:val="nil"/>
              <w:left w:val="nil"/>
              <w:bottom w:val="single" w:sz="4" w:space="0" w:color="auto"/>
              <w:right w:val="single" w:sz="4" w:space="0" w:color="auto"/>
            </w:tcBorders>
            <w:shd w:val="clear" w:color="auto" w:fill="auto"/>
            <w:vAlign w:val="center"/>
            <w:hideMark/>
          </w:tcPr>
          <w:p w14:paraId="5A3AA5F6"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0818DBC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C109015" w14:textId="77777777" w:rsidR="00737D45" w:rsidRPr="00870845" w:rsidRDefault="00737D45" w:rsidP="001B1651">
            <w:pPr>
              <w:rPr>
                <w:sz w:val="20"/>
                <w:szCs w:val="20"/>
                <w:lang w:val="uk-UA"/>
              </w:rPr>
            </w:pPr>
            <w:r w:rsidRPr="00870845">
              <w:rPr>
                <w:sz w:val="20"/>
                <w:szCs w:val="20"/>
                <w:lang w:val="uk-UA"/>
              </w:rPr>
              <w:t>45</w:t>
            </w:r>
          </w:p>
        </w:tc>
        <w:tc>
          <w:tcPr>
            <w:tcW w:w="3307" w:type="dxa"/>
            <w:tcBorders>
              <w:top w:val="nil"/>
              <w:left w:val="nil"/>
              <w:bottom w:val="single" w:sz="4" w:space="0" w:color="auto"/>
              <w:right w:val="single" w:sz="4" w:space="0" w:color="auto"/>
            </w:tcBorders>
            <w:shd w:val="clear" w:color="auto" w:fill="auto"/>
            <w:vAlign w:val="center"/>
            <w:hideMark/>
          </w:tcPr>
          <w:p w14:paraId="42742549" w14:textId="77777777" w:rsidR="00737D45" w:rsidRPr="00870845" w:rsidRDefault="00737D45" w:rsidP="001B1651">
            <w:pPr>
              <w:rPr>
                <w:sz w:val="20"/>
                <w:szCs w:val="20"/>
                <w:lang w:val="uk-UA"/>
              </w:rPr>
            </w:pPr>
            <w:r w:rsidRPr="00870845">
              <w:rPr>
                <w:sz w:val="20"/>
                <w:szCs w:val="20"/>
                <w:lang w:val="uk-UA"/>
              </w:rPr>
              <w:t>вулиця Олексія Шовкуненка, 4</w:t>
            </w:r>
          </w:p>
        </w:tc>
        <w:tc>
          <w:tcPr>
            <w:tcW w:w="628" w:type="dxa"/>
            <w:tcBorders>
              <w:top w:val="nil"/>
              <w:left w:val="nil"/>
              <w:bottom w:val="single" w:sz="4" w:space="0" w:color="auto"/>
              <w:right w:val="single" w:sz="4" w:space="0" w:color="auto"/>
            </w:tcBorders>
            <w:shd w:val="clear" w:color="auto" w:fill="auto"/>
            <w:vAlign w:val="center"/>
            <w:hideMark/>
          </w:tcPr>
          <w:p w14:paraId="7CC72913"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7F7FA9A5" w14:textId="77777777" w:rsidR="00737D45" w:rsidRPr="00870845" w:rsidRDefault="00737D45" w:rsidP="001B1651">
            <w:pPr>
              <w:rPr>
                <w:sz w:val="20"/>
                <w:szCs w:val="20"/>
                <w:lang w:val="uk-UA"/>
              </w:rPr>
            </w:pPr>
            <w:r w:rsidRPr="00870845">
              <w:rPr>
                <w:sz w:val="20"/>
                <w:szCs w:val="20"/>
                <w:lang w:val="uk-UA"/>
              </w:rPr>
              <w:t>780</w:t>
            </w:r>
          </w:p>
        </w:tc>
        <w:tc>
          <w:tcPr>
            <w:tcW w:w="1025" w:type="dxa"/>
            <w:gridSpan w:val="2"/>
            <w:tcBorders>
              <w:top w:val="nil"/>
              <w:left w:val="nil"/>
              <w:bottom w:val="single" w:sz="4" w:space="0" w:color="auto"/>
              <w:right w:val="single" w:sz="4" w:space="0" w:color="auto"/>
            </w:tcBorders>
            <w:shd w:val="clear" w:color="auto" w:fill="auto"/>
            <w:vAlign w:val="center"/>
            <w:hideMark/>
          </w:tcPr>
          <w:p w14:paraId="5F9C26EF" w14:textId="77777777" w:rsidR="00737D45" w:rsidRPr="00870845" w:rsidRDefault="00737D45" w:rsidP="001B1651">
            <w:pPr>
              <w:rPr>
                <w:sz w:val="20"/>
                <w:szCs w:val="20"/>
                <w:lang w:val="uk-UA"/>
              </w:rPr>
            </w:pPr>
            <w:r w:rsidRPr="00870845">
              <w:rPr>
                <w:sz w:val="20"/>
                <w:szCs w:val="20"/>
                <w:lang w:val="uk-UA"/>
              </w:rPr>
              <w:t>2925</w:t>
            </w:r>
          </w:p>
        </w:tc>
        <w:tc>
          <w:tcPr>
            <w:tcW w:w="1142" w:type="dxa"/>
            <w:gridSpan w:val="2"/>
            <w:tcBorders>
              <w:top w:val="nil"/>
              <w:left w:val="nil"/>
              <w:bottom w:val="single" w:sz="4" w:space="0" w:color="auto"/>
              <w:right w:val="single" w:sz="4" w:space="0" w:color="auto"/>
            </w:tcBorders>
            <w:shd w:val="clear" w:color="auto" w:fill="auto"/>
            <w:vAlign w:val="center"/>
            <w:hideMark/>
          </w:tcPr>
          <w:p w14:paraId="048E92BE"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6CA0366C" w14:textId="77777777" w:rsidR="00737D45" w:rsidRPr="00870845" w:rsidRDefault="00737D45" w:rsidP="001B1651">
            <w:pPr>
              <w:rPr>
                <w:sz w:val="20"/>
                <w:szCs w:val="20"/>
                <w:lang w:val="uk-UA"/>
              </w:rPr>
            </w:pPr>
            <w:r w:rsidRPr="00870845">
              <w:rPr>
                <w:sz w:val="20"/>
                <w:szCs w:val="20"/>
                <w:lang w:val="uk-UA"/>
              </w:rPr>
              <w:t>54</w:t>
            </w:r>
          </w:p>
        </w:tc>
        <w:tc>
          <w:tcPr>
            <w:tcW w:w="1174" w:type="dxa"/>
            <w:gridSpan w:val="2"/>
            <w:tcBorders>
              <w:top w:val="nil"/>
              <w:left w:val="nil"/>
              <w:bottom w:val="single" w:sz="4" w:space="0" w:color="auto"/>
              <w:right w:val="single" w:sz="4" w:space="0" w:color="auto"/>
            </w:tcBorders>
            <w:shd w:val="clear" w:color="auto" w:fill="auto"/>
            <w:vAlign w:val="center"/>
            <w:hideMark/>
          </w:tcPr>
          <w:p w14:paraId="5954BE4D" w14:textId="77777777" w:rsidR="00737D45" w:rsidRPr="00870845" w:rsidRDefault="00737D45" w:rsidP="001B1651">
            <w:pPr>
              <w:rPr>
                <w:sz w:val="20"/>
                <w:szCs w:val="20"/>
                <w:lang w:val="uk-UA"/>
              </w:rPr>
            </w:pPr>
            <w:r w:rsidRPr="00870845">
              <w:rPr>
                <w:sz w:val="20"/>
                <w:szCs w:val="20"/>
                <w:lang w:val="uk-UA"/>
              </w:rPr>
              <w:t>139</w:t>
            </w:r>
          </w:p>
        </w:tc>
        <w:tc>
          <w:tcPr>
            <w:tcW w:w="689" w:type="dxa"/>
            <w:gridSpan w:val="2"/>
            <w:tcBorders>
              <w:top w:val="nil"/>
              <w:left w:val="nil"/>
              <w:bottom w:val="single" w:sz="4" w:space="0" w:color="auto"/>
              <w:right w:val="single" w:sz="4" w:space="0" w:color="auto"/>
            </w:tcBorders>
            <w:shd w:val="clear" w:color="auto" w:fill="auto"/>
            <w:vAlign w:val="center"/>
            <w:hideMark/>
          </w:tcPr>
          <w:p w14:paraId="23156D8F"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6E57C7A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CB3DFB8" w14:textId="77777777" w:rsidR="00737D45" w:rsidRPr="00870845" w:rsidRDefault="00737D45" w:rsidP="001B1651">
            <w:pPr>
              <w:rPr>
                <w:sz w:val="20"/>
                <w:szCs w:val="20"/>
                <w:lang w:val="uk-UA"/>
              </w:rPr>
            </w:pPr>
            <w:r w:rsidRPr="00870845">
              <w:rPr>
                <w:sz w:val="20"/>
                <w:szCs w:val="20"/>
                <w:lang w:val="uk-UA"/>
              </w:rPr>
              <w:t>46</w:t>
            </w:r>
          </w:p>
        </w:tc>
        <w:tc>
          <w:tcPr>
            <w:tcW w:w="3307" w:type="dxa"/>
            <w:tcBorders>
              <w:top w:val="nil"/>
              <w:left w:val="nil"/>
              <w:bottom w:val="single" w:sz="4" w:space="0" w:color="auto"/>
              <w:right w:val="single" w:sz="4" w:space="0" w:color="auto"/>
            </w:tcBorders>
            <w:shd w:val="clear" w:color="auto" w:fill="auto"/>
            <w:vAlign w:val="center"/>
            <w:hideMark/>
          </w:tcPr>
          <w:p w14:paraId="5B9A76CD" w14:textId="77777777" w:rsidR="00737D45" w:rsidRPr="00870845" w:rsidRDefault="00737D45" w:rsidP="001B1651">
            <w:pPr>
              <w:rPr>
                <w:sz w:val="20"/>
                <w:szCs w:val="20"/>
                <w:lang w:val="uk-UA"/>
              </w:rPr>
            </w:pPr>
            <w:r w:rsidRPr="00870845">
              <w:rPr>
                <w:sz w:val="20"/>
                <w:szCs w:val="20"/>
                <w:lang w:val="uk-UA"/>
              </w:rPr>
              <w:t>вулиця Олексія Шовкуненка, 6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4FCC71F6"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713CBBE3" w14:textId="77777777" w:rsidR="00737D45" w:rsidRPr="00870845" w:rsidRDefault="00737D45" w:rsidP="001B1651">
            <w:pPr>
              <w:rPr>
                <w:sz w:val="20"/>
                <w:szCs w:val="20"/>
                <w:lang w:val="uk-UA"/>
              </w:rPr>
            </w:pPr>
            <w:r w:rsidRPr="00870845">
              <w:rPr>
                <w:sz w:val="20"/>
                <w:szCs w:val="20"/>
                <w:lang w:val="uk-UA"/>
              </w:rPr>
              <w:t>320</w:t>
            </w:r>
          </w:p>
        </w:tc>
        <w:tc>
          <w:tcPr>
            <w:tcW w:w="1025" w:type="dxa"/>
            <w:gridSpan w:val="2"/>
            <w:tcBorders>
              <w:top w:val="nil"/>
              <w:left w:val="nil"/>
              <w:bottom w:val="single" w:sz="4" w:space="0" w:color="auto"/>
              <w:right w:val="single" w:sz="4" w:space="0" w:color="auto"/>
            </w:tcBorders>
            <w:shd w:val="clear" w:color="auto" w:fill="auto"/>
            <w:vAlign w:val="center"/>
            <w:hideMark/>
          </w:tcPr>
          <w:p w14:paraId="4200E548" w14:textId="77777777" w:rsidR="00737D45" w:rsidRPr="00870845" w:rsidRDefault="00737D45" w:rsidP="001B1651">
            <w:pPr>
              <w:rPr>
                <w:sz w:val="20"/>
                <w:szCs w:val="20"/>
                <w:lang w:val="uk-UA"/>
              </w:rPr>
            </w:pPr>
            <w:r w:rsidRPr="00870845">
              <w:rPr>
                <w:sz w:val="20"/>
                <w:szCs w:val="20"/>
                <w:lang w:val="uk-UA"/>
              </w:rPr>
              <w:t>480</w:t>
            </w:r>
          </w:p>
        </w:tc>
        <w:tc>
          <w:tcPr>
            <w:tcW w:w="1142" w:type="dxa"/>
            <w:gridSpan w:val="2"/>
            <w:tcBorders>
              <w:top w:val="nil"/>
              <w:left w:val="nil"/>
              <w:bottom w:val="single" w:sz="4" w:space="0" w:color="auto"/>
              <w:right w:val="single" w:sz="4" w:space="0" w:color="auto"/>
            </w:tcBorders>
            <w:shd w:val="clear" w:color="auto" w:fill="auto"/>
            <w:vAlign w:val="center"/>
            <w:hideMark/>
          </w:tcPr>
          <w:p w14:paraId="3768D1B3" w14:textId="77777777" w:rsidR="00737D45" w:rsidRPr="00870845" w:rsidRDefault="00737D45" w:rsidP="001B1651">
            <w:pPr>
              <w:rPr>
                <w:sz w:val="20"/>
                <w:szCs w:val="20"/>
                <w:lang w:val="uk-UA"/>
              </w:rPr>
            </w:pPr>
            <w:r w:rsidRPr="00870845">
              <w:rPr>
                <w:sz w:val="20"/>
                <w:szCs w:val="20"/>
                <w:lang w:val="uk-UA"/>
              </w:rPr>
              <w:t>179,2</w:t>
            </w:r>
          </w:p>
        </w:tc>
        <w:tc>
          <w:tcPr>
            <w:tcW w:w="829" w:type="dxa"/>
            <w:gridSpan w:val="2"/>
            <w:tcBorders>
              <w:top w:val="nil"/>
              <w:left w:val="nil"/>
              <w:bottom w:val="single" w:sz="4" w:space="0" w:color="auto"/>
              <w:right w:val="single" w:sz="4" w:space="0" w:color="auto"/>
            </w:tcBorders>
            <w:shd w:val="clear" w:color="auto" w:fill="auto"/>
            <w:vAlign w:val="center"/>
            <w:hideMark/>
          </w:tcPr>
          <w:p w14:paraId="4B419200"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2D8AD8E7"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42AFD3A9" w14:textId="77777777" w:rsidR="00737D45" w:rsidRPr="00870845" w:rsidRDefault="00737D45" w:rsidP="001B1651">
            <w:pPr>
              <w:rPr>
                <w:sz w:val="20"/>
                <w:szCs w:val="20"/>
                <w:lang w:val="uk-UA"/>
              </w:rPr>
            </w:pPr>
            <w:r w:rsidRPr="00870845">
              <w:rPr>
                <w:sz w:val="20"/>
                <w:szCs w:val="20"/>
                <w:lang w:val="uk-UA"/>
              </w:rPr>
              <w:t>25</w:t>
            </w:r>
          </w:p>
        </w:tc>
      </w:tr>
      <w:tr w:rsidR="00870845" w:rsidRPr="00870845" w14:paraId="51EF2E52"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3892E932" w14:textId="77777777" w:rsidR="00737D45" w:rsidRPr="00870845" w:rsidRDefault="00737D45" w:rsidP="001B1651">
            <w:pPr>
              <w:rPr>
                <w:sz w:val="20"/>
                <w:szCs w:val="20"/>
                <w:lang w:val="uk-UA"/>
              </w:rPr>
            </w:pPr>
            <w:r w:rsidRPr="00870845">
              <w:rPr>
                <w:sz w:val="20"/>
                <w:szCs w:val="20"/>
                <w:lang w:val="uk-UA"/>
              </w:rPr>
              <w:t>47</w:t>
            </w:r>
          </w:p>
        </w:tc>
        <w:tc>
          <w:tcPr>
            <w:tcW w:w="3307" w:type="dxa"/>
            <w:tcBorders>
              <w:top w:val="nil"/>
              <w:left w:val="nil"/>
              <w:bottom w:val="single" w:sz="4" w:space="0" w:color="auto"/>
              <w:right w:val="single" w:sz="4" w:space="0" w:color="auto"/>
            </w:tcBorders>
            <w:shd w:val="clear" w:color="auto" w:fill="auto"/>
            <w:vAlign w:val="center"/>
            <w:hideMark/>
          </w:tcPr>
          <w:p w14:paraId="7708FE80" w14:textId="77777777" w:rsidR="00737D45" w:rsidRPr="00870845" w:rsidRDefault="00737D45" w:rsidP="001B1651">
            <w:pPr>
              <w:rPr>
                <w:sz w:val="20"/>
                <w:szCs w:val="20"/>
                <w:lang w:val="uk-UA"/>
              </w:rPr>
            </w:pPr>
            <w:r w:rsidRPr="00870845">
              <w:rPr>
                <w:sz w:val="20"/>
                <w:szCs w:val="20"/>
                <w:lang w:val="uk-UA"/>
              </w:rPr>
              <w:t>проспект Повітряних Сил, 19/1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2F185E73"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54EC359F" w14:textId="77777777" w:rsidR="00737D45" w:rsidRPr="00870845" w:rsidRDefault="00737D45" w:rsidP="001B1651">
            <w:pPr>
              <w:rPr>
                <w:sz w:val="20"/>
                <w:szCs w:val="20"/>
                <w:lang w:val="uk-UA"/>
              </w:rPr>
            </w:pPr>
            <w:r w:rsidRPr="00870845">
              <w:rPr>
                <w:sz w:val="20"/>
                <w:szCs w:val="20"/>
                <w:lang w:val="uk-UA"/>
              </w:rPr>
              <w:t>800</w:t>
            </w:r>
          </w:p>
        </w:tc>
        <w:tc>
          <w:tcPr>
            <w:tcW w:w="1025" w:type="dxa"/>
            <w:gridSpan w:val="2"/>
            <w:tcBorders>
              <w:top w:val="nil"/>
              <w:left w:val="nil"/>
              <w:bottom w:val="single" w:sz="4" w:space="0" w:color="auto"/>
              <w:right w:val="single" w:sz="4" w:space="0" w:color="auto"/>
            </w:tcBorders>
            <w:shd w:val="clear" w:color="auto" w:fill="auto"/>
            <w:vAlign w:val="center"/>
            <w:hideMark/>
          </w:tcPr>
          <w:p w14:paraId="04D1F86C" w14:textId="77777777" w:rsidR="00737D45" w:rsidRPr="00870845" w:rsidRDefault="00737D45" w:rsidP="001B1651">
            <w:pPr>
              <w:rPr>
                <w:sz w:val="20"/>
                <w:szCs w:val="20"/>
                <w:lang w:val="uk-UA"/>
              </w:rPr>
            </w:pPr>
            <w:r w:rsidRPr="00870845">
              <w:rPr>
                <w:sz w:val="20"/>
                <w:szCs w:val="20"/>
                <w:lang w:val="uk-UA"/>
              </w:rPr>
              <w:t>1200</w:t>
            </w:r>
          </w:p>
        </w:tc>
        <w:tc>
          <w:tcPr>
            <w:tcW w:w="1142" w:type="dxa"/>
            <w:gridSpan w:val="2"/>
            <w:tcBorders>
              <w:top w:val="nil"/>
              <w:left w:val="nil"/>
              <w:bottom w:val="single" w:sz="4" w:space="0" w:color="auto"/>
              <w:right w:val="single" w:sz="4" w:space="0" w:color="auto"/>
            </w:tcBorders>
            <w:shd w:val="clear" w:color="auto" w:fill="auto"/>
            <w:vAlign w:val="center"/>
            <w:hideMark/>
          </w:tcPr>
          <w:p w14:paraId="0633EAAE" w14:textId="77777777" w:rsidR="00737D45" w:rsidRPr="00870845" w:rsidRDefault="00737D45" w:rsidP="001B1651">
            <w:pPr>
              <w:rPr>
                <w:sz w:val="20"/>
                <w:szCs w:val="20"/>
                <w:lang w:val="uk-UA"/>
              </w:rPr>
            </w:pPr>
            <w:r w:rsidRPr="00870845">
              <w:rPr>
                <w:sz w:val="20"/>
                <w:szCs w:val="20"/>
                <w:lang w:val="uk-UA"/>
              </w:rPr>
              <w:t>448</w:t>
            </w:r>
          </w:p>
        </w:tc>
        <w:tc>
          <w:tcPr>
            <w:tcW w:w="829" w:type="dxa"/>
            <w:gridSpan w:val="2"/>
            <w:tcBorders>
              <w:top w:val="nil"/>
              <w:left w:val="nil"/>
              <w:bottom w:val="single" w:sz="4" w:space="0" w:color="auto"/>
              <w:right w:val="single" w:sz="4" w:space="0" w:color="auto"/>
            </w:tcBorders>
            <w:shd w:val="clear" w:color="auto" w:fill="auto"/>
            <w:vAlign w:val="center"/>
            <w:hideMark/>
          </w:tcPr>
          <w:p w14:paraId="10BEC578"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01AA3F2D"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7B4645C2"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030FE42D"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FD0D521" w14:textId="77777777" w:rsidR="00737D45" w:rsidRPr="00870845" w:rsidRDefault="00737D45" w:rsidP="001B1651">
            <w:pPr>
              <w:rPr>
                <w:sz w:val="20"/>
                <w:szCs w:val="20"/>
                <w:lang w:val="uk-UA"/>
              </w:rPr>
            </w:pPr>
            <w:r w:rsidRPr="00870845">
              <w:rPr>
                <w:sz w:val="20"/>
                <w:szCs w:val="20"/>
                <w:lang w:val="uk-UA"/>
              </w:rPr>
              <w:t>48</w:t>
            </w:r>
          </w:p>
        </w:tc>
        <w:tc>
          <w:tcPr>
            <w:tcW w:w="3307" w:type="dxa"/>
            <w:tcBorders>
              <w:top w:val="nil"/>
              <w:left w:val="nil"/>
              <w:bottom w:val="single" w:sz="4" w:space="0" w:color="auto"/>
              <w:right w:val="single" w:sz="4" w:space="0" w:color="auto"/>
            </w:tcBorders>
            <w:shd w:val="clear" w:color="auto" w:fill="auto"/>
            <w:vAlign w:val="center"/>
            <w:hideMark/>
          </w:tcPr>
          <w:p w14:paraId="698D4EEB" w14:textId="77777777" w:rsidR="00737D45" w:rsidRPr="00870845" w:rsidRDefault="00737D45" w:rsidP="001B1651">
            <w:pPr>
              <w:rPr>
                <w:sz w:val="20"/>
                <w:szCs w:val="20"/>
                <w:lang w:val="uk-UA"/>
              </w:rPr>
            </w:pPr>
            <w:r w:rsidRPr="00870845">
              <w:rPr>
                <w:sz w:val="20"/>
                <w:szCs w:val="20"/>
                <w:lang w:val="uk-UA"/>
              </w:rPr>
              <w:t>проспект Повітряних Сил, 17а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6D1977D7"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05177795" w14:textId="77777777" w:rsidR="00737D45" w:rsidRPr="00870845" w:rsidRDefault="00737D45" w:rsidP="001B1651">
            <w:pPr>
              <w:rPr>
                <w:sz w:val="20"/>
                <w:szCs w:val="20"/>
                <w:lang w:val="uk-UA"/>
              </w:rPr>
            </w:pPr>
            <w:r w:rsidRPr="00870845">
              <w:rPr>
                <w:sz w:val="20"/>
                <w:szCs w:val="20"/>
                <w:lang w:val="uk-UA"/>
              </w:rPr>
              <w:t>640</w:t>
            </w:r>
          </w:p>
        </w:tc>
        <w:tc>
          <w:tcPr>
            <w:tcW w:w="1025" w:type="dxa"/>
            <w:gridSpan w:val="2"/>
            <w:tcBorders>
              <w:top w:val="nil"/>
              <w:left w:val="nil"/>
              <w:bottom w:val="single" w:sz="4" w:space="0" w:color="auto"/>
              <w:right w:val="single" w:sz="4" w:space="0" w:color="auto"/>
            </w:tcBorders>
            <w:shd w:val="clear" w:color="auto" w:fill="auto"/>
            <w:vAlign w:val="center"/>
            <w:hideMark/>
          </w:tcPr>
          <w:p w14:paraId="705347FF" w14:textId="77777777" w:rsidR="00737D45" w:rsidRPr="00870845" w:rsidRDefault="00737D45" w:rsidP="001B1651">
            <w:pPr>
              <w:rPr>
                <w:sz w:val="20"/>
                <w:szCs w:val="20"/>
                <w:lang w:val="uk-UA"/>
              </w:rPr>
            </w:pPr>
            <w:r w:rsidRPr="00870845">
              <w:rPr>
                <w:sz w:val="20"/>
                <w:szCs w:val="20"/>
                <w:lang w:val="uk-UA"/>
              </w:rPr>
              <w:t>960</w:t>
            </w:r>
          </w:p>
        </w:tc>
        <w:tc>
          <w:tcPr>
            <w:tcW w:w="1142" w:type="dxa"/>
            <w:gridSpan w:val="2"/>
            <w:tcBorders>
              <w:top w:val="nil"/>
              <w:left w:val="nil"/>
              <w:bottom w:val="single" w:sz="4" w:space="0" w:color="auto"/>
              <w:right w:val="single" w:sz="4" w:space="0" w:color="auto"/>
            </w:tcBorders>
            <w:shd w:val="clear" w:color="auto" w:fill="auto"/>
            <w:vAlign w:val="center"/>
            <w:hideMark/>
          </w:tcPr>
          <w:p w14:paraId="45FDFCAB" w14:textId="77777777" w:rsidR="00737D45" w:rsidRPr="00870845" w:rsidRDefault="00737D45" w:rsidP="001B1651">
            <w:pPr>
              <w:rPr>
                <w:sz w:val="20"/>
                <w:szCs w:val="20"/>
                <w:lang w:val="uk-UA"/>
              </w:rPr>
            </w:pPr>
            <w:r w:rsidRPr="00870845">
              <w:rPr>
                <w:sz w:val="20"/>
                <w:szCs w:val="20"/>
                <w:lang w:val="uk-UA"/>
              </w:rPr>
              <w:t>358,4</w:t>
            </w:r>
          </w:p>
        </w:tc>
        <w:tc>
          <w:tcPr>
            <w:tcW w:w="829" w:type="dxa"/>
            <w:gridSpan w:val="2"/>
            <w:tcBorders>
              <w:top w:val="nil"/>
              <w:left w:val="nil"/>
              <w:bottom w:val="single" w:sz="4" w:space="0" w:color="auto"/>
              <w:right w:val="single" w:sz="4" w:space="0" w:color="auto"/>
            </w:tcBorders>
            <w:shd w:val="clear" w:color="auto" w:fill="auto"/>
            <w:vAlign w:val="center"/>
            <w:hideMark/>
          </w:tcPr>
          <w:p w14:paraId="3BD30FDA"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2B13EEF8"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36C37297"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3A93ACEF"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3B1333F" w14:textId="77777777" w:rsidR="00737D45" w:rsidRPr="00870845" w:rsidRDefault="00737D45" w:rsidP="001B1651">
            <w:pPr>
              <w:rPr>
                <w:sz w:val="20"/>
                <w:szCs w:val="20"/>
                <w:lang w:val="uk-UA"/>
              </w:rPr>
            </w:pPr>
            <w:r w:rsidRPr="00870845">
              <w:rPr>
                <w:sz w:val="20"/>
                <w:szCs w:val="20"/>
                <w:lang w:val="uk-UA"/>
              </w:rPr>
              <w:t>49</w:t>
            </w:r>
          </w:p>
        </w:tc>
        <w:tc>
          <w:tcPr>
            <w:tcW w:w="3307" w:type="dxa"/>
            <w:tcBorders>
              <w:top w:val="nil"/>
              <w:left w:val="nil"/>
              <w:bottom w:val="single" w:sz="4" w:space="0" w:color="auto"/>
              <w:right w:val="single" w:sz="4" w:space="0" w:color="auto"/>
            </w:tcBorders>
            <w:shd w:val="clear" w:color="auto" w:fill="auto"/>
            <w:vAlign w:val="center"/>
            <w:hideMark/>
          </w:tcPr>
          <w:p w14:paraId="1007A167" w14:textId="77777777" w:rsidR="00737D45" w:rsidRPr="00870845" w:rsidRDefault="00737D45" w:rsidP="001B1651">
            <w:pPr>
              <w:rPr>
                <w:sz w:val="20"/>
                <w:szCs w:val="20"/>
                <w:lang w:val="uk-UA"/>
              </w:rPr>
            </w:pPr>
            <w:r w:rsidRPr="00870845">
              <w:rPr>
                <w:sz w:val="20"/>
                <w:szCs w:val="20"/>
                <w:lang w:val="uk-UA"/>
              </w:rPr>
              <w:t>вулиця Богданівська, 10,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0FC7A8AA" w14:textId="77777777" w:rsidR="00737D45" w:rsidRPr="00870845" w:rsidRDefault="00737D45" w:rsidP="001B1651">
            <w:pPr>
              <w:rPr>
                <w:sz w:val="20"/>
                <w:szCs w:val="20"/>
                <w:lang w:val="uk-UA"/>
              </w:rPr>
            </w:pPr>
            <w:r w:rsidRPr="00870845">
              <w:rPr>
                <w:sz w:val="20"/>
                <w:szCs w:val="20"/>
                <w:lang w:val="uk-UA"/>
              </w:rPr>
              <w:t>1</w:t>
            </w:r>
          </w:p>
        </w:tc>
        <w:tc>
          <w:tcPr>
            <w:tcW w:w="1025" w:type="dxa"/>
            <w:gridSpan w:val="2"/>
            <w:tcBorders>
              <w:top w:val="nil"/>
              <w:left w:val="nil"/>
              <w:bottom w:val="single" w:sz="4" w:space="0" w:color="auto"/>
              <w:right w:val="single" w:sz="4" w:space="0" w:color="auto"/>
            </w:tcBorders>
            <w:shd w:val="clear" w:color="auto" w:fill="auto"/>
            <w:vAlign w:val="center"/>
            <w:hideMark/>
          </w:tcPr>
          <w:p w14:paraId="799E36BB" w14:textId="77777777" w:rsidR="00737D45" w:rsidRPr="00870845" w:rsidRDefault="00737D45" w:rsidP="001B1651">
            <w:pPr>
              <w:rPr>
                <w:sz w:val="20"/>
                <w:szCs w:val="20"/>
                <w:lang w:val="uk-UA"/>
              </w:rPr>
            </w:pPr>
            <w:r w:rsidRPr="00870845">
              <w:rPr>
                <w:sz w:val="20"/>
                <w:szCs w:val="20"/>
                <w:lang w:val="uk-UA"/>
              </w:rPr>
              <w:t>680</w:t>
            </w:r>
          </w:p>
        </w:tc>
        <w:tc>
          <w:tcPr>
            <w:tcW w:w="1025" w:type="dxa"/>
            <w:gridSpan w:val="2"/>
            <w:tcBorders>
              <w:top w:val="nil"/>
              <w:left w:val="nil"/>
              <w:bottom w:val="single" w:sz="4" w:space="0" w:color="auto"/>
              <w:right w:val="single" w:sz="4" w:space="0" w:color="auto"/>
            </w:tcBorders>
            <w:shd w:val="clear" w:color="auto" w:fill="auto"/>
            <w:vAlign w:val="center"/>
            <w:hideMark/>
          </w:tcPr>
          <w:p w14:paraId="45A68DE2" w14:textId="77777777" w:rsidR="00737D45" w:rsidRPr="00870845" w:rsidRDefault="00737D45" w:rsidP="001B1651">
            <w:pPr>
              <w:rPr>
                <w:sz w:val="20"/>
                <w:szCs w:val="20"/>
                <w:lang w:val="uk-UA"/>
              </w:rPr>
            </w:pPr>
            <w:r w:rsidRPr="00870845">
              <w:rPr>
                <w:sz w:val="20"/>
                <w:szCs w:val="20"/>
                <w:lang w:val="uk-UA"/>
              </w:rPr>
              <w:t>510</w:t>
            </w:r>
          </w:p>
        </w:tc>
        <w:tc>
          <w:tcPr>
            <w:tcW w:w="1142" w:type="dxa"/>
            <w:gridSpan w:val="2"/>
            <w:tcBorders>
              <w:top w:val="nil"/>
              <w:left w:val="nil"/>
              <w:bottom w:val="single" w:sz="4" w:space="0" w:color="auto"/>
              <w:right w:val="single" w:sz="4" w:space="0" w:color="auto"/>
            </w:tcBorders>
            <w:shd w:val="clear" w:color="auto" w:fill="auto"/>
            <w:vAlign w:val="center"/>
            <w:hideMark/>
          </w:tcPr>
          <w:p w14:paraId="219DEAF3" w14:textId="77777777" w:rsidR="00737D45" w:rsidRPr="00870845" w:rsidRDefault="00737D45" w:rsidP="001B1651">
            <w:pPr>
              <w:rPr>
                <w:sz w:val="20"/>
                <w:szCs w:val="20"/>
                <w:lang w:val="uk-UA"/>
              </w:rPr>
            </w:pPr>
            <w:r w:rsidRPr="00870845">
              <w:rPr>
                <w:sz w:val="20"/>
                <w:szCs w:val="20"/>
                <w:lang w:val="uk-UA"/>
              </w:rPr>
              <w:t>380,8</w:t>
            </w:r>
          </w:p>
        </w:tc>
        <w:tc>
          <w:tcPr>
            <w:tcW w:w="829" w:type="dxa"/>
            <w:gridSpan w:val="2"/>
            <w:tcBorders>
              <w:top w:val="nil"/>
              <w:left w:val="nil"/>
              <w:bottom w:val="single" w:sz="4" w:space="0" w:color="auto"/>
              <w:right w:val="single" w:sz="4" w:space="0" w:color="auto"/>
            </w:tcBorders>
            <w:shd w:val="clear" w:color="auto" w:fill="auto"/>
            <w:vAlign w:val="center"/>
            <w:hideMark/>
          </w:tcPr>
          <w:p w14:paraId="424B2992"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58868FD8"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3D492816"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7CACDD1B"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E5E179A" w14:textId="77777777" w:rsidR="00737D45" w:rsidRPr="00870845" w:rsidRDefault="00737D45" w:rsidP="001B1651">
            <w:pPr>
              <w:rPr>
                <w:sz w:val="20"/>
                <w:szCs w:val="20"/>
                <w:lang w:val="uk-UA"/>
              </w:rPr>
            </w:pPr>
            <w:r w:rsidRPr="00870845">
              <w:rPr>
                <w:sz w:val="20"/>
                <w:szCs w:val="20"/>
                <w:lang w:val="uk-UA"/>
              </w:rPr>
              <w:t>50</w:t>
            </w:r>
          </w:p>
        </w:tc>
        <w:tc>
          <w:tcPr>
            <w:tcW w:w="3307" w:type="dxa"/>
            <w:tcBorders>
              <w:top w:val="nil"/>
              <w:left w:val="nil"/>
              <w:bottom w:val="single" w:sz="4" w:space="0" w:color="auto"/>
              <w:right w:val="single" w:sz="4" w:space="0" w:color="auto"/>
            </w:tcBorders>
            <w:shd w:val="clear" w:color="auto" w:fill="auto"/>
            <w:vAlign w:val="center"/>
            <w:hideMark/>
          </w:tcPr>
          <w:p w14:paraId="0ABC536D" w14:textId="77777777" w:rsidR="00737D45" w:rsidRPr="00870845" w:rsidRDefault="00737D45" w:rsidP="001B1651">
            <w:pPr>
              <w:rPr>
                <w:sz w:val="20"/>
                <w:szCs w:val="20"/>
                <w:lang w:val="uk-UA"/>
              </w:rPr>
            </w:pPr>
            <w:r w:rsidRPr="00870845">
              <w:rPr>
                <w:sz w:val="20"/>
                <w:szCs w:val="20"/>
                <w:lang w:val="uk-UA"/>
              </w:rPr>
              <w:t>вулиця Стадіонна, 15а (Заклад дошкільної освіти №712)</w:t>
            </w:r>
          </w:p>
        </w:tc>
        <w:tc>
          <w:tcPr>
            <w:tcW w:w="628" w:type="dxa"/>
            <w:tcBorders>
              <w:top w:val="nil"/>
              <w:left w:val="nil"/>
              <w:bottom w:val="single" w:sz="4" w:space="0" w:color="auto"/>
              <w:right w:val="single" w:sz="4" w:space="0" w:color="auto"/>
            </w:tcBorders>
            <w:shd w:val="clear" w:color="auto" w:fill="auto"/>
            <w:vAlign w:val="center"/>
            <w:hideMark/>
          </w:tcPr>
          <w:p w14:paraId="75D94653"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2B6BD42A" w14:textId="77777777" w:rsidR="00737D45" w:rsidRPr="00870845" w:rsidRDefault="00737D45" w:rsidP="001B1651">
            <w:pPr>
              <w:rPr>
                <w:sz w:val="20"/>
                <w:szCs w:val="20"/>
                <w:lang w:val="uk-UA"/>
              </w:rPr>
            </w:pPr>
            <w:r w:rsidRPr="00870845">
              <w:rPr>
                <w:sz w:val="20"/>
                <w:szCs w:val="20"/>
                <w:lang w:val="uk-UA"/>
              </w:rPr>
              <w:t>860</w:t>
            </w:r>
          </w:p>
        </w:tc>
        <w:tc>
          <w:tcPr>
            <w:tcW w:w="1025" w:type="dxa"/>
            <w:gridSpan w:val="2"/>
            <w:tcBorders>
              <w:top w:val="nil"/>
              <w:left w:val="nil"/>
              <w:bottom w:val="single" w:sz="4" w:space="0" w:color="auto"/>
              <w:right w:val="single" w:sz="4" w:space="0" w:color="auto"/>
            </w:tcBorders>
            <w:shd w:val="clear" w:color="auto" w:fill="auto"/>
            <w:vAlign w:val="center"/>
            <w:hideMark/>
          </w:tcPr>
          <w:p w14:paraId="62B72C64" w14:textId="77777777" w:rsidR="00737D45" w:rsidRPr="00870845" w:rsidRDefault="00737D45" w:rsidP="001B1651">
            <w:pPr>
              <w:rPr>
                <w:sz w:val="20"/>
                <w:szCs w:val="20"/>
                <w:lang w:val="uk-UA"/>
              </w:rPr>
            </w:pPr>
            <w:r w:rsidRPr="00870845">
              <w:rPr>
                <w:sz w:val="20"/>
                <w:szCs w:val="20"/>
                <w:lang w:val="uk-UA"/>
              </w:rPr>
              <w:t>1290</w:t>
            </w:r>
          </w:p>
        </w:tc>
        <w:tc>
          <w:tcPr>
            <w:tcW w:w="1142" w:type="dxa"/>
            <w:gridSpan w:val="2"/>
            <w:tcBorders>
              <w:top w:val="nil"/>
              <w:left w:val="nil"/>
              <w:bottom w:val="single" w:sz="4" w:space="0" w:color="auto"/>
              <w:right w:val="single" w:sz="4" w:space="0" w:color="auto"/>
            </w:tcBorders>
            <w:shd w:val="clear" w:color="auto" w:fill="auto"/>
            <w:vAlign w:val="center"/>
            <w:hideMark/>
          </w:tcPr>
          <w:p w14:paraId="282EF011" w14:textId="77777777" w:rsidR="00737D45" w:rsidRPr="00870845" w:rsidRDefault="00737D45" w:rsidP="001B1651">
            <w:pPr>
              <w:rPr>
                <w:sz w:val="20"/>
                <w:szCs w:val="20"/>
                <w:lang w:val="uk-UA"/>
              </w:rPr>
            </w:pPr>
            <w:r w:rsidRPr="00870845">
              <w:rPr>
                <w:sz w:val="20"/>
                <w:szCs w:val="20"/>
                <w:lang w:val="uk-UA"/>
              </w:rPr>
              <w:t>481,6</w:t>
            </w:r>
          </w:p>
        </w:tc>
        <w:tc>
          <w:tcPr>
            <w:tcW w:w="829" w:type="dxa"/>
            <w:gridSpan w:val="2"/>
            <w:tcBorders>
              <w:top w:val="nil"/>
              <w:left w:val="nil"/>
              <w:bottom w:val="single" w:sz="4" w:space="0" w:color="auto"/>
              <w:right w:val="single" w:sz="4" w:space="0" w:color="auto"/>
            </w:tcBorders>
            <w:shd w:val="clear" w:color="auto" w:fill="auto"/>
            <w:vAlign w:val="center"/>
            <w:hideMark/>
          </w:tcPr>
          <w:p w14:paraId="2BBC79B2"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78955A02"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14AAEF59" w14:textId="77777777" w:rsidR="00737D45" w:rsidRPr="00870845" w:rsidRDefault="00737D45" w:rsidP="001B1651">
            <w:pPr>
              <w:rPr>
                <w:sz w:val="20"/>
                <w:szCs w:val="20"/>
                <w:lang w:val="uk-UA"/>
              </w:rPr>
            </w:pPr>
            <w:r w:rsidRPr="00870845">
              <w:rPr>
                <w:sz w:val="20"/>
                <w:szCs w:val="20"/>
                <w:lang w:val="uk-UA"/>
              </w:rPr>
              <w:t>27</w:t>
            </w:r>
          </w:p>
        </w:tc>
      </w:tr>
      <w:tr w:rsidR="00870845" w:rsidRPr="00870845" w14:paraId="531E5C2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0EAB425B" w14:textId="77777777" w:rsidR="00737D45" w:rsidRPr="00870845" w:rsidRDefault="00737D45" w:rsidP="001B1651">
            <w:pPr>
              <w:rPr>
                <w:sz w:val="20"/>
                <w:szCs w:val="20"/>
                <w:lang w:val="uk-UA"/>
              </w:rPr>
            </w:pPr>
            <w:r w:rsidRPr="00870845">
              <w:rPr>
                <w:sz w:val="20"/>
                <w:szCs w:val="20"/>
                <w:lang w:val="uk-UA"/>
              </w:rPr>
              <w:lastRenderedPageBreak/>
              <w:t>51</w:t>
            </w:r>
          </w:p>
        </w:tc>
        <w:tc>
          <w:tcPr>
            <w:tcW w:w="3307" w:type="dxa"/>
            <w:tcBorders>
              <w:top w:val="nil"/>
              <w:left w:val="nil"/>
              <w:bottom w:val="single" w:sz="4" w:space="0" w:color="auto"/>
              <w:right w:val="single" w:sz="4" w:space="0" w:color="auto"/>
            </w:tcBorders>
            <w:shd w:val="clear" w:color="auto" w:fill="auto"/>
            <w:vAlign w:val="center"/>
            <w:hideMark/>
          </w:tcPr>
          <w:p w14:paraId="5B1D661D" w14:textId="77777777" w:rsidR="00737D45" w:rsidRPr="00870845" w:rsidRDefault="00737D45" w:rsidP="001B1651">
            <w:pPr>
              <w:rPr>
                <w:sz w:val="20"/>
                <w:szCs w:val="20"/>
                <w:lang w:val="uk-UA"/>
              </w:rPr>
            </w:pPr>
            <w:r w:rsidRPr="00870845">
              <w:rPr>
                <w:sz w:val="20"/>
                <w:szCs w:val="20"/>
                <w:lang w:val="uk-UA"/>
              </w:rPr>
              <w:t>Солом'янська площа, 1,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11E34433"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56BC0DF3" w14:textId="77777777" w:rsidR="00737D45" w:rsidRPr="00870845" w:rsidRDefault="00737D45" w:rsidP="001B1651">
            <w:pPr>
              <w:rPr>
                <w:sz w:val="20"/>
                <w:szCs w:val="20"/>
                <w:lang w:val="uk-UA"/>
              </w:rPr>
            </w:pPr>
            <w:r w:rsidRPr="00870845">
              <w:rPr>
                <w:sz w:val="20"/>
                <w:szCs w:val="20"/>
                <w:lang w:val="uk-UA"/>
              </w:rPr>
              <w:t>3260</w:t>
            </w:r>
          </w:p>
        </w:tc>
        <w:tc>
          <w:tcPr>
            <w:tcW w:w="1025" w:type="dxa"/>
            <w:gridSpan w:val="2"/>
            <w:tcBorders>
              <w:top w:val="nil"/>
              <w:left w:val="nil"/>
              <w:bottom w:val="single" w:sz="4" w:space="0" w:color="auto"/>
              <w:right w:val="single" w:sz="4" w:space="0" w:color="auto"/>
            </w:tcBorders>
            <w:shd w:val="clear" w:color="auto" w:fill="auto"/>
            <w:vAlign w:val="center"/>
            <w:hideMark/>
          </w:tcPr>
          <w:p w14:paraId="077010AD" w14:textId="77777777" w:rsidR="00737D45" w:rsidRPr="00870845" w:rsidRDefault="00737D45" w:rsidP="001B1651">
            <w:pPr>
              <w:rPr>
                <w:sz w:val="20"/>
                <w:szCs w:val="20"/>
                <w:lang w:val="uk-UA"/>
              </w:rPr>
            </w:pPr>
            <w:r w:rsidRPr="00870845">
              <w:rPr>
                <w:sz w:val="20"/>
                <w:szCs w:val="20"/>
                <w:lang w:val="uk-UA"/>
              </w:rPr>
              <w:t>12225</w:t>
            </w:r>
          </w:p>
        </w:tc>
        <w:tc>
          <w:tcPr>
            <w:tcW w:w="1142" w:type="dxa"/>
            <w:gridSpan w:val="2"/>
            <w:tcBorders>
              <w:top w:val="nil"/>
              <w:left w:val="nil"/>
              <w:bottom w:val="single" w:sz="4" w:space="0" w:color="auto"/>
              <w:right w:val="single" w:sz="4" w:space="0" w:color="auto"/>
            </w:tcBorders>
            <w:shd w:val="clear" w:color="auto" w:fill="auto"/>
            <w:vAlign w:val="center"/>
            <w:hideMark/>
          </w:tcPr>
          <w:p w14:paraId="713C77D0"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37CD64E4"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5DA46242"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065A593E"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42BCC966"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EC1A8E5" w14:textId="77777777" w:rsidR="00737D45" w:rsidRPr="00870845" w:rsidRDefault="00737D45" w:rsidP="001B1651">
            <w:pPr>
              <w:rPr>
                <w:sz w:val="20"/>
                <w:szCs w:val="20"/>
                <w:lang w:val="uk-UA"/>
              </w:rPr>
            </w:pPr>
            <w:r w:rsidRPr="00870845">
              <w:rPr>
                <w:sz w:val="20"/>
                <w:szCs w:val="20"/>
                <w:lang w:val="uk-UA"/>
              </w:rPr>
              <w:t>52</w:t>
            </w:r>
          </w:p>
        </w:tc>
        <w:tc>
          <w:tcPr>
            <w:tcW w:w="3307" w:type="dxa"/>
            <w:tcBorders>
              <w:top w:val="nil"/>
              <w:left w:val="nil"/>
              <w:bottom w:val="single" w:sz="4" w:space="0" w:color="auto"/>
              <w:right w:val="single" w:sz="4" w:space="0" w:color="auto"/>
            </w:tcBorders>
            <w:shd w:val="clear" w:color="auto" w:fill="auto"/>
            <w:vAlign w:val="center"/>
            <w:hideMark/>
          </w:tcPr>
          <w:p w14:paraId="76792E88" w14:textId="77777777" w:rsidR="00737D45" w:rsidRPr="00870845" w:rsidRDefault="00737D45" w:rsidP="001B1651">
            <w:pPr>
              <w:rPr>
                <w:sz w:val="20"/>
                <w:szCs w:val="20"/>
                <w:lang w:val="uk-UA"/>
              </w:rPr>
            </w:pPr>
            <w:r w:rsidRPr="00870845">
              <w:rPr>
                <w:sz w:val="20"/>
                <w:szCs w:val="20"/>
                <w:lang w:val="uk-UA"/>
              </w:rPr>
              <w:t>проспект Повітряних Сил, 27,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21FB1357" w14:textId="77777777" w:rsidR="00737D45" w:rsidRPr="00870845" w:rsidRDefault="00737D45" w:rsidP="001B1651">
            <w:pPr>
              <w:rPr>
                <w:sz w:val="20"/>
                <w:szCs w:val="20"/>
                <w:lang w:val="uk-UA"/>
              </w:rPr>
            </w:pPr>
            <w:r w:rsidRPr="00870845">
              <w:rPr>
                <w:sz w:val="20"/>
                <w:szCs w:val="20"/>
                <w:lang w:val="uk-UA"/>
              </w:rPr>
              <w:t>3</w:t>
            </w:r>
          </w:p>
        </w:tc>
        <w:tc>
          <w:tcPr>
            <w:tcW w:w="1025" w:type="dxa"/>
            <w:gridSpan w:val="2"/>
            <w:tcBorders>
              <w:top w:val="nil"/>
              <w:left w:val="nil"/>
              <w:bottom w:val="single" w:sz="4" w:space="0" w:color="auto"/>
              <w:right w:val="single" w:sz="4" w:space="0" w:color="auto"/>
            </w:tcBorders>
            <w:shd w:val="clear" w:color="auto" w:fill="auto"/>
            <w:vAlign w:val="center"/>
            <w:hideMark/>
          </w:tcPr>
          <w:p w14:paraId="3821B4DE" w14:textId="77777777" w:rsidR="00737D45" w:rsidRPr="00870845" w:rsidRDefault="00737D45" w:rsidP="001B1651">
            <w:pPr>
              <w:rPr>
                <w:sz w:val="20"/>
                <w:szCs w:val="20"/>
                <w:lang w:val="uk-UA"/>
              </w:rPr>
            </w:pPr>
            <w:r w:rsidRPr="00870845">
              <w:rPr>
                <w:sz w:val="20"/>
                <w:szCs w:val="20"/>
                <w:lang w:val="uk-UA"/>
              </w:rPr>
              <w:t>650</w:t>
            </w:r>
          </w:p>
        </w:tc>
        <w:tc>
          <w:tcPr>
            <w:tcW w:w="1025" w:type="dxa"/>
            <w:gridSpan w:val="2"/>
            <w:tcBorders>
              <w:top w:val="nil"/>
              <w:left w:val="nil"/>
              <w:bottom w:val="single" w:sz="4" w:space="0" w:color="auto"/>
              <w:right w:val="single" w:sz="4" w:space="0" w:color="auto"/>
            </w:tcBorders>
            <w:shd w:val="clear" w:color="auto" w:fill="auto"/>
            <w:vAlign w:val="center"/>
            <w:hideMark/>
          </w:tcPr>
          <w:p w14:paraId="00246E56" w14:textId="77777777" w:rsidR="00737D45" w:rsidRPr="00870845" w:rsidRDefault="00737D45" w:rsidP="001B1651">
            <w:pPr>
              <w:rPr>
                <w:sz w:val="20"/>
                <w:szCs w:val="20"/>
                <w:lang w:val="uk-UA"/>
              </w:rPr>
            </w:pPr>
            <w:r w:rsidRPr="00870845">
              <w:rPr>
                <w:sz w:val="20"/>
                <w:szCs w:val="20"/>
                <w:lang w:val="uk-UA"/>
              </w:rPr>
              <w:t>1462,5</w:t>
            </w:r>
          </w:p>
        </w:tc>
        <w:tc>
          <w:tcPr>
            <w:tcW w:w="1142" w:type="dxa"/>
            <w:gridSpan w:val="2"/>
            <w:tcBorders>
              <w:top w:val="nil"/>
              <w:left w:val="nil"/>
              <w:bottom w:val="single" w:sz="4" w:space="0" w:color="auto"/>
              <w:right w:val="single" w:sz="4" w:space="0" w:color="auto"/>
            </w:tcBorders>
            <w:shd w:val="clear" w:color="auto" w:fill="auto"/>
            <w:vAlign w:val="center"/>
            <w:hideMark/>
          </w:tcPr>
          <w:p w14:paraId="10A989E0" w14:textId="77777777" w:rsidR="00737D45" w:rsidRPr="00870845" w:rsidRDefault="00737D45" w:rsidP="001B1651">
            <w:pPr>
              <w:rPr>
                <w:sz w:val="20"/>
                <w:szCs w:val="20"/>
                <w:lang w:val="uk-UA"/>
              </w:rPr>
            </w:pPr>
            <w:r w:rsidRPr="00870845">
              <w:rPr>
                <w:sz w:val="20"/>
                <w:szCs w:val="20"/>
                <w:lang w:val="uk-UA"/>
              </w:rPr>
              <w:t>364</w:t>
            </w:r>
          </w:p>
        </w:tc>
        <w:tc>
          <w:tcPr>
            <w:tcW w:w="829" w:type="dxa"/>
            <w:gridSpan w:val="2"/>
            <w:tcBorders>
              <w:top w:val="nil"/>
              <w:left w:val="nil"/>
              <w:bottom w:val="single" w:sz="4" w:space="0" w:color="auto"/>
              <w:right w:val="single" w:sz="4" w:space="0" w:color="auto"/>
            </w:tcBorders>
            <w:shd w:val="clear" w:color="auto" w:fill="auto"/>
            <w:vAlign w:val="center"/>
            <w:hideMark/>
          </w:tcPr>
          <w:p w14:paraId="531B056E"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4EAC37DD"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3FE802B6"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44ECEEC8"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F871A41" w14:textId="77777777" w:rsidR="00737D45" w:rsidRPr="00870845" w:rsidRDefault="00737D45" w:rsidP="001B1651">
            <w:pPr>
              <w:rPr>
                <w:sz w:val="20"/>
                <w:szCs w:val="20"/>
                <w:lang w:val="uk-UA"/>
              </w:rPr>
            </w:pPr>
            <w:r w:rsidRPr="00870845">
              <w:rPr>
                <w:sz w:val="20"/>
                <w:szCs w:val="20"/>
                <w:lang w:val="uk-UA"/>
              </w:rPr>
              <w:t>53</w:t>
            </w:r>
          </w:p>
        </w:tc>
        <w:tc>
          <w:tcPr>
            <w:tcW w:w="3307" w:type="dxa"/>
            <w:tcBorders>
              <w:top w:val="nil"/>
              <w:left w:val="nil"/>
              <w:bottom w:val="single" w:sz="4" w:space="0" w:color="auto"/>
              <w:right w:val="single" w:sz="4" w:space="0" w:color="auto"/>
            </w:tcBorders>
            <w:shd w:val="clear" w:color="auto" w:fill="auto"/>
            <w:vAlign w:val="center"/>
            <w:hideMark/>
          </w:tcPr>
          <w:p w14:paraId="5D072566" w14:textId="77777777" w:rsidR="00737D45" w:rsidRPr="00870845" w:rsidRDefault="00737D45" w:rsidP="001B1651">
            <w:pPr>
              <w:rPr>
                <w:sz w:val="20"/>
                <w:szCs w:val="20"/>
                <w:lang w:val="uk-UA"/>
              </w:rPr>
            </w:pPr>
            <w:r w:rsidRPr="00870845">
              <w:rPr>
                <w:sz w:val="20"/>
                <w:szCs w:val="20"/>
                <w:lang w:val="uk-UA"/>
              </w:rPr>
              <w:t>проспект Повітряних Сил, 27,а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7632A892"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1079E62C" w14:textId="77777777" w:rsidR="00737D45" w:rsidRPr="00870845" w:rsidRDefault="00737D45" w:rsidP="001B1651">
            <w:pPr>
              <w:rPr>
                <w:sz w:val="20"/>
                <w:szCs w:val="20"/>
                <w:lang w:val="uk-UA"/>
              </w:rPr>
            </w:pPr>
            <w:r w:rsidRPr="00870845">
              <w:rPr>
                <w:sz w:val="20"/>
                <w:szCs w:val="20"/>
                <w:lang w:val="uk-UA"/>
              </w:rPr>
              <w:t>480</w:t>
            </w:r>
          </w:p>
        </w:tc>
        <w:tc>
          <w:tcPr>
            <w:tcW w:w="1025" w:type="dxa"/>
            <w:gridSpan w:val="2"/>
            <w:tcBorders>
              <w:top w:val="nil"/>
              <w:left w:val="nil"/>
              <w:bottom w:val="single" w:sz="4" w:space="0" w:color="auto"/>
              <w:right w:val="single" w:sz="4" w:space="0" w:color="auto"/>
            </w:tcBorders>
            <w:shd w:val="clear" w:color="auto" w:fill="auto"/>
            <w:vAlign w:val="center"/>
            <w:hideMark/>
          </w:tcPr>
          <w:p w14:paraId="2F7FE6A6" w14:textId="77777777" w:rsidR="00737D45" w:rsidRPr="00870845" w:rsidRDefault="00737D45" w:rsidP="001B1651">
            <w:pPr>
              <w:rPr>
                <w:sz w:val="20"/>
                <w:szCs w:val="20"/>
                <w:lang w:val="uk-UA"/>
              </w:rPr>
            </w:pPr>
            <w:r w:rsidRPr="00870845">
              <w:rPr>
                <w:sz w:val="20"/>
                <w:szCs w:val="20"/>
                <w:lang w:val="uk-UA"/>
              </w:rPr>
              <w:t>1440</w:t>
            </w:r>
          </w:p>
        </w:tc>
        <w:tc>
          <w:tcPr>
            <w:tcW w:w="1142" w:type="dxa"/>
            <w:gridSpan w:val="2"/>
            <w:tcBorders>
              <w:top w:val="nil"/>
              <w:left w:val="nil"/>
              <w:bottom w:val="single" w:sz="4" w:space="0" w:color="auto"/>
              <w:right w:val="single" w:sz="4" w:space="0" w:color="auto"/>
            </w:tcBorders>
            <w:shd w:val="clear" w:color="auto" w:fill="auto"/>
            <w:vAlign w:val="center"/>
            <w:hideMark/>
          </w:tcPr>
          <w:p w14:paraId="58C03EC7" w14:textId="77777777" w:rsidR="00737D45" w:rsidRPr="00870845" w:rsidRDefault="00737D45" w:rsidP="001B1651">
            <w:pPr>
              <w:rPr>
                <w:sz w:val="20"/>
                <w:szCs w:val="20"/>
                <w:lang w:val="uk-UA"/>
              </w:rPr>
            </w:pPr>
            <w:r w:rsidRPr="00870845">
              <w:rPr>
                <w:sz w:val="20"/>
                <w:szCs w:val="20"/>
                <w:lang w:val="uk-UA"/>
              </w:rPr>
              <w:t>268,8</w:t>
            </w:r>
          </w:p>
        </w:tc>
        <w:tc>
          <w:tcPr>
            <w:tcW w:w="829" w:type="dxa"/>
            <w:gridSpan w:val="2"/>
            <w:tcBorders>
              <w:top w:val="nil"/>
              <w:left w:val="nil"/>
              <w:bottom w:val="single" w:sz="4" w:space="0" w:color="auto"/>
              <w:right w:val="single" w:sz="4" w:space="0" w:color="auto"/>
            </w:tcBorders>
            <w:shd w:val="clear" w:color="auto" w:fill="auto"/>
            <w:vAlign w:val="center"/>
            <w:hideMark/>
          </w:tcPr>
          <w:p w14:paraId="62353547"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2E49CE98"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608762FA"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0F02D4CC"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0913FF4" w14:textId="77777777" w:rsidR="00737D45" w:rsidRPr="00870845" w:rsidRDefault="00737D45" w:rsidP="001B1651">
            <w:pPr>
              <w:rPr>
                <w:sz w:val="20"/>
                <w:szCs w:val="20"/>
                <w:lang w:val="uk-UA"/>
              </w:rPr>
            </w:pPr>
            <w:r w:rsidRPr="00870845">
              <w:rPr>
                <w:sz w:val="20"/>
                <w:szCs w:val="20"/>
                <w:lang w:val="uk-UA"/>
              </w:rPr>
              <w:t>54</w:t>
            </w:r>
          </w:p>
        </w:tc>
        <w:tc>
          <w:tcPr>
            <w:tcW w:w="3307" w:type="dxa"/>
            <w:tcBorders>
              <w:top w:val="nil"/>
              <w:left w:val="nil"/>
              <w:bottom w:val="single" w:sz="4" w:space="0" w:color="auto"/>
              <w:right w:val="single" w:sz="4" w:space="0" w:color="auto"/>
            </w:tcBorders>
            <w:shd w:val="clear" w:color="auto" w:fill="auto"/>
            <w:vAlign w:val="center"/>
            <w:hideMark/>
          </w:tcPr>
          <w:p w14:paraId="6F4F508D" w14:textId="77777777" w:rsidR="00737D45" w:rsidRPr="00870845" w:rsidRDefault="00737D45" w:rsidP="001B1651">
            <w:pPr>
              <w:rPr>
                <w:sz w:val="20"/>
                <w:szCs w:val="20"/>
                <w:lang w:val="uk-UA"/>
              </w:rPr>
            </w:pPr>
            <w:r w:rsidRPr="00870845">
              <w:rPr>
                <w:sz w:val="20"/>
                <w:szCs w:val="20"/>
                <w:lang w:val="uk-UA"/>
              </w:rPr>
              <w:t>вулиця Дениса Монастирського, 3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50D2140D"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2658270B" w14:textId="77777777" w:rsidR="00737D45" w:rsidRPr="00870845" w:rsidRDefault="00737D45" w:rsidP="001B1651">
            <w:pPr>
              <w:rPr>
                <w:sz w:val="20"/>
                <w:szCs w:val="20"/>
                <w:lang w:val="uk-UA"/>
              </w:rPr>
            </w:pPr>
            <w:r w:rsidRPr="00870845">
              <w:rPr>
                <w:sz w:val="20"/>
                <w:szCs w:val="20"/>
                <w:lang w:val="uk-UA"/>
              </w:rPr>
              <w:t>3560</w:t>
            </w:r>
          </w:p>
        </w:tc>
        <w:tc>
          <w:tcPr>
            <w:tcW w:w="1025" w:type="dxa"/>
            <w:gridSpan w:val="2"/>
            <w:tcBorders>
              <w:top w:val="nil"/>
              <w:left w:val="nil"/>
              <w:bottom w:val="single" w:sz="4" w:space="0" w:color="auto"/>
              <w:right w:val="single" w:sz="4" w:space="0" w:color="auto"/>
            </w:tcBorders>
            <w:shd w:val="clear" w:color="auto" w:fill="auto"/>
            <w:vAlign w:val="center"/>
            <w:hideMark/>
          </w:tcPr>
          <w:p w14:paraId="1EDE8F30" w14:textId="77777777" w:rsidR="00737D45" w:rsidRPr="00870845" w:rsidRDefault="00737D45" w:rsidP="001B1651">
            <w:pPr>
              <w:rPr>
                <w:sz w:val="20"/>
                <w:szCs w:val="20"/>
                <w:lang w:val="uk-UA"/>
              </w:rPr>
            </w:pPr>
            <w:r w:rsidRPr="00870845">
              <w:rPr>
                <w:sz w:val="20"/>
                <w:szCs w:val="20"/>
                <w:lang w:val="uk-UA"/>
              </w:rPr>
              <w:t>10680</w:t>
            </w:r>
          </w:p>
        </w:tc>
        <w:tc>
          <w:tcPr>
            <w:tcW w:w="1142" w:type="dxa"/>
            <w:gridSpan w:val="2"/>
            <w:tcBorders>
              <w:top w:val="nil"/>
              <w:left w:val="nil"/>
              <w:bottom w:val="single" w:sz="4" w:space="0" w:color="auto"/>
              <w:right w:val="single" w:sz="4" w:space="0" w:color="auto"/>
            </w:tcBorders>
            <w:shd w:val="clear" w:color="auto" w:fill="auto"/>
            <w:vAlign w:val="center"/>
            <w:hideMark/>
          </w:tcPr>
          <w:p w14:paraId="5B27F522"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26F40B3F"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7B6026F5"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32C37240"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79C04F41"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7AAA5DE3" w14:textId="77777777" w:rsidR="00737D45" w:rsidRPr="00870845" w:rsidRDefault="00737D45" w:rsidP="001B1651">
            <w:pPr>
              <w:rPr>
                <w:sz w:val="20"/>
                <w:szCs w:val="20"/>
                <w:lang w:val="uk-UA"/>
              </w:rPr>
            </w:pPr>
            <w:r w:rsidRPr="00870845">
              <w:rPr>
                <w:sz w:val="20"/>
                <w:szCs w:val="20"/>
                <w:lang w:val="uk-UA"/>
              </w:rPr>
              <w:t>55</w:t>
            </w:r>
          </w:p>
        </w:tc>
        <w:tc>
          <w:tcPr>
            <w:tcW w:w="3307" w:type="dxa"/>
            <w:tcBorders>
              <w:top w:val="nil"/>
              <w:left w:val="nil"/>
              <w:bottom w:val="single" w:sz="4" w:space="0" w:color="auto"/>
              <w:right w:val="single" w:sz="4" w:space="0" w:color="auto"/>
            </w:tcBorders>
            <w:shd w:val="clear" w:color="auto" w:fill="auto"/>
            <w:vAlign w:val="center"/>
            <w:hideMark/>
          </w:tcPr>
          <w:p w14:paraId="74E0CE1D" w14:textId="77777777" w:rsidR="00737D45" w:rsidRPr="00870845" w:rsidRDefault="00737D45" w:rsidP="001B1651">
            <w:pPr>
              <w:rPr>
                <w:sz w:val="20"/>
                <w:szCs w:val="20"/>
                <w:lang w:val="uk-UA"/>
              </w:rPr>
            </w:pPr>
            <w:r w:rsidRPr="00870845">
              <w:rPr>
                <w:sz w:val="20"/>
                <w:szCs w:val="20"/>
                <w:lang w:val="uk-UA"/>
              </w:rPr>
              <w:t>вулиця Дениса Монастирського, 3б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6F502A17" w14:textId="77777777" w:rsidR="00737D45" w:rsidRPr="00870845" w:rsidRDefault="00737D45" w:rsidP="001B1651">
            <w:pPr>
              <w:rPr>
                <w:sz w:val="20"/>
                <w:szCs w:val="20"/>
                <w:lang w:val="uk-UA"/>
              </w:rPr>
            </w:pPr>
            <w:r w:rsidRPr="00870845">
              <w:rPr>
                <w:sz w:val="20"/>
                <w:szCs w:val="20"/>
                <w:lang w:val="uk-UA"/>
              </w:rPr>
              <w:t>5</w:t>
            </w:r>
          </w:p>
        </w:tc>
        <w:tc>
          <w:tcPr>
            <w:tcW w:w="1025" w:type="dxa"/>
            <w:gridSpan w:val="2"/>
            <w:tcBorders>
              <w:top w:val="nil"/>
              <w:left w:val="nil"/>
              <w:bottom w:val="single" w:sz="4" w:space="0" w:color="auto"/>
              <w:right w:val="single" w:sz="4" w:space="0" w:color="auto"/>
            </w:tcBorders>
            <w:shd w:val="clear" w:color="auto" w:fill="auto"/>
            <w:vAlign w:val="center"/>
            <w:hideMark/>
          </w:tcPr>
          <w:p w14:paraId="716BA26C" w14:textId="77777777" w:rsidR="00737D45" w:rsidRPr="00870845" w:rsidRDefault="00737D45" w:rsidP="001B1651">
            <w:pPr>
              <w:rPr>
                <w:sz w:val="20"/>
                <w:szCs w:val="20"/>
                <w:lang w:val="uk-UA"/>
              </w:rPr>
            </w:pPr>
            <w:r w:rsidRPr="00870845">
              <w:rPr>
                <w:sz w:val="20"/>
                <w:szCs w:val="20"/>
                <w:lang w:val="uk-UA"/>
              </w:rPr>
              <w:t>1450</w:t>
            </w:r>
          </w:p>
        </w:tc>
        <w:tc>
          <w:tcPr>
            <w:tcW w:w="1025" w:type="dxa"/>
            <w:gridSpan w:val="2"/>
            <w:tcBorders>
              <w:top w:val="nil"/>
              <w:left w:val="nil"/>
              <w:bottom w:val="single" w:sz="4" w:space="0" w:color="auto"/>
              <w:right w:val="single" w:sz="4" w:space="0" w:color="auto"/>
            </w:tcBorders>
            <w:shd w:val="clear" w:color="auto" w:fill="auto"/>
            <w:vAlign w:val="center"/>
            <w:hideMark/>
          </w:tcPr>
          <w:p w14:paraId="494302FE" w14:textId="77777777" w:rsidR="00737D45" w:rsidRPr="00870845" w:rsidRDefault="00737D45" w:rsidP="001B1651">
            <w:pPr>
              <w:rPr>
                <w:sz w:val="20"/>
                <w:szCs w:val="20"/>
                <w:lang w:val="uk-UA"/>
              </w:rPr>
            </w:pPr>
            <w:r w:rsidRPr="00870845">
              <w:rPr>
                <w:sz w:val="20"/>
                <w:szCs w:val="20"/>
                <w:lang w:val="uk-UA"/>
              </w:rPr>
              <w:t>5437,5</w:t>
            </w:r>
          </w:p>
        </w:tc>
        <w:tc>
          <w:tcPr>
            <w:tcW w:w="1142" w:type="dxa"/>
            <w:gridSpan w:val="2"/>
            <w:tcBorders>
              <w:top w:val="nil"/>
              <w:left w:val="nil"/>
              <w:bottom w:val="single" w:sz="4" w:space="0" w:color="auto"/>
              <w:right w:val="single" w:sz="4" w:space="0" w:color="auto"/>
            </w:tcBorders>
            <w:shd w:val="clear" w:color="auto" w:fill="auto"/>
            <w:vAlign w:val="center"/>
            <w:hideMark/>
          </w:tcPr>
          <w:p w14:paraId="2AD6AA8F" w14:textId="77777777" w:rsidR="00737D45" w:rsidRPr="00870845" w:rsidRDefault="00737D45" w:rsidP="001B1651">
            <w:pPr>
              <w:rPr>
                <w:sz w:val="20"/>
                <w:szCs w:val="20"/>
                <w:lang w:val="uk-UA"/>
              </w:rPr>
            </w:pPr>
            <w:r w:rsidRPr="00870845">
              <w:rPr>
                <w:sz w:val="20"/>
                <w:szCs w:val="20"/>
                <w:lang w:val="uk-UA"/>
              </w:rPr>
              <w:t>812</w:t>
            </w:r>
          </w:p>
        </w:tc>
        <w:tc>
          <w:tcPr>
            <w:tcW w:w="829" w:type="dxa"/>
            <w:gridSpan w:val="2"/>
            <w:tcBorders>
              <w:top w:val="nil"/>
              <w:left w:val="nil"/>
              <w:bottom w:val="single" w:sz="4" w:space="0" w:color="auto"/>
              <w:right w:val="single" w:sz="4" w:space="0" w:color="auto"/>
            </w:tcBorders>
            <w:shd w:val="clear" w:color="auto" w:fill="auto"/>
            <w:vAlign w:val="center"/>
            <w:hideMark/>
          </w:tcPr>
          <w:p w14:paraId="0859F317"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7DCF633D"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181F099B"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73F6D43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61AD698C" w14:textId="77777777" w:rsidR="00737D45" w:rsidRPr="00870845" w:rsidRDefault="00737D45" w:rsidP="001B1651">
            <w:pPr>
              <w:rPr>
                <w:sz w:val="20"/>
                <w:szCs w:val="20"/>
                <w:lang w:val="uk-UA"/>
              </w:rPr>
            </w:pPr>
            <w:r w:rsidRPr="00870845">
              <w:rPr>
                <w:sz w:val="20"/>
                <w:szCs w:val="20"/>
                <w:lang w:val="uk-UA"/>
              </w:rPr>
              <w:t>56</w:t>
            </w:r>
          </w:p>
        </w:tc>
        <w:tc>
          <w:tcPr>
            <w:tcW w:w="3307" w:type="dxa"/>
            <w:tcBorders>
              <w:top w:val="nil"/>
              <w:left w:val="nil"/>
              <w:bottom w:val="single" w:sz="4" w:space="0" w:color="auto"/>
              <w:right w:val="single" w:sz="4" w:space="0" w:color="auto"/>
            </w:tcBorders>
            <w:shd w:val="clear" w:color="auto" w:fill="auto"/>
            <w:vAlign w:val="center"/>
            <w:hideMark/>
          </w:tcPr>
          <w:p w14:paraId="54B7004B" w14:textId="77777777" w:rsidR="00737D45" w:rsidRPr="00870845" w:rsidRDefault="00737D45" w:rsidP="001B1651">
            <w:pPr>
              <w:rPr>
                <w:sz w:val="20"/>
                <w:szCs w:val="20"/>
                <w:lang w:val="uk-UA"/>
              </w:rPr>
            </w:pPr>
            <w:r w:rsidRPr="00870845">
              <w:rPr>
                <w:sz w:val="20"/>
                <w:szCs w:val="20"/>
                <w:lang w:val="uk-UA"/>
              </w:rPr>
              <w:t>вулиця Дениса Монастирського, 3а,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0B930E52" w14:textId="77777777" w:rsidR="00737D45" w:rsidRPr="00870845" w:rsidRDefault="00737D45" w:rsidP="001B1651">
            <w:pPr>
              <w:rPr>
                <w:sz w:val="20"/>
                <w:szCs w:val="20"/>
                <w:lang w:val="uk-UA"/>
              </w:rPr>
            </w:pPr>
            <w:r w:rsidRPr="00870845">
              <w:rPr>
                <w:sz w:val="20"/>
                <w:szCs w:val="20"/>
                <w:lang w:val="uk-UA"/>
              </w:rPr>
              <w:t>1</w:t>
            </w:r>
          </w:p>
        </w:tc>
        <w:tc>
          <w:tcPr>
            <w:tcW w:w="1025" w:type="dxa"/>
            <w:gridSpan w:val="2"/>
            <w:tcBorders>
              <w:top w:val="nil"/>
              <w:left w:val="nil"/>
              <w:bottom w:val="single" w:sz="4" w:space="0" w:color="auto"/>
              <w:right w:val="single" w:sz="4" w:space="0" w:color="auto"/>
            </w:tcBorders>
            <w:shd w:val="clear" w:color="auto" w:fill="auto"/>
            <w:vAlign w:val="center"/>
            <w:hideMark/>
          </w:tcPr>
          <w:p w14:paraId="239927CC" w14:textId="77777777" w:rsidR="00737D45" w:rsidRPr="00870845" w:rsidRDefault="00737D45" w:rsidP="001B1651">
            <w:pPr>
              <w:rPr>
                <w:sz w:val="20"/>
                <w:szCs w:val="20"/>
                <w:lang w:val="uk-UA"/>
              </w:rPr>
            </w:pPr>
            <w:r w:rsidRPr="00870845">
              <w:rPr>
                <w:sz w:val="20"/>
                <w:szCs w:val="20"/>
                <w:lang w:val="uk-UA"/>
              </w:rPr>
              <w:t>4560</w:t>
            </w:r>
          </w:p>
        </w:tc>
        <w:tc>
          <w:tcPr>
            <w:tcW w:w="1025" w:type="dxa"/>
            <w:gridSpan w:val="2"/>
            <w:tcBorders>
              <w:top w:val="nil"/>
              <w:left w:val="nil"/>
              <w:bottom w:val="single" w:sz="4" w:space="0" w:color="auto"/>
              <w:right w:val="single" w:sz="4" w:space="0" w:color="auto"/>
            </w:tcBorders>
            <w:shd w:val="clear" w:color="auto" w:fill="auto"/>
            <w:vAlign w:val="center"/>
            <w:hideMark/>
          </w:tcPr>
          <w:p w14:paraId="459885F1" w14:textId="77777777" w:rsidR="00737D45" w:rsidRPr="00870845" w:rsidRDefault="00737D45" w:rsidP="001B1651">
            <w:pPr>
              <w:rPr>
                <w:sz w:val="20"/>
                <w:szCs w:val="20"/>
                <w:lang w:val="uk-UA"/>
              </w:rPr>
            </w:pPr>
            <w:r w:rsidRPr="00870845">
              <w:rPr>
                <w:sz w:val="20"/>
                <w:szCs w:val="20"/>
                <w:lang w:val="uk-UA"/>
              </w:rPr>
              <w:t>3420</w:t>
            </w:r>
          </w:p>
        </w:tc>
        <w:tc>
          <w:tcPr>
            <w:tcW w:w="1142" w:type="dxa"/>
            <w:gridSpan w:val="2"/>
            <w:tcBorders>
              <w:top w:val="nil"/>
              <w:left w:val="nil"/>
              <w:bottom w:val="single" w:sz="4" w:space="0" w:color="auto"/>
              <w:right w:val="single" w:sz="4" w:space="0" w:color="auto"/>
            </w:tcBorders>
            <w:shd w:val="clear" w:color="auto" w:fill="auto"/>
            <w:vAlign w:val="center"/>
            <w:hideMark/>
          </w:tcPr>
          <w:p w14:paraId="0757374F" w14:textId="77777777" w:rsidR="00737D45" w:rsidRPr="00870845" w:rsidRDefault="00737D45" w:rsidP="001B1651">
            <w:pPr>
              <w:rPr>
                <w:sz w:val="20"/>
                <w:szCs w:val="20"/>
                <w:lang w:val="uk-UA"/>
              </w:rPr>
            </w:pPr>
            <w:r w:rsidRPr="00870845">
              <w:rPr>
                <w:sz w:val="20"/>
                <w:szCs w:val="20"/>
                <w:lang w:val="uk-UA"/>
              </w:rPr>
              <w:t>2553,6</w:t>
            </w:r>
          </w:p>
        </w:tc>
        <w:tc>
          <w:tcPr>
            <w:tcW w:w="829" w:type="dxa"/>
            <w:gridSpan w:val="2"/>
            <w:tcBorders>
              <w:top w:val="nil"/>
              <w:left w:val="nil"/>
              <w:bottom w:val="single" w:sz="4" w:space="0" w:color="auto"/>
              <w:right w:val="single" w:sz="4" w:space="0" w:color="auto"/>
            </w:tcBorders>
            <w:shd w:val="clear" w:color="auto" w:fill="auto"/>
            <w:vAlign w:val="center"/>
            <w:hideMark/>
          </w:tcPr>
          <w:p w14:paraId="37F1937D"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49B3E851"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15E45753"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2B09BB8C"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5F37D2EA" w14:textId="77777777" w:rsidR="00737D45" w:rsidRPr="00870845" w:rsidRDefault="00737D45" w:rsidP="001B1651">
            <w:pPr>
              <w:rPr>
                <w:sz w:val="20"/>
                <w:szCs w:val="20"/>
                <w:lang w:val="uk-UA"/>
              </w:rPr>
            </w:pPr>
            <w:r w:rsidRPr="00870845">
              <w:rPr>
                <w:sz w:val="20"/>
                <w:szCs w:val="20"/>
                <w:lang w:val="uk-UA"/>
              </w:rPr>
              <w:t>57</w:t>
            </w:r>
          </w:p>
        </w:tc>
        <w:tc>
          <w:tcPr>
            <w:tcW w:w="3307" w:type="dxa"/>
            <w:tcBorders>
              <w:top w:val="nil"/>
              <w:left w:val="nil"/>
              <w:bottom w:val="single" w:sz="4" w:space="0" w:color="auto"/>
              <w:right w:val="single" w:sz="4" w:space="0" w:color="auto"/>
            </w:tcBorders>
            <w:shd w:val="clear" w:color="auto" w:fill="auto"/>
            <w:vAlign w:val="center"/>
            <w:hideMark/>
          </w:tcPr>
          <w:p w14:paraId="7BA336F1" w14:textId="77777777" w:rsidR="00737D45" w:rsidRPr="00870845" w:rsidRDefault="00737D45" w:rsidP="001B1651">
            <w:pPr>
              <w:rPr>
                <w:sz w:val="20"/>
                <w:szCs w:val="20"/>
                <w:lang w:val="uk-UA"/>
              </w:rPr>
            </w:pPr>
            <w:r w:rsidRPr="00870845">
              <w:rPr>
                <w:sz w:val="20"/>
                <w:szCs w:val="20"/>
                <w:lang w:val="uk-UA"/>
              </w:rPr>
              <w:t xml:space="preserve">провулок Ярослава </w:t>
            </w:r>
            <w:proofErr w:type="spellStart"/>
            <w:r w:rsidRPr="00870845">
              <w:rPr>
                <w:sz w:val="20"/>
                <w:szCs w:val="20"/>
                <w:lang w:val="uk-UA"/>
              </w:rPr>
              <w:t>Хомова</w:t>
            </w:r>
            <w:proofErr w:type="spellEnd"/>
            <w:r w:rsidRPr="00870845">
              <w:rPr>
                <w:sz w:val="20"/>
                <w:szCs w:val="20"/>
                <w:lang w:val="uk-UA"/>
              </w:rPr>
              <w:t>, 1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3F7FB6E2"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2197D558" w14:textId="77777777" w:rsidR="00737D45" w:rsidRPr="00870845" w:rsidRDefault="00737D45" w:rsidP="001B1651">
            <w:pPr>
              <w:rPr>
                <w:sz w:val="20"/>
                <w:szCs w:val="20"/>
                <w:lang w:val="uk-UA"/>
              </w:rPr>
            </w:pPr>
            <w:r w:rsidRPr="00870845">
              <w:rPr>
                <w:sz w:val="20"/>
                <w:szCs w:val="20"/>
                <w:lang w:val="uk-UA"/>
              </w:rPr>
              <w:t>760</w:t>
            </w:r>
          </w:p>
        </w:tc>
        <w:tc>
          <w:tcPr>
            <w:tcW w:w="1025" w:type="dxa"/>
            <w:gridSpan w:val="2"/>
            <w:tcBorders>
              <w:top w:val="nil"/>
              <w:left w:val="nil"/>
              <w:bottom w:val="single" w:sz="4" w:space="0" w:color="auto"/>
              <w:right w:val="single" w:sz="4" w:space="0" w:color="auto"/>
            </w:tcBorders>
            <w:shd w:val="clear" w:color="auto" w:fill="auto"/>
            <w:vAlign w:val="center"/>
            <w:hideMark/>
          </w:tcPr>
          <w:p w14:paraId="58E05142" w14:textId="77777777" w:rsidR="00737D45" w:rsidRPr="00870845" w:rsidRDefault="00737D45" w:rsidP="001B1651">
            <w:pPr>
              <w:rPr>
                <w:sz w:val="20"/>
                <w:szCs w:val="20"/>
                <w:lang w:val="uk-UA"/>
              </w:rPr>
            </w:pPr>
            <w:r w:rsidRPr="00870845">
              <w:rPr>
                <w:sz w:val="20"/>
                <w:szCs w:val="20"/>
                <w:lang w:val="uk-UA"/>
              </w:rPr>
              <w:t>2280</w:t>
            </w:r>
          </w:p>
        </w:tc>
        <w:tc>
          <w:tcPr>
            <w:tcW w:w="1142" w:type="dxa"/>
            <w:gridSpan w:val="2"/>
            <w:tcBorders>
              <w:top w:val="nil"/>
              <w:left w:val="nil"/>
              <w:bottom w:val="single" w:sz="4" w:space="0" w:color="auto"/>
              <w:right w:val="single" w:sz="4" w:space="0" w:color="auto"/>
            </w:tcBorders>
            <w:shd w:val="clear" w:color="auto" w:fill="auto"/>
            <w:vAlign w:val="center"/>
            <w:hideMark/>
          </w:tcPr>
          <w:p w14:paraId="309A24F9"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24892FB0"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3DF73480"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4FA5E9DE"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772A051A"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F6CB1CB" w14:textId="77777777" w:rsidR="00737D45" w:rsidRPr="00870845" w:rsidRDefault="00737D45" w:rsidP="001B1651">
            <w:pPr>
              <w:rPr>
                <w:sz w:val="20"/>
                <w:szCs w:val="20"/>
                <w:lang w:val="uk-UA"/>
              </w:rPr>
            </w:pPr>
            <w:r w:rsidRPr="00870845">
              <w:rPr>
                <w:sz w:val="20"/>
                <w:szCs w:val="20"/>
                <w:lang w:val="uk-UA"/>
              </w:rPr>
              <w:t>58</w:t>
            </w:r>
          </w:p>
        </w:tc>
        <w:tc>
          <w:tcPr>
            <w:tcW w:w="3307" w:type="dxa"/>
            <w:tcBorders>
              <w:top w:val="nil"/>
              <w:left w:val="nil"/>
              <w:bottom w:val="single" w:sz="4" w:space="0" w:color="auto"/>
              <w:right w:val="single" w:sz="4" w:space="0" w:color="auto"/>
            </w:tcBorders>
            <w:shd w:val="clear" w:color="auto" w:fill="auto"/>
            <w:vAlign w:val="center"/>
            <w:hideMark/>
          </w:tcPr>
          <w:p w14:paraId="77ED7A9B" w14:textId="77777777" w:rsidR="00737D45" w:rsidRPr="00870845" w:rsidRDefault="00737D45" w:rsidP="001B1651">
            <w:pPr>
              <w:rPr>
                <w:sz w:val="20"/>
                <w:szCs w:val="20"/>
                <w:lang w:val="uk-UA"/>
              </w:rPr>
            </w:pPr>
            <w:r w:rsidRPr="00870845">
              <w:rPr>
                <w:sz w:val="20"/>
                <w:szCs w:val="20"/>
                <w:lang w:val="uk-UA"/>
              </w:rPr>
              <w:t>вулиця Василя Липківського, 36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6C857F8C"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587B05C9" w14:textId="77777777" w:rsidR="00737D45" w:rsidRPr="00870845" w:rsidRDefault="00737D45" w:rsidP="001B1651">
            <w:pPr>
              <w:rPr>
                <w:sz w:val="20"/>
                <w:szCs w:val="20"/>
                <w:lang w:val="uk-UA"/>
              </w:rPr>
            </w:pPr>
            <w:r w:rsidRPr="00870845">
              <w:rPr>
                <w:sz w:val="20"/>
                <w:szCs w:val="20"/>
                <w:lang w:val="uk-UA"/>
              </w:rPr>
              <w:t>890</w:t>
            </w:r>
          </w:p>
        </w:tc>
        <w:tc>
          <w:tcPr>
            <w:tcW w:w="1025" w:type="dxa"/>
            <w:gridSpan w:val="2"/>
            <w:tcBorders>
              <w:top w:val="nil"/>
              <w:left w:val="nil"/>
              <w:bottom w:val="single" w:sz="4" w:space="0" w:color="auto"/>
              <w:right w:val="single" w:sz="4" w:space="0" w:color="auto"/>
            </w:tcBorders>
            <w:shd w:val="clear" w:color="auto" w:fill="auto"/>
            <w:vAlign w:val="center"/>
            <w:hideMark/>
          </w:tcPr>
          <w:p w14:paraId="0299C777" w14:textId="77777777" w:rsidR="00737D45" w:rsidRPr="00870845" w:rsidRDefault="00737D45" w:rsidP="001B1651">
            <w:pPr>
              <w:rPr>
                <w:sz w:val="20"/>
                <w:szCs w:val="20"/>
                <w:lang w:val="uk-UA"/>
              </w:rPr>
            </w:pPr>
            <w:r w:rsidRPr="00870845">
              <w:rPr>
                <w:sz w:val="20"/>
                <w:szCs w:val="20"/>
                <w:lang w:val="uk-UA"/>
              </w:rPr>
              <w:t>2670</w:t>
            </w:r>
          </w:p>
        </w:tc>
        <w:tc>
          <w:tcPr>
            <w:tcW w:w="1142" w:type="dxa"/>
            <w:gridSpan w:val="2"/>
            <w:tcBorders>
              <w:top w:val="nil"/>
              <w:left w:val="nil"/>
              <w:bottom w:val="single" w:sz="4" w:space="0" w:color="auto"/>
              <w:right w:val="single" w:sz="4" w:space="0" w:color="auto"/>
            </w:tcBorders>
            <w:shd w:val="clear" w:color="auto" w:fill="auto"/>
            <w:vAlign w:val="center"/>
            <w:hideMark/>
          </w:tcPr>
          <w:p w14:paraId="6085D2BB"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08F23A1D"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4FAC1D69"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18F12BCD"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37F06D4D" w14:textId="77777777" w:rsidTr="00737D45">
        <w:trPr>
          <w:trHeight w:val="390"/>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2212A80A" w14:textId="77777777" w:rsidR="00737D45" w:rsidRPr="00870845" w:rsidRDefault="00737D45" w:rsidP="001B1651">
            <w:pPr>
              <w:rPr>
                <w:sz w:val="20"/>
                <w:szCs w:val="20"/>
                <w:lang w:val="uk-UA"/>
              </w:rPr>
            </w:pPr>
            <w:r w:rsidRPr="00870845">
              <w:rPr>
                <w:sz w:val="20"/>
                <w:szCs w:val="20"/>
                <w:lang w:val="uk-UA"/>
              </w:rPr>
              <w:t>59</w:t>
            </w:r>
          </w:p>
        </w:tc>
        <w:tc>
          <w:tcPr>
            <w:tcW w:w="3307" w:type="dxa"/>
            <w:tcBorders>
              <w:top w:val="nil"/>
              <w:left w:val="nil"/>
              <w:bottom w:val="single" w:sz="4" w:space="0" w:color="auto"/>
              <w:right w:val="single" w:sz="4" w:space="0" w:color="auto"/>
            </w:tcBorders>
            <w:shd w:val="clear" w:color="auto" w:fill="auto"/>
            <w:vAlign w:val="center"/>
            <w:hideMark/>
          </w:tcPr>
          <w:p w14:paraId="40C54932" w14:textId="77777777" w:rsidR="00737D45" w:rsidRPr="00870845" w:rsidRDefault="00737D45" w:rsidP="001B1651">
            <w:pPr>
              <w:rPr>
                <w:sz w:val="20"/>
                <w:szCs w:val="20"/>
                <w:lang w:val="uk-UA"/>
              </w:rPr>
            </w:pPr>
            <w:r w:rsidRPr="00870845">
              <w:rPr>
                <w:sz w:val="20"/>
                <w:szCs w:val="20"/>
                <w:lang w:val="uk-UA"/>
              </w:rPr>
              <w:t>вулиця Патріарха Мстислава Скрипника, 48/50,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6B95DA87"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6EED654D" w14:textId="77777777" w:rsidR="00737D45" w:rsidRPr="00870845" w:rsidRDefault="00737D45" w:rsidP="001B1651">
            <w:pPr>
              <w:rPr>
                <w:sz w:val="20"/>
                <w:szCs w:val="20"/>
                <w:lang w:val="uk-UA"/>
              </w:rPr>
            </w:pPr>
            <w:r w:rsidRPr="00870845">
              <w:rPr>
                <w:sz w:val="20"/>
                <w:szCs w:val="20"/>
                <w:lang w:val="uk-UA"/>
              </w:rPr>
              <w:t>310</w:t>
            </w:r>
          </w:p>
        </w:tc>
        <w:tc>
          <w:tcPr>
            <w:tcW w:w="1025" w:type="dxa"/>
            <w:gridSpan w:val="2"/>
            <w:tcBorders>
              <w:top w:val="nil"/>
              <w:left w:val="nil"/>
              <w:bottom w:val="single" w:sz="4" w:space="0" w:color="auto"/>
              <w:right w:val="single" w:sz="4" w:space="0" w:color="auto"/>
            </w:tcBorders>
            <w:shd w:val="clear" w:color="auto" w:fill="auto"/>
            <w:vAlign w:val="center"/>
            <w:hideMark/>
          </w:tcPr>
          <w:p w14:paraId="24542958" w14:textId="77777777" w:rsidR="00737D45" w:rsidRPr="00870845" w:rsidRDefault="00737D45" w:rsidP="001B1651">
            <w:pPr>
              <w:rPr>
                <w:sz w:val="20"/>
                <w:szCs w:val="20"/>
                <w:lang w:val="uk-UA"/>
              </w:rPr>
            </w:pPr>
            <w:r w:rsidRPr="00870845">
              <w:rPr>
                <w:sz w:val="20"/>
                <w:szCs w:val="20"/>
                <w:lang w:val="uk-UA"/>
              </w:rPr>
              <w:t>465</w:t>
            </w:r>
          </w:p>
        </w:tc>
        <w:tc>
          <w:tcPr>
            <w:tcW w:w="1142" w:type="dxa"/>
            <w:gridSpan w:val="2"/>
            <w:tcBorders>
              <w:top w:val="nil"/>
              <w:left w:val="nil"/>
              <w:bottom w:val="single" w:sz="4" w:space="0" w:color="auto"/>
              <w:right w:val="single" w:sz="4" w:space="0" w:color="auto"/>
            </w:tcBorders>
            <w:shd w:val="clear" w:color="auto" w:fill="auto"/>
            <w:vAlign w:val="center"/>
            <w:hideMark/>
          </w:tcPr>
          <w:p w14:paraId="4BC2DDE0" w14:textId="77777777" w:rsidR="00737D45" w:rsidRPr="00870845" w:rsidRDefault="00737D45" w:rsidP="001B1651">
            <w:pPr>
              <w:rPr>
                <w:sz w:val="20"/>
                <w:szCs w:val="20"/>
                <w:lang w:val="uk-UA"/>
              </w:rPr>
            </w:pPr>
            <w:r w:rsidRPr="00870845">
              <w:rPr>
                <w:sz w:val="20"/>
                <w:szCs w:val="20"/>
                <w:lang w:val="uk-UA"/>
              </w:rPr>
              <w:t>173,6</w:t>
            </w:r>
          </w:p>
        </w:tc>
        <w:tc>
          <w:tcPr>
            <w:tcW w:w="829" w:type="dxa"/>
            <w:gridSpan w:val="2"/>
            <w:tcBorders>
              <w:top w:val="nil"/>
              <w:left w:val="nil"/>
              <w:bottom w:val="single" w:sz="4" w:space="0" w:color="auto"/>
              <w:right w:val="single" w:sz="4" w:space="0" w:color="auto"/>
            </w:tcBorders>
            <w:shd w:val="clear" w:color="auto" w:fill="auto"/>
            <w:vAlign w:val="center"/>
            <w:hideMark/>
          </w:tcPr>
          <w:p w14:paraId="0DC6AA1A"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1978651D"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3ACBCFD2" w14:textId="77777777" w:rsidR="00737D45" w:rsidRPr="00870845" w:rsidRDefault="00737D45" w:rsidP="001B1651">
            <w:pPr>
              <w:rPr>
                <w:sz w:val="20"/>
                <w:szCs w:val="20"/>
                <w:lang w:val="uk-UA"/>
              </w:rPr>
            </w:pPr>
            <w:r w:rsidRPr="00870845">
              <w:rPr>
                <w:sz w:val="20"/>
                <w:szCs w:val="20"/>
                <w:lang w:val="uk-UA"/>
              </w:rPr>
              <w:t>30</w:t>
            </w:r>
          </w:p>
        </w:tc>
      </w:tr>
      <w:tr w:rsidR="00870845" w:rsidRPr="00870845" w14:paraId="0059EEB4"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D9DFDCA" w14:textId="77777777" w:rsidR="00737D45" w:rsidRPr="00870845" w:rsidRDefault="00737D45" w:rsidP="001B1651">
            <w:pPr>
              <w:rPr>
                <w:sz w:val="20"/>
                <w:szCs w:val="20"/>
                <w:lang w:val="uk-UA"/>
              </w:rPr>
            </w:pPr>
            <w:r w:rsidRPr="00870845">
              <w:rPr>
                <w:sz w:val="20"/>
                <w:szCs w:val="20"/>
                <w:lang w:val="uk-UA"/>
              </w:rPr>
              <w:t>60</w:t>
            </w:r>
          </w:p>
        </w:tc>
        <w:tc>
          <w:tcPr>
            <w:tcW w:w="3307" w:type="dxa"/>
            <w:tcBorders>
              <w:top w:val="nil"/>
              <w:left w:val="nil"/>
              <w:bottom w:val="single" w:sz="4" w:space="0" w:color="auto"/>
              <w:right w:val="single" w:sz="4" w:space="0" w:color="auto"/>
            </w:tcBorders>
            <w:shd w:val="clear" w:color="auto" w:fill="auto"/>
            <w:vAlign w:val="center"/>
            <w:hideMark/>
          </w:tcPr>
          <w:p w14:paraId="511DE78D" w14:textId="77777777" w:rsidR="00737D45" w:rsidRPr="00870845" w:rsidRDefault="00737D45" w:rsidP="001B1651">
            <w:pPr>
              <w:rPr>
                <w:sz w:val="20"/>
                <w:szCs w:val="20"/>
                <w:lang w:val="uk-UA"/>
              </w:rPr>
            </w:pPr>
            <w:r w:rsidRPr="00870845">
              <w:rPr>
                <w:sz w:val="20"/>
                <w:szCs w:val="20"/>
                <w:lang w:val="uk-UA"/>
              </w:rPr>
              <w:t xml:space="preserve">провулок Ярослава </w:t>
            </w:r>
            <w:proofErr w:type="spellStart"/>
            <w:r w:rsidRPr="00870845">
              <w:rPr>
                <w:sz w:val="20"/>
                <w:szCs w:val="20"/>
                <w:lang w:val="uk-UA"/>
              </w:rPr>
              <w:t>Хомова</w:t>
            </w:r>
            <w:proofErr w:type="spellEnd"/>
            <w:r w:rsidRPr="00870845">
              <w:rPr>
                <w:sz w:val="20"/>
                <w:szCs w:val="20"/>
                <w:lang w:val="uk-UA"/>
              </w:rPr>
              <w:t>, 16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0348FCC5" w14:textId="77777777" w:rsidR="00737D45" w:rsidRPr="00870845" w:rsidRDefault="00737D45" w:rsidP="001B1651">
            <w:pPr>
              <w:rPr>
                <w:sz w:val="20"/>
                <w:szCs w:val="20"/>
                <w:lang w:val="uk-UA"/>
              </w:rPr>
            </w:pPr>
            <w:r w:rsidRPr="00870845">
              <w:rPr>
                <w:sz w:val="20"/>
                <w:szCs w:val="20"/>
                <w:lang w:val="uk-UA"/>
              </w:rPr>
              <w:t>4</w:t>
            </w:r>
          </w:p>
        </w:tc>
        <w:tc>
          <w:tcPr>
            <w:tcW w:w="1025" w:type="dxa"/>
            <w:gridSpan w:val="2"/>
            <w:tcBorders>
              <w:top w:val="nil"/>
              <w:left w:val="nil"/>
              <w:bottom w:val="single" w:sz="4" w:space="0" w:color="auto"/>
              <w:right w:val="single" w:sz="4" w:space="0" w:color="auto"/>
            </w:tcBorders>
            <w:shd w:val="clear" w:color="auto" w:fill="auto"/>
            <w:vAlign w:val="center"/>
            <w:hideMark/>
          </w:tcPr>
          <w:p w14:paraId="2215BE4D" w14:textId="77777777" w:rsidR="00737D45" w:rsidRPr="00870845" w:rsidRDefault="00737D45" w:rsidP="001B1651">
            <w:pPr>
              <w:rPr>
                <w:sz w:val="20"/>
                <w:szCs w:val="20"/>
                <w:lang w:val="uk-UA"/>
              </w:rPr>
            </w:pPr>
            <w:r w:rsidRPr="00870845">
              <w:rPr>
                <w:sz w:val="20"/>
                <w:szCs w:val="20"/>
                <w:lang w:val="uk-UA"/>
              </w:rPr>
              <w:t>860</w:t>
            </w:r>
          </w:p>
        </w:tc>
        <w:tc>
          <w:tcPr>
            <w:tcW w:w="1025" w:type="dxa"/>
            <w:gridSpan w:val="2"/>
            <w:tcBorders>
              <w:top w:val="nil"/>
              <w:left w:val="nil"/>
              <w:bottom w:val="single" w:sz="4" w:space="0" w:color="auto"/>
              <w:right w:val="single" w:sz="4" w:space="0" w:color="auto"/>
            </w:tcBorders>
            <w:shd w:val="clear" w:color="auto" w:fill="auto"/>
            <w:vAlign w:val="center"/>
            <w:hideMark/>
          </w:tcPr>
          <w:p w14:paraId="3732544F" w14:textId="77777777" w:rsidR="00737D45" w:rsidRPr="00870845" w:rsidRDefault="00737D45" w:rsidP="001B1651">
            <w:pPr>
              <w:rPr>
                <w:sz w:val="20"/>
                <w:szCs w:val="20"/>
                <w:lang w:val="uk-UA"/>
              </w:rPr>
            </w:pPr>
            <w:r w:rsidRPr="00870845">
              <w:rPr>
                <w:sz w:val="20"/>
                <w:szCs w:val="20"/>
                <w:lang w:val="uk-UA"/>
              </w:rPr>
              <w:t>2580</w:t>
            </w:r>
          </w:p>
        </w:tc>
        <w:tc>
          <w:tcPr>
            <w:tcW w:w="1142" w:type="dxa"/>
            <w:gridSpan w:val="2"/>
            <w:tcBorders>
              <w:top w:val="nil"/>
              <w:left w:val="nil"/>
              <w:bottom w:val="single" w:sz="4" w:space="0" w:color="auto"/>
              <w:right w:val="single" w:sz="4" w:space="0" w:color="auto"/>
            </w:tcBorders>
            <w:shd w:val="clear" w:color="auto" w:fill="auto"/>
            <w:vAlign w:val="center"/>
            <w:hideMark/>
          </w:tcPr>
          <w:p w14:paraId="20D93E5B" w14:textId="77777777" w:rsidR="00737D45" w:rsidRPr="00870845" w:rsidRDefault="00737D45" w:rsidP="001B1651">
            <w:pPr>
              <w:rPr>
                <w:sz w:val="20"/>
                <w:szCs w:val="20"/>
                <w:lang w:val="uk-UA"/>
              </w:rPr>
            </w:pPr>
            <w:r w:rsidRPr="00870845">
              <w:rPr>
                <w:sz w:val="20"/>
                <w:szCs w:val="20"/>
                <w:lang w:val="uk-UA"/>
              </w:rPr>
              <w:t> </w:t>
            </w:r>
          </w:p>
        </w:tc>
        <w:tc>
          <w:tcPr>
            <w:tcW w:w="829" w:type="dxa"/>
            <w:gridSpan w:val="2"/>
            <w:tcBorders>
              <w:top w:val="nil"/>
              <w:left w:val="nil"/>
              <w:bottom w:val="single" w:sz="4" w:space="0" w:color="auto"/>
              <w:right w:val="single" w:sz="4" w:space="0" w:color="auto"/>
            </w:tcBorders>
            <w:shd w:val="clear" w:color="auto" w:fill="auto"/>
            <w:vAlign w:val="center"/>
            <w:hideMark/>
          </w:tcPr>
          <w:p w14:paraId="4939F2DD"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4F26DEE7"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21421CDC" w14:textId="77777777" w:rsidR="00737D45" w:rsidRPr="00870845" w:rsidRDefault="00737D45" w:rsidP="001B1651">
            <w:pPr>
              <w:rPr>
                <w:sz w:val="20"/>
                <w:szCs w:val="20"/>
                <w:lang w:val="uk-UA"/>
              </w:rPr>
            </w:pPr>
            <w:r w:rsidRPr="00870845">
              <w:rPr>
                <w:sz w:val="20"/>
                <w:szCs w:val="20"/>
                <w:lang w:val="uk-UA"/>
              </w:rPr>
              <w:t>25</w:t>
            </w:r>
          </w:p>
        </w:tc>
      </w:tr>
      <w:tr w:rsidR="00870845" w:rsidRPr="00870845" w14:paraId="2EA68CA1"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5272D82" w14:textId="77777777" w:rsidR="00737D45" w:rsidRPr="00870845" w:rsidRDefault="00737D45" w:rsidP="001B1651">
            <w:pPr>
              <w:rPr>
                <w:sz w:val="20"/>
                <w:szCs w:val="20"/>
                <w:lang w:val="uk-UA"/>
              </w:rPr>
            </w:pPr>
            <w:r w:rsidRPr="00870845">
              <w:rPr>
                <w:sz w:val="20"/>
                <w:szCs w:val="20"/>
                <w:lang w:val="uk-UA"/>
              </w:rPr>
              <w:t>61</w:t>
            </w:r>
          </w:p>
        </w:tc>
        <w:tc>
          <w:tcPr>
            <w:tcW w:w="3307" w:type="dxa"/>
            <w:tcBorders>
              <w:top w:val="nil"/>
              <w:left w:val="nil"/>
              <w:bottom w:val="single" w:sz="4" w:space="0" w:color="auto"/>
              <w:right w:val="single" w:sz="4" w:space="0" w:color="auto"/>
            </w:tcBorders>
            <w:shd w:val="clear" w:color="auto" w:fill="auto"/>
            <w:vAlign w:val="center"/>
            <w:hideMark/>
          </w:tcPr>
          <w:p w14:paraId="1B099DF6" w14:textId="77777777" w:rsidR="00737D45" w:rsidRPr="00870845" w:rsidRDefault="00737D45" w:rsidP="001B1651">
            <w:pPr>
              <w:rPr>
                <w:sz w:val="20"/>
                <w:szCs w:val="20"/>
                <w:lang w:val="uk-UA"/>
              </w:rPr>
            </w:pPr>
            <w:r w:rsidRPr="00870845">
              <w:rPr>
                <w:sz w:val="20"/>
                <w:szCs w:val="20"/>
                <w:lang w:val="uk-UA"/>
              </w:rPr>
              <w:t>вулиця Стадіонна, 5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5AFD9E05"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4EA405F3" w14:textId="77777777" w:rsidR="00737D45" w:rsidRPr="00870845" w:rsidRDefault="00737D45" w:rsidP="001B1651">
            <w:pPr>
              <w:rPr>
                <w:sz w:val="20"/>
                <w:szCs w:val="20"/>
                <w:lang w:val="uk-UA"/>
              </w:rPr>
            </w:pPr>
            <w:r w:rsidRPr="00870845">
              <w:rPr>
                <w:sz w:val="20"/>
                <w:szCs w:val="20"/>
                <w:lang w:val="uk-UA"/>
              </w:rPr>
              <w:t>490</w:t>
            </w:r>
          </w:p>
        </w:tc>
        <w:tc>
          <w:tcPr>
            <w:tcW w:w="1025" w:type="dxa"/>
            <w:gridSpan w:val="2"/>
            <w:tcBorders>
              <w:top w:val="nil"/>
              <w:left w:val="nil"/>
              <w:bottom w:val="single" w:sz="4" w:space="0" w:color="auto"/>
              <w:right w:val="single" w:sz="4" w:space="0" w:color="auto"/>
            </w:tcBorders>
            <w:shd w:val="clear" w:color="auto" w:fill="auto"/>
            <w:vAlign w:val="center"/>
            <w:hideMark/>
          </w:tcPr>
          <w:p w14:paraId="058516D8" w14:textId="77777777" w:rsidR="00737D45" w:rsidRPr="00870845" w:rsidRDefault="00737D45" w:rsidP="001B1651">
            <w:pPr>
              <w:rPr>
                <w:sz w:val="20"/>
                <w:szCs w:val="20"/>
                <w:lang w:val="uk-UA"/>
              </w:rPr>
            </w:pPr>
            <w:r w:rsidRPr="00870845">
              <w:rPr>
                <w:sz w:val="20"/>
                <w:szCs w:val="20"/>
                <w:lang w:val="uk-UA"/>
              </w:rPr>
              <w:t>735</w:t>
            </w:r>
          </w:p>
        </w:tc>
        <w:tc>
          <w:tcPr>
            <w:tcW w:w="1142" w:type="dxa"/>
            <w:gridSpan w:val="2"/>
            <w:tcBorders>
              <w:top w:val="nil"/>
              <w:left w:val="nil"/>
              <w:bottom w:val="single" w:sz="4" w:space="0" w:color="auto"/>
              <w:right w:val="single" w:sz="4" w:space="0" w:color="auto"/>
            </w:tcBorders>
            <w:shd w:val="clear" w:color="auto" w:fill="auto"/>
            <w:vAlign w:val="center"/>
            <w:hideMark/>
          </w:tcPr>
          <w:p w14:paraId="5DCA0E98" w14:textId="77777777" w:rsidR="00737D45" w:rsidRPr="00870845" w:rsidRDefault="00737D45" w:rsidP="001B1651">
            <w:pPr>
              <w:rPr>
                <w:sz w:val="20"/>
                <w:szCs w:val="20"/>
                <w:lang w:val="uk-UA"/>
              </w:rPr>
            </w:pPr>
            <w:r w:rsidRPr="00870845">
              <w:rPr>
                <w:sz w:val="20"/>
                <w:szCs w:val="20"/>
                <w:lang w:val="uk-UA"/>
              </w:rPr>
              <w:t>274,4</w:t>
            </w:r>
          </w:p>
        </w:tc>
        <w:tc>
          <w:tcPr>
            <w:tcW w:w="829" w:type="dxa"/>
            <w:gridSpan w:val="2"/>
            <w:tcBorders>
              <w:top w:val="nil"/>
              <w:left w:val="nil"/>
              <w:bottom w:val="single" w:sz="4" w:space="0" w:color="auto"/>
              <w:right w:val="single" w:sz="4" w:space="0" w:color="auto"/>
            </w:tcBorders>
            <w:shd w:val="clear" w:color="auto" w:fill="auto"/>
            <w:vAlign w:val="center"/>
            <w:hideMark/>
          </w:tcPr>
          <w:p w14:paraId="2B9ECAEA"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05DB49DB"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48ACF7AD" w14:textId="77777777" w:rsidR="00737D45" w:rsidRPr="00870845" w:rsidRDefault="00737D45" w:rsidP="001B1651">
            <w:pPr>
              <w:rPr>
                <w:sz w:val="20"/>
                <w:szCs w:val="20"/>
                <w:lang w:val="uk-UA"/>
              </w:rPr>
            </w:pPr>
            <w:r w:rsidRPr="00870845">
              <w:rPr>
                <w:sz w:val="20"/>
                <w:szCs w:val="20"/>
                <w:lang w:val="uk-UA"/>
              </w:rPr>
              <w:t>20</w:t>
            </w:r>
          </w:p>
        </w:tc>
      </w:tr>
      <w:tr w:rsidR="00870845" w:rsidRPr="00870845" w14:paraId="31471F6F"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466DBBBA" w14:textId="77777777" w:rsidR="00737D45" w:rsidRPr="00870845" w:rsidRDefault="00737D45" w:rsidP="001B1651">
            <w:pPr>
              <w:rPr>
                <w:sz w:val="20"/>
                <w:szCs w:val="20"/>
                <w:lang w:val="uk-UA"/>
              </w:rPr>
            </w:pPr>
            <w:r w:rsidRPr="00870845">
              <w:rPr>
                <w:sz w:val="20"/>
                <w:szCs w:val="20"/>
                <w:lang w:val="uk-UA"/>
              </w:rPr>
              <w:t>62</w:t>
            </w:r>
          </w:p>
        </w:tc>
        <w:tc>
          <w:tcPr>
            <w:tcW w:w="3307" w:type="dxa"/>
            <w:tcBorders>
              <w:top w:val="nil"/>
              <w:left w:val="nil"/>
              <w:bottom w:val="single" w:sz="4" w:space="0" w:color="auto"/>
              <w:right w:val="single" w:sz="4" w:space="0" w:color="auto"/>
            </w:tcBorders>
            <w:shd w:val="clear" w:color="auto" w:fill="auto"/>
            <w:vAlign w:val="center"/>
            <w:hideMark/>
          </w:tcPr>
          <w:p w14:paraId="7AC7B418" w14:textId="77777777" w:rsidR="00737D45" w:rsidRPr="00870845" w:rsidRDefault="00737D45" w:rsidP="001B1651">
            <w:pPr>
              <w:rPr>
                <w:sz w:val="20"/>
                <w:szCs w:val="20"/>
                <w:lang w:val="uk-UA"/>
              </w:rPr>
            </w:pPr>
            <w:r w:rsidRPr="00870845">
              <w:rPr>
                <w:sz w:val="20"/>
                <w:szCs w:val="20"/>
                <w:lang w:val="uk-UA"/>
              </w:rPr>
              <w:t>вулиця Стадіонна, 9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5A5501A4" w14:textId="77777777" w:rsidR="00737D45" w:rsidRPr="00870845" w:rsidRDefault="00737D45" w:rsidP="001B1651">
            <w:pPr>
              <w:rPr>
                <w:sz w:val="20"/>
                <w:szCs w:val="20"/>
                <w:lang w:val="uk-UA"/>
              </w:rPr>
            </w:pPr>
            <w:r w:rsidRPr="00870845">
              <w:rPr>
                <w:sz w:val="20"/>
                <w:szCs w:val="20"/>
                <w:lang w:val="uk-UA"/>
              </w:rPr>
              <w:t>2</w:t>
            </w:r>
          </w:p>
        </w:tc>
        <w:tc>
          <w:tcPr>
            <w:tcW w:w="1025" w:type="dxa"/>
            <w:gridSpan w:val="2"/>
            <w:tcBorders>
              <w:top w:val="nil"/>
              <w:left w:val="nil"/>
              <w:bottom w:val="single" w:sz="4" w:space="0" w:color="auto"/>
              <w:right w:val="single" w:sz="4" w:space="0" w:color="auto"/>
            </w:tcBorders>
            <w:shd w:val="clear" w:color="auto" w:fill="auto"/>
            <w:vAlign w:val="center"/>
            <w:hideMark/>
          </w:tcPr>
          <w:p w14:paraId="0A2CD36A" w14:textId="77777777" w:rsidR="00737D45" w:rsidRPr="00870845" w:rsidRDefault="00737D45" w:rsidP="001B1651">
            <w:pPr>
              <w:rPr>
                <w:sz w:val="20"/>
                <w:szCs w:val="20"/>
                <w:lang w:val="uk-UA"/>
              </w:rPr>
            </w:pPr>
            <w:r w:rsidRPr="00870845">
              <w:rPr>
                <w:sz w:val="20"/>
                <w:szCs w:val="20"/>
                <w:lang w:val="uk-UA"/>
              </w:rPr>
              <w:t>640</w:t>
            </w:r>
          </w:p>
        </w:tc>
        <w:tc>
          <w:tcPr>
            <w:tcW w:w="1025" w:type="dxa"/>
            <w:gridSpan w:val="2"/>
            <w:tcBorders>
              <w:top w:val="nil"/>
              <w:left w:val="nil"/>
              <w:bottom w:val="single" w:sz="4" w:space="0" w:color="auto"/>
              <w:right w:val="single" w:sz="4" w:space="0" w:color="auto"/>
            </w:tcBorders>
            <w:shd w:val="clear" w:color="auto" w:fill="auto"/>
            <w:vAlign w:val="center"/>
            <w:hideMark/>
          </w:tcPr>
          <w:p w14:paraId="74B72D05" w14:textId="77777777" w:rsidR="00737D45" w:rsidRPr="00870845" w:rsidRDefault="00737D45" w:rsidP="001B1651">
            <w:pPr>
              <w:rPr>
                <w:sz w:val="20"/>
                <w:szCs w:val="20"/>
                <w:lang w:val="uk-UA"/>
              </w:rPr>
            </w:pPr>
            <w:r w:rsidRPr="00870845">
              <w:rPr>
                <w:sz w:val="20"/>
                <w:szCs w:val="20"/>
                <w:lang w:val="uk-UA"/>
              </w:rPr>
              <w:t>960</w:t>
            </w:r>
          </w:p>
        </w:tc>
        <w:tc>
          <w:tcPr>
            <w:tcW w:w="1142" w:type="dxa"/>
            <w:gridSpan w:val="2"/>
            <w:tcBorders>
              <w:top w:val="nil"/>
              <w:left w:val="nil"/>
              <w:bottom w:val="single" w:sz="4" w:space="0" w:color="auto"/>
              <w:right w:val="single" w:sz="4" w:space="0" w:color="auto"/>
            </w:tcBorders>
            <w:shd w:val="clear" w:color="auto" w:fill="auto"/>
            <w:vAlign w:val="center"/>
            <w:hideMark/>
          </w:tcPr>
          <w:p w14:paraId="32471CC4" w14:textId="77777777" w:rsidR="00737D45" w:rsidRPr="00870845" w:rsidRDefault="00737D45" w:rsidP="001B1651">
            <w:pPr>
              <w:rPr>
                <w:sz w:val="20"/>
                <w:szCs w:val="20"/>
                <w:lang w:val="uk-UA"/>
              </w:rPr>
            </w:pPr>
            <w:r w:rsidRPr="00870845">
              <w:rPr>
                <w:sz w:val="20"/>
                <w:szCs w:val="20"/>
                <w:lang w:val="uk-UA"/>
              </w:rPr>
              <w:t>358,4</w:t>
            </w:r>
          </w:p>
        </w:tc>
        <w:tc>
          <w:tcPr>
            <w:tcW w:w="829" w:type="dxa"/>
            <w:gridSpan w:val="2"/>
            <w:tcBorders>
              <w:top w:val="nil"/>
              <w:left w:val="nil"/>
              <w:bottom w:val="single" w:sz="4" w:space="0" w:color="auto"/>
              <w:right w:val="single" w:sz="4" w:space="0" w:color="auto"/>
            </w:tcBorders>
            <w:shd w:val="clear" w:color="auto" w:fill="auto"/>
            <w:vAlign w:val="center"/>
            <w:hideMark/>
          </w:tcPr>
          <w:p w14:paraId="6D276018"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1A9E7135"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4B69B4BA" w14:textId="77777777" w:rsidR="00737D45" w:rsidRPr="00870845" w:rsidRDefault="00737D45" w:rsidP="001B1651">
            <w:pPr>
              <w:rPr>
                <w:sz w:val="20"/>
                <w:szCs w:val="20"/>
                <w:lang w:val="uk-UA"/>
              </w:rPr>
            </w:pPr>
            <w:r w:rsidRPr="00870845">
              <w:rPr>
                <w:sz w:val="20"/>
                <w:szCs w:val="20"/>
                <w:lang w:val="uk-UA"/>
              </w:rPr>
              <w:t>27</w:t>
            </w:r>
          </w:p>
        </w:tc>
      </w:tr>
      <w:tr w:rsidR="00870845" w:rsidRPr="00870845" w14:paraId="3B7B6925" w14:textId="77777777" w:rsidTr="00737D45">
        <w:trPr>
          <w:trHeight w:val="315"/>
        </w:trPr>
        <w:tc>
          <w:tcPr>
            <w:tcW w:w="521" w:type="dxa"/>
            <w:tcBorders>
              <w:top w:val="nil"/>
              <w:left w:val="single" w:sz="4" w:space="0" w:color="auto"/>
              <w:bottom w:val="single" w:sz="4" w:space="0" w:color="auto"/>
              <w:right w:val="single" w:sz="4" w:space="0" w:color="auto"/>
            </w:tcBorders>
            <w:shd w:val="clear" w:color="auto" w:fill="auto"/>
            <w:vAlign w:val="bottom"/>
            <w:hideMark/>
          </w:tcPr>
          <w:p w14:paraId="108DB354" w14:textId="77777777" w:rsidR="00737D45" w:rsidRPr="00870845" w:rsidRDefault="00737D45" w:rsidP="001B1651">
            <w:pPr>
              <w:rPr>
                <w:sz w:val="20"/>
                <w:szCs w:val="20"/>
                <w:lang w:val="uk-UA"/>
              </w:rPr>
            </w:pPr>
            <w:r w:rsidRPr="00870845">
              <w:rPr>
                <w:sz w:val="20"/>
                <w:szCs w:val="20"/>
                <w:lang w:val="uk-UA"/>
              </w:rPr>
              <w:t>63</w:t>
            </w:r>
          </w:p>
        </w:tc>
        <w:tc>
          <w:tcPr>
            <w:tcW w:w="3307" w:type="dxa"/>
            <w:tcBorders>
              <w:top w:val="nil"/>
              <w:left w:val="nil"/>
              <w:bottom w:val="single" w:sz="4" w:space="0" w:color="auto"/>
              <w:right w:val="single" w:sz="4" w:space="0" w:color="auto"/>
            </w:tcBorders>
            <w:shd w:val="clear" w:color="auto" w:fill="auto"/>
            <w:vAlign w:val="center"/>
            <w:hideMark/>
          </w:tcPr>
          <w:p w14:paraId="2725545D" w14:textId="77777777" w:rsidR="00737D45" w:rsidRPr="00870845" w:rsidRDefault="00737D45" w:rsidP="001B1651">
            <w:pPr>
              <w:rPr>
                <w:sz w:val="20"/>
                <w:szCs w:val="20"/>
                <w:lang w:val="uk-UA"/>
              </w:rPr>
            </w:pPr>
            <w:r w:rsidRPr="00870845">
              <w:rPr>
                <w:sz w:val="20"/>
                <w:szCs w:val="20"/>
                <w:lang w:val="uk-UA"/>
              </w:rPr>
              <w:t>вулиця Василя Липківського, 22 (громадська забудова)</w:t>
            </w:r>
          </w:p>
        </w:tc>
        <w:tc>
          <w:tcPr>
            <w:tcW w:w="628" w:type="dxa"/>
            <w:tcBorders>
              <w:top w:val="nil"/>
              <w:left w:val="nil"/>
              <w:bottom w:val="single" w:sz="4" w:space="0" w:color="auto"/>
              <w:right w:val="single" w:sz="4" w:space="0" w:color="auto"/>
            </w:tcBorders>
            <w:shd w:val="clear" w:color="auto" w:fill="auto"/>
            <w:vAlign w:val="center"/>
            <w:hideMark/>
          </w:tcPr>
          <w:p w14:paraId="5E224C20" w14:textId="77777777" w:rsidR="00737D45" w:rsidRPr="00870845" w:rsidRDefault="00737D45" w:rsidP="001B1651">
            <w:pPr>
              <w:rPr>
                <w:sz w:val="20"/>
                <w:szCs w:val="20"/>
                <w:lang w:val="uk-UA"/>
              </w:rPr>
            </w:pPr>
            <w:r w:rsidRPr="00870845">
              <w:rPr>
                <w:sz w:val="20"/>
                <w:szCs w:val="20"/>
                <w:lang w:val="uk-UA"/>
              </w:rPr>
              <w:t>1</w:t>
            </w:r>
          </w:p>
        </w:tc>
        <w:tc>
          <w:tcPr>
            <w:tcW w:w="1025" w:type="dxa"/>
            <w:gridSpan w:val="2"/>
            <w:tcBorders>
              <w:top w:val="nil"/>
              <w:left w:val="nil"/>
              <w:bottom w:val="single" w:sz="4" w:space="0" w:color="auto"/>
              <w:right w:val="single" w:sz="4" w:space="0" w:color="auto"/>
            </w:tcBorders>
            <w:shd w:val="clear" w:color="auto" w:fill="auto"/>
            <w:vAlign w:val="center"/>
            <w:hideMark/>
          </w:tcPr>
          <w:p w14:paraId="64CF4762" w14:textId="77777777" w:rsidR="00737D45" w:rsidRPr="00870845" w:rsidRDefault="00737D45" w:rsidP="001B1651">
            <w:pPr>
              <w:rPr>
                <w:sz w:val="20"/>
                <w:szCs w:val="20"/>
                <w:lang w:val="uk-UA"/>
              </w:rPr>
            </w:pPr>
            <w:r w:rsidRPr="00870845">
              <w:rPr>
                <w:sz w:val="20"/>
                <w:szCs w:val="20"/>
                <w:lang w:val="uk-UA"/>
              </w:rPr>
              <w:t>880</w:t>
            </w:r>
          </w:p>
        </w:tc>
        <w:tc>
          <w:tcPr>
            <w:tcW w:w="1025" w:type="dxa"/>
            <w:gridSpan w:val="2"/>
            <w:tcBorders>
              <w:top w:val="nil"/>
              <w:left w:val="nil"/>
              <w:bottom w:val="single" w:sz="4" w:space="0" w:color="auto"/>
              <w:right w:val="single" w:sz="4" w:space="0" w:color="auto"/>
            </w:tcBorders>
            <w:shd w:val="clear" w:color="auto" w:fill="auto"/>
            <w:vAlign w:val="center"/>
            <w:hideMark/>
          </w:tcPr>
          <w:p w14:paraId="7EF259AF" w14:textId="77777777" w:rsidR="00737D45" w:rsidRPr="00870845" w:rsidRDefault="00737D45" w:rsidP="001B1651">
            <w:pPr>
              <w:rPr>
                <w:sz w:val="20"/>
                <w:szCs w:val="20"/>
                <w:lang w:val="uk-UA"/>
              </w:rPr>
            </w:pPr>
            <w:r w:rsidRPr="00870845">
              <w:rPr>
                <w:sz w:val="20"/>
                <w:szCs w:val="20"/>
                <w:lang w:val="uk-UA"/>
              </w:rPr>
              <w:t>660</w:t>
            </w:r>
          </w:p>
        </w:tc>
        <w:tc>
          <w:tcPr>
            <w:tcW w:w="1142" w:type="dxa"/>
            <w:gridSpan w:val="2"/>
            <w:tcBorders>
              <w:top w:val="nil"/>
              <w:left w:val="nil"/>
              <w:bottom w:val="single" w:sz="4" w:space="0" w:color="auto"/>
              <w:right w:val="single" w:sz="4" w:space="0" w:color="auto"/>
            </w:tcBorders>
            <w:shd w:val="clear" w:color="auto" w:fill="auto"/>
            <w:vAlign w:val="center"/>
            <w:hideMark/>
          </w:tcPr>
          <w:p w14:paraId="32677BAC" w14:textId="77777777" w:rsidR="00737D45" w:rsidRPr="00870845" w:rsidRDefault="00737D45" w:rsidP="001B1651">
            <w:pPr>
              <w:rPr>
                <w:sz w:val="20"/>
                <w:szCs w:val="20"/>
                <w:lang w:val="uk-UA"/>
              </w:rPr>
            </w:pPr>
            <w:r w:rsidRPr="00870845">
              <w:rPr>
                <w:sz w:val="20"/>
                <w:szCs w:val="20"/>
                <w:lang w:val="uk-UA"/>
              </w:rPr>
              <w:t>492,8</w:t>
            </w:r>
          </w:p>
        </w:tc>
        <w:tc>
          <w:tcPr>
            <w:tcW w:w="829" w:type="dxa"/>
            <w:gridSpan w:val="2"/>
            <w:tcBorders>
              <w:top w:val="nil"/>
              <w:left w:val="nil"/>
              <w:bottom w:val="single" w:sz="4" w:space="0" w:color="auto"/>
              <w:right w:val="single" w:sz="4" w:space="0" w:color="auto"/>
            </w:tcBorders>
            <w:shd w:val="clear" w:color="auto" w:fill="auto"/>
            <w:vAlign w:val="center"/>
            <w:hideMark/>
          </w:tcPr>
          <w:p w14:paraId="47003AF1" w14:textId="77777777" w:rsidR="00737D45" w:rsidRPr="00870845" w:rsidRDefault="00737D45" w:rsidP="001B1651">
            <w:pPr>
              <w:rPr>
                <w:sz w:val="20"/>
                <w:szCs w:val="20"/>
                <w:lang w:val="uk-UA"/>
              </w:rPr>
            </w:pPr>
            <w:r w:rsidRPr="00870845">
              <w:rPr>
                <w:sz w:val="20"/>
                <w:szCs w:val="20"/>
                <w:lang w:val="uk-UA"/>
              </w:rPr>
              <w:t> </w:t>
            </w:r>
          </w:p>
        </w:tc>
        <w:tc>
          <w:tcPr>
            <w:tcW w:w="1174" w:type="dxa"/>
            <w:gridSpan w:val="2"/>
            <w:tcBorders>
              <w:top w:val="nil"/>
              <w:left w:val="nil"/>
              <w:bottom w:val="single" w:sz="4" w:space="0" w:color="auto"/>
              <w:right w:val="single" w:sz="4" w:space="0" w:color="auto"/>
            </w:tcBorders>
            <w:shd w:val="clear" w:color="auto" w:fill="auto"/>
            <w:vAlign w:val="center"/>
            <w:hideMark/>
          </w:tcPr>
          <w:p w14:paraId="6EE21800" w14:textId="77777777" w:rsidR="00737D45" w:rsidRPr="00870845" w:rsidRDefault="00737D45" w:rsidP="001B1651">
            <w:pPr>
              <w:rPr>
                <w:sz w:val="20"/>
                <w:szCs w:val="20"/>
                <w:lang w:val="uk-UA"/>
              </w:rPr>
            </w:pPr>
            <w:r w:rsidRPr="00870845">
              <w:rPr>
                <w:sz w:val="20"/>
                <w:szCs w:val="20"/>
                <w:lang w:val="uk-UA"/>
              </w:rPr>
              <w:t> </w:t>
            </w:r>
          </w:p>
        </w:tc>
        <w:tc>
          <w:tcPr>
            <w:tcW w:w="689" w:type="dxa"/>
            <w:gridSpan w:val="2"/>
            <w:tcBorders>
              <w:top w:val="nil"/>
              <w:left w:val="nil"/>
              <w:bottom w:val="single" w:sz="4" w:space="0" w:color="auto"/>
              <w:right w:val="single" w:sz="4" w:space="0" w:color="auto"/>
            </w:tcBorders>
            <w:shd w:val="clear" w:color="auto" w:fill="auto"/>
            <w:vAlign w:val="center"/>
            <w:hideMark/>
          </w:tcPr>
          <w:p w14:paraId="72BF99C7" w14:textId="77777777" w:rsidR="00737D45" w:rsidRPr="00870845" w:rsidRDefault="00737D45" w:rsidP="001B1651">
            <w:pPr>
              <w:rPr>
                <w:sz w:val="20"/>
                <w:szCs w:val="20"/>
                <w:lang w:val="uk-UA"/>
              </w:rPr>
            </w:pPr>
            <w:r w:rsidRPr="00870845">
              <w:rPr>
                <w:sz w:val="20"/>
                <w:szCs w:val="20"/>
                <w:lang w:val="uk-UA"/>
              </w:rPr>
              <w:t>15</w:t>
            </w:r>
          </w:p>
        </w:tc>
      </w:tr>
      <w:tr w:rsidR="00870845" w:rsidRPr="00870845" w14:paraId="389EE812" w14:textId="77777777" w:rsidTr="00737D45">
        <w:trPr>
          <w:trHeight w:val="315"/>
        </w:trPr>
        <w:tc>
          <w:tcPr>
            <w:tcW w:w="4470" w:type="dxa"/>
            <w:gridSpan w:val="4"/>
            <w:tcBorders>
              <w:top w:val="single" w:sz="4" w:space="0" w:color="auto"/>
              <w:left w:val="single" w:sz="4" w:space="0" w:color="auto"/>
              <w:bottom w:val="single" w:sz="4" w:space="0" w:color="auto"/>
              <w:right w:val="single" w:sz="4" w:space="0" w:color="000000"/>
            </w:tcBorders>
            <w:shd w:val="clear" w:color="auto" w:fill="auto"/>
            <w:vAlign w:val="bottom"/>
            <w:hideMark/>
          </w:tcPr>
          <w:p w14:paraId="087D820B" w14:textId="77777777" w:rsidR="00737D45" w:rsidRPr="00870845" w:rsidRDefault="00737D45" w:rsidP="001B1651">
            <w:pPr>
              <w:rPr>
                <w:sz w:val="20"/>
                <w:szCs w:val="20"/>
                <w:lang w:val="uk-UA"/>
              </w:rPr>
            </w:pPr>
            <w:r w:rsidRPr="00870845">
              <w:rPr>
                <w:sz w:val="20"/>
                <w:szCs w:val="20"/>
                <w:lang w:val="uk-UA"/>
              </w:rPr>
              <w:t> </w:t>
            </w:r>
          </w:p>
        </w:tc>
        <w:tc>
          <w:tcPr>
            <w:tcW w:w="1025" w:type="dxa"/>
            <w:gridSpan w:val="2"/>
            <w:tcBorders>
              <w:top w:val="nil"/>
              <w:left w:val="nil"/>
              <w:bottom w:val="single" w:sz="4" w:space="0" w:color="auto"/>
              <w:right w:val="single" w:sz="4" w:space="0" w:color="auto"/>
            </w:tcBorders>
            <w:shd w:val="clear" w:color="auto" w:fill="auto"/>
            <w:vAlign w:val="bottom"/>
            <w:hideMark/>
          </w:tcPr>
          <w:p w14:paraId="51F28C0E" w14:textId="77777777" w:rsidR="00737D45" w:rsidRPr="00870845" w:rsidRDefault="00737D45" w:rsidP="001B1651">
            <w:pPr>
              <w:rPr>
                <w:sz w:val="20"/>
                <w:szCs w:val="20"/>
                <w:lang w:val="uk-UA"/>
              </w:rPr>
            </w:pPr>
            <w:r w:rsidRPr="00870845">
              <w:rPr>
                <w:sz w:val="20"/>
                <w:szCs w:val="20"/>
                <w:lang w:val="uk-UA"/>
              </w:rPr>
              <w:t>66770</w:t>
            </w:r>
          </w:p>
        </w:tc>
        <w:tc>
          <w:tcPr>
            <w:tcW w:w="1025" w:type="dxa"/>
            <w:gridSpan w:val="2"/>
            <w:tcBorders>
              <w:top w:val="nil"/>
              <w:left w:val="nil"/>
              <w:bottom w:val="single" w:sz="4" w:space="0" w:color="auto"/>
              <w:right w:val="single" w:sz="4" w:space="0" w:color="auto"/>
            </w:tcBorders>
            <w:shd w:val="clear" w:color="auto" w:fill="auto"/>
            <w:vAlign w:val="bottom"/>
            <w:hideMark/>
          </w:tcPr>
          <w:p w14:paraId="60F3C76E" w14:textId="77777777" w:rsidR="00737D45" w:rsidRPr="00870845" w:rsidRDefault="00737D45" w:rsidP="001B1651">
            <w:pPr>
              <w:rPr>
                <w:sz w:val="20"/>
                <w:szCs w:val="20"/>
                <w:lang w:val="uk-UA"/>
              </w:rPr>
            </w:pPr>
            <w:r w:rsidRPr="00870845">
              <w:rPr>
                <w:sz w:val="20"/>
                <w:szCs w:val="20"/>
                <w:lang w:val="uk-UA"/>
              </w:rPr>
              <w:t>432000</w:t>
            </w:r>
          </w:p>
        </w:tc>
        <w:tc>
          <w:tcPr>
            <w:tcW w:w="1142" w:type="dxa"/>
            <w:gridSpan w:val="2"/>
            <w:tcBorders>
              <w:top w:val="nil"/>
              <w:left w:val="nil"/>
              <w:bottom w:val="single" w:sz="4" w:space="0" w:color="auto"/>
              <w:right w:val="single" w:sz="4" w:space="0" w:color="auto"/>
            </w:tcBorders>
            <w:shd w:val="clear" w:color="auto" w:fill="auto"/>
            <w:vAlign w:val="bottom"/>
            <w:hideMark/>
          </w:tcPr>
          <w:p w14:paraId="0336B8B5" w14:textId="77777777" w:rsidR="00737D45" w:rsidRPr="00870845" w:rsidRDefault="00737D45" w:rsidP="001B1651">
            <w:pPr>
              <w:rPr>
                <w:sz w:val="20"/>
                <w:szCs w:val="20"/>
                <w:lang w:val="uk-UA"/>
              </w:rPr>
            </w:pPr>
            <w:r w:rsidRPr="00870845">
              <w:rPr>
                <w:sz w:val="20"/>
                <w:szCs w:val="20"/>
                <w:lang w:val="uk-UA"/>
              </w:rPr>
              <w:t>23184</w:t>
            </w:r>
          </w:p>
        </w:tc>
        <w:tc>
          <w:tcPr>
            <w:tcW w:w="829" w:type="dxa"/>
            <w:gridSpan w:val="2"/>
            <w:tcBorders>
              <w:top w:val="nil"/>
              <w:left w:val="nil"/>
              <w:bottom w:val="single" w:sz="4" w:space="0" w:color="auto"/>
              <w:right w:val="single" w:sz="4" w:space="0" w:color="auto"/>
            </w:tcBorders>
            <w:shd w:val="clear" w:color="auto" w:fill="auto"/>
            <w:vAlign w:val="bottom"/>
            <w:hideMark/>
          </w:tcPr>
          <w:p w14:paraId="6558A0E3" w14:textId="77777777" w:rsidR="00737D45" w:rsidRPr="00870845" w:rsidRDefault="00737D45" w:rsidP="001B1651">
            <w:pPr>
              <w:rPr>
                <w:sz w:val="20"/>
                <w:szCs w:val="20"/>
                <w:lang w:val="uk-UA"/>
              </w:rPr>
            </w:pPr>
            <w:r w:rsidRPr="00870845">
              <w:rPr>
                <w:sz w:val="20"/>
                <w:szCs w:val="20"/>
                <w:lang w:val="uk-UA"/>
              </w:rPr>
              <w:t>7006</w:t>
            </w:r>
          </w:p>
        </w:tc>
        <w:tc>
          <w:tcPr>
            <w:tcW w:w="1174" w:type="dxa"/>
            <w:gridSpan w:val="2"/>
            <w:tcBorders>
              <w:top w:val="nil"/>
              <w:left w:val="nil"/>
              <w:bottom w:val="single" w:sz="4" w:space="0" w:color="auto"/>
              <w:right w:val="single" w:sz="4" w:space="0" w:color="auto"/>
            </w:tcBorders>
            <w:shd w:val="clear" w:color="auto" w:fill="auto"/>
            <w:vAlign w:val="bottom"/>
            <w:hideMark/>
          </w:tcPr>
          <w:p w14:paraId="142119F5" w14:textId="7C58B7AA" w:rsidR="00737D45" w:rsidRPr="00870845" w:rsidRDefault="00737D45" w:rsidP="001B1651">
            <w:pPr>
              <w:rPr>
                <w:sz w:val="20"/>
                <w:szCs w:val="20"/>
                <w:lang w:val="uk-UA"/>
              </w:rPr>
            </w:pPr>
            <w:r w:rsidRPr="00870845">
              <w:rPr>
                <w:sz w:val="20"/>
                <w:szCs w:val="20"/>
                <w:lang w:val="uk-UA"/>
              </w:rPr>
              <w:t>18216</w:t>
            </w:r>
          </w:p>
        </w:tc>
        <w:tc>
          <w:tcPr>
            <w:tcW w:w="689" w:type="dxa"/>
            <w:tcBorders>
              <w:top w:val="nil"/>
              <w:left w:val="nil"/>
              <w:bottom w:val="single" w:sz="4" w:space="0" w:color="auto"/>
              <w:right w:val="single" w:sz="4" w:space="0" w:color="auto"/>
            </w:tcBorders>
            <w:shd w:val="clear" w:color="auto" w:fill="auto"/>
            <w:vAlign w:val="bottom"/>
            <w:hideMark/>
          </w:tcPr>
          <w:p w14:paraId="54ED8F4A" w14:textId="77777777" w:rsidR="00737D45" w:rsidRPr="00870845" w:rsidRDefault="00737D45" w:rsidP="001B1651">
            <w:pPr>
              <w:rPr>
                <w:sz w:val="20"/>
                <w:szCs w:val="20"/>
                <w:lang w:val="uk-UA"/>
              </w:rPr>
            </w:pPr>
            <w:r w:rsidRPr="00870845">
              <w:rPr>
                <w:sz w:val="20"/>
                <w:szCs w:val="20"/>
                <w:lang w:val="uk-UA"/>
              </w:rPr>
              <w:t> </w:t>
            </w:r>
          </w:p>
        </w:tc>
      </w:tr>
    </w:tbl>
    <w:p w14:paraId="72A85C2C" w14:textId="77777777" w:rsidR="003E4B87" w:rsidRPr="00870845" w:rsidRDefault="003E4B87" w:rsidP="001B1651">
      <w:pPr>
        <w:spacing w:line="360" w:lineRule="auto"/>
        <w:ind w:firstLine="567"/>
        <w:jc w:val="both"/>
        <w:rPr>
          <w:sz w:val="28"/>
          <w:szCs w:val="28"/>
          <w:lang w:val="uk-UA"/>
        </w:rPr>
      </w:pPr>
    </w:p>
    <w:p w14:paraId="457D8B60" w14:textId="77777777" w:rsidR="00737D45" w:rsidRPr="00870845" w:rsidRDefault="00737D45" w:rsidP="001B1651">
      <w:pPr>
        <w:spacing w:line="360" w:lineRule="auto"/>
        <w:ind w:firstLine="567"/>
        <w:jc w:val="both"/>
        <w:rPr>
          <w:sz w:val="28"/>
          <w:szCs w:val="28"/>
          <w:lang w:val="uk-UA"/>
        </w:rPr>
      </w:pPr>
    </w:p>
    <w:p w14:paraId="25F74300" w14:textId="6988F074" w:rsidR="00C87B2D" w:rsidRPr="00870845" w:rsidRDefault="00A62962" w:rsidP="001B1651">
      <w:pPr>
        <w:spacing w:line="360" w:lineRule="auto"/>
        <w:ind w:firstLine="567"/>
        <w:jc w:val="both"/>
        <w:rPr>
          <w:rStyle w:val="aff2"/>
          <w:sz w:val="28"/>
          <w:szCs w:val="28"/>
          <w:lang w:val="uk-UA"/>
        </w:rPr>
      </w:pPr>
      <w:r w:rsidRPr="00870845">
        <w:rPr>
          <w:sz w:val="28"/>
          <w:szCs w:val="28"/>
          <w:lang w:val="uk-UA"/>
        </w:rPr>
        <w:t xml:space="preserve"> </w:t>
      </w:r>
      <w:r w:rsidR="00863EE4" w:rsidRPr="00870845">
        <w:rPr>
          <w:b/>
          <w:bCs/>
          <w:sz w:val="28"/>
          <w:szCs w:val="28"/>
          <w:lang w:val="uk-UA"/>
        </w:rPr>
        <w:t>1.5.2</w:t>
      </w:r>
      <w:r w:rsidR="00863EE4" w:rsidRPr="00870845">
        <w:rPr>
          <w:sz w:val="28"/>
          <w:szCs w:val="28"/>
          <w:lang w:val="uk-UA"/>
        </w:rPr>
        <w:t xml:space="preserve"> </w:t>
      </w:r>
      <w:r w:rsidRPr="00870845">
        <w:rPr>
          <w:rStyle w:val="aff2"/>
          <w:sz w:val="28"/>
          <w:szCs w:val="28"/>
          <w:lang w:val="uk-UA"/>
        </w:rPr>
        <w:t>Баланс фактичного використання території кварталу</w:t>
      </w:r>
    </w:p>
    <w:tbl>
      <w:tblPr>
        <w:tblW w:w="7520" w:type="dxa"/>
        <w:tblInd w:w="118" w:type="dxa"/>
        <w:tblLook w:val="04A0" w:firstRow="1" w:lastRow="0" w:firstColumn="1" w:lastColumn="0" w:noHBand="0" w:noVBand="1"/>
      </w:tblPr>
      <w:tblGrid>
        <w:gridCol w:w="960"/>
        <w:gridCol w:w="4440"/>
        <w:gridCol w:w="1147"/>
        <w:gridCol w:w="1442"/>
      </w:tblGrid>
      <w:tr w:rsidR="00870845" w:rsidRPr="00870845" w14:paraId="78ED208A" w14:textId="77777777" w:rsidTr="00D30362">
        <w:trPr>
          <w:trHeight w:val="6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A8259D" w14:textId="77777777" w:rsidR="00D30362" w:rsidRPr="00870845" w:rsidRDefault="00D30362" w:rsidP="001B1651">
            <w:pPr>
              <w:rPr>
                <w:lang w:val="uk-UA"/>
              </w:rPr>
            </w:pPr>
            <w:r w:rsidRPr="00870845">
              <w:rPr>
                <w:lang w:val="uk-UA"/>
              </w:rPr>
              <w:t>№</w:t>
            </w:r>
          </w:p>
        </w:tc>
        <w:tc>
          <w:tcPr>
            <w:tcW w:w="4440" w:type="dxa"/>
            <w:tcBorders>
              <w:top w:val="single" w:sz="8" w:space="0" w:color="auto"/>
              <w:left w:val="nil"/>
              <w:bottom w:val="single" w:sz="8" w:space="0" w:color="auto"/>
              <w:right w:val="single" w:sz="8" w:space="0" w:color="auto"/>
            </w:tcBorders>
            <w:shd w:val="clear" w:color="auto" w:fill="auto"/>
            <w:noWrap/>
            <w:vAlign w:val="center"/>
            <w:hideMark/>
          </w:tcPr>
          <w:p w14:paraId="77B7D1A6" w14:textId="77777777" w:rsidR="00D30362" w:rsidRPr="00870845" w:rsidRDefault="00D30362" w:rsidP="001B1651">
            <w:pPr>
              <w:rPr>
                <w:lang w:val="uk-UA"/>
              </w:rPr>
            </w:pPr>
            <w:r w:rsidRPr="00870845">
              <w:rPr>
                <w:lang w:val="uk-UA"/>
              </w:rPr>
              <w:t>НАЙМЕНУВАННЯ</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61F2C770" w14:textId="77777777" w:rsidR="00D30362" w:rsidRPr="00870845" w:rsidRDefault="00D30362" w:rsidP="001B1651">
            <w:pPr>
              <w:rPr>
                <w:lang w:val="uk-UA"/>
              </w:rPr>
            </w:pPr>
            <w:r w:rsidRPr="00870845">
              <w:rPr>
                <w:lang w:val="uk-UA"/>
              </w:rPr>
              <w:t>ОДИН. ВИМІРУ</w:t>
            </w:r>
          </w:p>
        </w:tc>
        <w:tc>
          <w:tcPr>
            <w:tcW w:w="1160" w:type="dxa"/>
            <w:tcBorders>
              <w:top w:val="single" w:sz="8" w:space="0" w:color="auto"/>
              <w:left w:val="nil"/>
              <w:bottom w:val="single" w:sz="8" w:space="0" w:color="auto"/>
              <w:right w:val="single" w:sz="8" w:space="0" w:color="auto"/>
            </w:tcBorders>
            <w:shd w:val="clear" w:color="auto" w:fill="auto"/>
            <w:noWrap/>
            <w:vAlign w:val="center"/>
            <w:hideMark/>
          </w:tcPr>
          <w:p w14:paraId="39D9F086" w14:textId="77777777" w:rsidR="00D30362" w:rsidRPr="00870845" w:rsidRDefault="00D30362" w:rsidP="001B1651">
            <w:pPr>
              <w:rPr>
                <w:lang w:val="uk-UA"/>
              </w:rPr>
            </w:pPr>
            <w:r w:rsidRPr="00870845">
              <w:rPr>
                <w:lang w:val="uk-UA"/>
              </w:rPr>
              <w:t>КІЛЬКІСТЬ</w:t>
            </w:r>
          </w:p>
        </w:tc>
      </w:tr>
      <w:tr w:rsidR="00870845" w:rsidRPr="00870845" w14:paraId="1CC640D0"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C06427F" w14:textId="77777777" w:rsidR="00D30362" w:rsidRPr="00870845" w:rsidRDefault="00D30362" w:rsidP="001B1651">
            <w:pPr>
              <w:rPr>
                <w:lang w:val="uk-UA"/>
              </w:rPr>
            </w:pPr>
            <w:r w:rsidRPr="00870845">
              <w:rPr>
                <w:lang w:val="uk-UA"/>
              </w:rPr>
              <w:t>1</w:t>
            </w:r>
          </w:p>
        </w:tc>
        <w:tc>
          <w:tcPr>
            <w:tcW w:w="4440" w:type="dxa"/>
            <w:tcBorders>
              <w:top w:val="nil"/>
              <w:left w:val="nil"/>
              <w:bottom w:val="single" w:sz="8" w:space="0" w:color="auto"/>
              <w:right w:val="single" w:sz="8" w:space="0" w:color="auto"/>
            </w:tcBorders>
            <w:shd w:val="clear" w:color="auto" w:fill="auto"/>
            <w:noWrap/>
            <w:vAlign w:val="center"/>
            <w:hideMark/>
          </w:tcPr>
          <w:p w14:paraId="5731DF6C" w14:textId="77777777" w:rsidR="00D30362" w:rsidRPr="00870845" w:rsidRDefault="00D30362" w:rsidP="001B1651">
            <w:pPr>
              <w:rPr>
                <w:lang w:val="uk-UA"/>
              </w:rPr>
            </w:pPr>
            <w:r w:rsidRPr="00870845">
              <w:rPr>
                <w:lang w:val="uk-UA"/>
              </w:rPr>
              <w:t>Загальна площа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2F55118B"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6D8EDD22" w14:textId="77777777" w:rsidR="00D30362" w:rsidRPr="00870845" w:rsidRDefault="00D30362" w:rsidP="001B1651">
            <w:pPr>
              <w:rPr>
                <w:lang w:val="uk-UA"/>
              </w:rPr>
            </w:pPr>
            <w:r w:rsidRPr="00870845">
              <w:rPr>
                <w:lang w:val="uk-UA"/>
              </w:rPr>
              <w:t>30,54</w:t>
            </w:r>
          </w:p>
        </w:tc>
      </w:tr>
      <w:tr w:rsidR="00870845" w:rsidRPr="00870845" w14:paraId="606AD9DE"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CB12EEB" w14:textId="77777777" w:rsidR="00D30362" w:rsidRPr="00870845" w:rsidRDefault="00D30362" w:rsidP="001B1651">
            <w:pPr>
              <w:rPr>
                <w:lang w:val="uk-UA"/>
              </w:rPr>
            </w:pPr>
            <w:r w:rsidRPr="00870845">
              <w:rPr>
                <w:lang w:val="uk-UA"/>
              </w:rPr>
              <w:t>2</w:t>
            </w:r>
          </w:p>
        </w:tc>
        <w:tc>
          <w:tcPr>
            <w:tcW w:w="4440" w:type="dxa"/>
            <w:tcBorders>
              <w:top w:val="nil"/>
              <w:left w:val="nil"/>
              <w:bottom w:val="single" w:sz="8" w:space="0" w:color="auto"/>
              <w:right w:val="single" w:sz="8" w:space="0" w:color="auto"/>
            </w:tcBorders>
            <w:shd w:val="clear" w:color="auto" w:fill="auto"/>
            <w:noWrap/>
            <w:vAlign w:val="center"/>
            <w:hideMark/>
          </w:tcPr>
          <w:p w14:paraId="3461F8E3" w14:textId="77777777" w:rsidR="00D30362" w:rsidRPr="00870845" w:rsidRDefault="00D30362" w:rsidP="001B1651">
            <w:pPr>
              <w:rPr>
                <w:lang w:val="uk-UA"/>
              </w:rPr>
            </w:pPr>
            <w:r w:rsidRPr="00870845">
              <w:rPr>
                <w:lang w:val="uk-UA"/>
              </w:rPr>
              <w:t>Площа житлової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2D95FEB3"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6E58D185" w14:textId="77777777" w:rsidR="00D30362" w:rsidRPr="00870845" w:rsidRDefault="00D30362" w:rsidP="001B1651">
            <w:pPr>
              <w:rPr>
                <w:lang w:val="uk-UA"/>
              </w:rPr>
            </w:pPr>
            <w:r w:rsidRPr="00870845">
              <w:rPr>
                <w:lang w:val="uk-UA"/>
              </w:rPr>
              <w:t>17,28</w:t>
            </w:r>
          </w:p>
        </w:tc>
      </w:tr>
      <w:tr w:rsidR="00870845" w:rsidRPr="00870845" w14:paraId="60BBF28F"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E3511E8" w14:textId="77777777" w:rsidR="00D30362" w:rsidRPr="00870845" w:rsidRDefault="00D30362" w:rsidP="001B1651">
            <w:pPr>
              <w:rPr>
                <w:lang w:val="uk-UA"/>
              </w:rPr>
            </w:pPr>
            <w:r w:rsidRPr="00870845">
              <w:rPr>
                <w:lang w:val="uk-UA"/>
              </w:rPr>
              <w:t>3</w:t>
            </w:r>
          </w:p>
        </w:tc>
        <w:tc>
          <w:tcPr>
            <w:tcW w:w="4440" w:type="dxa"/>
            <w:tcBorders>
              <w:top w:val="nil"/>
              <w:left w:val="nil"/>
              <w:bottom w:val="single" w:sz="8" w:space="0" w:color="auto"/>
              <w:right w:val="single" w:sz="8" w:space="0" w:color="auto"/>
            </w:tcBorders>
            <w:shd w:val="clear" w:color="auto" w:fill="auto"/>
            <w:noWrap/>
            <w:vAlign w:val="center"/>
            <w:hideMark/>
          </w:tcPr>
          <w:p w14:paraId="54FCDF93" w14:textId="77777777" w:rsidR="00D30362" w:rsidRPr="00870845" w:rsidRDefault="00D30362" w:rsidP="001B1651">
            <w:pPr>
              <w:rPr>
                <w:lang w:val="uk-UA"/>
              </w:rPr>
            </w:pPr>
            <w:r w:rsidRPr="00870845">
              <w:rPr>
                <w:lang w:val="uk-UA"/>
              </w:rPr>
              <w:t>Площа інженерних споруд</w:t>
            </w:r>
          </w:p>
        </w:tc>
        <w:tc>
          <w:tcPr>
            <w:tcW w:w="960" w:type="dxa"/>
            <w:tcBorders>
              <w:top w:val="nil"/>
              <w:left w:val="nil"/>
              <w:bottom w:val="single" w:sz="8" w:space="0" w:color="auto"/>
              <w:right w:val="single" w:sz="8" w:space="0" w:color="auto"/>
            </w:tcBorders>
            <w:shd w:val="clear" w:color="auto" w:fill="auto"/>
            <w:noWrap/>
            <w:vAlign w:val="center"/>
            <w:hideMark/>
          </w:tcPr>
          <w:p w14:paraId="0419F2A2"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727DD75D" w14:textId="77777777" w:rsidR="00D30362" w:rsidRPr="00870845" w:rsidRDefault="00D30362" w:rsidP="001B1651">
            <w:pPr>
              <w:rPr>
                <w:lang w:val="uk-UA"/>
              </w:rPr>
            </w:pPr>
            <w:r w:rsidRPr="00870845">
              <w:rPr>
                <w:lang w:val="uk-UA"/>
              </w:rPr>
              <w:t>0,8</w:t>
            </w:r>
          </w:p>
        </w:tc>
      </w:tr>
      <w:tr w:rsidR="00870845" w:rsidRPr="00870845" w14:paraId="0CE1911A"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55547D2" w14:textId="77777777" w:rsidR="00D30362" w:rsidRPr="00870845" w:rsidRDefault="00D30362" w:rsidP="001B1651">
            <w:pPr>
              <w:rPr>
                <w:lang w:val="uk-UA"/>
              </w:rPr>
            </w:pPr>
            <w:r w:rsidRPr="00870845">
              <w:rPr>
                <w:lang w:val="uk-UA"/>
              </w:rPr>
              <w:t>4</w:t>
            </w:r>
          </w:p>
        </w:tc>
        <w:tc>
          <w:tcPr>
            <w:tcW w:w="4440" w:type="dxa"/>
            <w:tcBorders>
              <w:top w:val="nil"/>
              <w:left w:val="nil"/>
              <w:bottom w:val="single" w:sz="8" w:space="0" w:color="auto"/>
              <w:right w:val="single" w:sz="8" w:space="0" w:color="auto"/>
            </w:tcBorders>
            <w:shd w:val="clear" w:color="auto" w:fill="auto"/>
            <w:noWrap/>
            <w:vAlign w:val="center"/>
            <w:hideMark/>
          </w:tcPr>
          <w:p w14:paraId="53B0FE08" w14:textId="77777777" w:rsidR="00D30362" w:rsidRPr="00870845" w:rsidRDefault="00D30362" w:rsidP="001B1651">
            <w:pPr>
              <w:rPr>
                <w:lang w:val="uk-UA"/>
              </w:rPr>
            </w:pPr>
            <w:r w:rsidRPr="00870845">
              <w:rPr>
                <w:lang w:val="uk-UA"/>
              </w:rPr>
              <w:t>Площа проїздів та тротуарів</w:t>
            </w:r>
          </w:p>
        </w:tc>
        <w:tc>
          <w:tcPr>
            <w:tcW w:w="960" w:type="dxa"/>
            <w:tcBorders>
              <w:top w:val="nil"/>
              <w:left w:val="nil"/>
              <w:bottom w:val="single" w:sz="8" w:space="0" w:color="auto"/>
              <w:right w:val="single" w:sz="8" w:space="0" w:color="auto"/>
            </w:tcBorders>
            <w:shd w:val="clear" w:color="auto" w:fill="auto"/>
            <w:noWrap/>
            <w:vAlign w:val="center"/>
            <w:hideMark/>
          </w:tcPr>
          <w:p w14:paraId="480E6255"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6ADF2028" w14:textId="77777777" w:rsidR="00D30362" w:rsidRPr="00870845" w:rsidRDefault="00D30362" w:rsidP="001B1651">
            <w:pPr>
              <w:rPr>
                <w:lang w:val="uk-UA"/>
              </w:rPr>
            </w:pPr>
            <w:r w:rsidRPr="00870845">
              <w:rPr>
                <w:lang w:val="uk-UA"/>
              </w:rPr>
              <w:t>3,2</w:t>
            </w:r>
          </w:p>
        </w:tc>
      </w:tr>
      <w:tr w:rsidR="00870845" w:rsidRPr="00870845" w14:paraId="28833F73"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4883B95" w14:textId="77777777" w:rsidR="00D30362" w:rsidRPr="00870845" w:rsidRDefault="00D30362" w:rsidP="001B1651">
            <w:pPr>
              <w:rPr>
                <w:lang w:val="uk-UA"/>
              </w:rPr>
            </w:pPr>
            <w:r w:rsidRPr="00870845">
              <w:rPr>
                <w:lang w:val="uk-UA"/>
              </w:rPr>
              <w:t>5</w:t>
            </w:r>
          </w:p>
        </w:tc>
        <w:tc>
          <w:tcPr>
            <w:tcW w:w="4440" w:type="dxa"/>
            <w:tcBorders>
              <w:top w:val="nil"/>
              <w:left w:val="nil"/>
              <w:bottom w:val="single" w:sz="8" w:space="0" w:color="auto"/>
              <w:right w:val="single" w:sz="8" w:space="0" w:color="auto"/>
            </w:tcBorders>
            <w:shd w:val="clear" w:color="auto" w:fill="auto"/>
            <w:noWrap/>
            <w:vAlign w:val="center"/>
            <w:hideMark/>
          </w:tcPr>
          <w:p w14:paraId="39629241" w14:textId="77777777" w:rsidR="00D30362" w:rsidRPr="00870845" w:rsidRDefault="00D30362" w:rsidP="001B1651">
            <w:pPr>
              <w:rPr>
                <w:lang w:val="uk-UA"/>
              </w:rPr>
            </w:pPr>
            <w:r w:rsidRPr="00870845">
              <w:rPr>
                <w:lang w:val="uk-UA"/>
              </w:rPr>
              <w:t>Площа під забудовою</w:t>
            </w:r>
          </w:p>
        </w:tc>
        <w:tc>
          <w:tcPr>
            <w:tcW w:w="960" w:type="dxa"/>
            <w:tcBorders>
              <w:top w:val="nil"/>
              <w:left w:val="nil"/>
              <w:bottom w:val="single" w:sz="8" w:space="0" w:color="auto"/>
              <w:right w:val="single" w:sz="8" w:space="0" w:color="auto"/>
            </w:tcBorders>
            <w:shd w:val="clear" w:color="auto" w:fill="auto"/>
            <w:noWrap/>
            <w:vAlign w:val="center"/>
            <w:hideMark/>
          </w:tcPr>
          <w:p w14:paraId="15919A43"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0DD7BD3B" w14:textId="77777777" w:rsidR="00D30362" w:rsidRPr="00870845" w:rsidRDefault="00D30362" w:rsidP="001B1651">
            <w:pPr>
              <w:rPr>
                <w:lang w:val="uk-UA"/>
              </w:rPr>
            </w:pPr>
            <w:r w:rsidRPr="00870845">
              <w:rPr>
                <w:lang w:val="uk-UA"/>
              </w:rPr>
              <w:t>6,2</w:t>
            </w:r>
          </w:p>
        </w:tc>
      </w:tr>
      <w:tr w:rsidR="00870845" w:rsidRPr="00870845" w14:paraId="37D45F4E"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E25EF66" w14:textId="77777777" w:rsidR="00D30362" w:rsidRPr="00870845" w:rsidRDefault="00D30362" w:rsidP="001B1651">
            <w:pPr>
              <w:rPr>
                <w:lang w:val="uk-UA"/>
              </w:rPr>
            </w:pPr>
            <w:r w:rsidRPr="00870845">
              <w:rPr>
                <w:lang w:val="uk-UA"/>
              </w:rPr>
              <w:t>6</w:t>
            </w:r>
          </w:p>
        </w:tc>
        <w:tc>
          <w:tcPr>
            <w:tcW w:w="4440" w:type="dxa"/>
            <w:tcBorders>
              <w:top w:val="nil"/>
              <w:left w:val="nil"/>
              <w:bottom w:val="single" w:sz="8" w:space="0" w:color="auto"/>
              <w:right w:val="single" w:sz="8" w:space="0" w:color="auto"/>
            </w:tcBorders>
            <w:shd w:val="clear" w:color="auto" w:fill="auto"/>
            <w:noWrap/>
            <w:vAlign w:val="center"/>
            <w:hideMark/>
          </w:tcPr>
          <w:p w14:paraId="205E06FB" w14:textId="77777777" w:rsidR="00D30362" w:rsidRPr="00870845" w:rsidRDefault="00D30362" w:rsidP="001B1651">
            <w:pPr>
              <w:rPr>
                <w:lang w:val="uk-UA"/>
              </w:rPr>
            </w:pPr>
            <w:r w:rsidRPr="00870845">
              <w:rPr>
                <w:lang w:val="uk-UA"/>
              </w:rPr>
              <w:t xml:space="preserve">Загальна площа </w:t>
            </w:r>
            <w:proofErr w:type="spellStart"/>
            <w:r w:rsidRPr="00870845">
              <w:rPr>
                <w:lang w:val="uk-UA"/>
              </w:rPr>
              <w:t>дит</w:t>
            </w:r>
            <w:proofErr w:type="spellEnd"/>
            <w:r w:rsidRPr="00870845">
              <w:rPr>
                <w:lang w:val="uk-UA"/>
              </w:rPr>
              <w:t>.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523E8660"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43B5FDBF" w14:textId="77777777" w:rsidR="00D30362" w:rsidRPr="00870845" w:rsidRDefault="00D30362" w:rsidP="001B1651">
            <w:pPr>
              <w:rPr>
                <w:lang w:val="uk-UA"/>
              </w:rPr>
            </w:pPr>
            <w:r w:rsidRPr="00870845">
              <w:rPr>
                <w:lang w:val="uk-UA"/>
              </w:rPr>
              <w:t>0,65</w:t>
            </w:r>
          </w:p>
        </w:tc>
      </w:tr>
      <w:tr w:rsidR="00870845" w:rsidRPr="00870845" w14:paraId="7AF54B58"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95901C9" w14:textId="77777777" w:rsidR="00D30362" w:rsidRPr="00870845" w:rsidRDefault="00D30362" w:rsidP="001B1651">
            <w:pPr>
              <w:rPr>
                <w:lang w:val="uk-UA"/>
              </w:rPr>
            </w:pPr>
            <w:r w:rsidRPr="00870845">
              <w:rPr>
                <w:lang w:val="uk-UA"/>
              </w:rPr>
              <w:t>7</w:t>
            </w:r>
          </w:p>
        </w:tc>
        <w:tc>
          <w:tcPr>
            <w:tcW w:w="4440" w:type="dxa"/>
            <w:tcBorders>
              <w:top w:val="nil"/>
              <w:left w:val="nil"/>
              <w:bottom w:val="single" w:sz="8" w:space="0" w:color="auto"/>
              <w:right w:val="single" w:sz="8" w:space="0" w:color="auto"/>
            </w:tcBorders>
            <w:shd w:val="clear" w:color="auto" w:fill="auto"/>
            <w:noWrap/>
            <w:vAlign w:val="center"/>
            <w:hideMark/>
          </w:tcPr>
          <w:p w14:paraId="16A65CAE" w14:textId="77777777" w:rsidR="00D30362" w:rsidRPr="00870845" w:rsidRDefault="00D30362" w:rsidP="001B1651">
            <w:pPr>
              <w:rPr>
                <w:lang w:val="uk-UA"/>
              </w:rPr>
            </w:pPr>
            <w:r w:rsidRPr="00870845">
              <w:rPr>
                <w:lang w:val="uk-UA"/>
              </w:rPr>
              <w:t>Загальна площа спорт.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073E3ED4"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79FD06A8" w14:textId="77777777" w:rsidR="00D30362" w:rsidRPr="00870845" w:rsidRDefault="00D30362" w:rsidP="001B1651">
            <w:pPr>
              <w:rPr>
                <w:lang w:val="uk-UA"/>
              </w:rPr>
            </w:pPr>
            <w:r w:rsidRPr="00870845">
              <w:rPr>
                <w:lang w:val="uk-UA"/>
              </w:rPr>
              <w:t>0,48</w:t>
            </w:r>
          </w:p>
        </w:tc>
      </w:tr>
      <w:tr w:rsidR="00870845" w:rsidRPr="00870845" w14:paraId="358CFAB3"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F5879F6" w14:textId="77777777" w:rsidR="00D30362" w:rsidRPr="00870845" w:rsidRDefault="00D30362" w:rsidP="001B1651">
            <w:pPr>
              <w:rPr>
                <w:lang w:val="uk-UA"/>
              </w:rPr>
            </w:pPr>
            <w:r w:rsidRPr="00870845">
              <w:rPr>
                <w:lang w:val="uk-UA"/>
              </w:rPr>
              <w:t>8</w:t>
            </w:r>
          </w:p>
        </w:tc>
        <w:tc>
          <w:tcPr>
            <w:tcW w:w="4440" w:type="dxa"/>
            <w:tcBorders>
              <w:top w:val="nil"/>
              <w:left w:val="nil"/>
              <w:bottom w:val="single" w:sz="8" w:space="0" w:color="auto"/>
              <w:right w:val="single" w:sz="8" w:space="0" w:color="auto"/>
            </w:tcBorders>
            <w:shd w:val="clear" w:color="auto" w:fill="auto"/>
            <w:noWrap/>
            <w:vAlign w:val="center"/>
            <w:hideMark/>
          </w:tcPr>
          <w:p w14:paraId="704BAA1B" w14:textId="77777777" w:rsidR="00D30362" w:rsidRPr="00870845" w:rsidRDefault="00D30362" w:rsidP="001B1651">
            <w:pPr>
              <w:rPr>
                <w:lang w:val="uk-UA"/>
              </w:rPr>
            </w:pPr>
            <w:r w:rsidRPr="00870845">
              <w:rPr>
                <w:lang w:val="uk-UA"/>
              </w:rPr>
              <w:t xml:space="preserve">Загальна площа </w:t>
            </w:r>
            <w:proofErr w:type="spellStart"/>
            <w:r w:rsidRPr="00870845">
              <w:rPr>
                <w:lang w:val="uk-UA"/>
              </w:rPr>
              <w:t>госп</w:t>
            </w:r>
            <w:proofErr w:type="spellEnd"/>
            <w:r w:rsidRPr="00870845">
              <w:rPr>
                <w:lang w:val="uk-UA"/>
              </w:rPr>
              <w:t>. майданчиків</w:t>
            </w:r>
          </w:p>
        </w:tc>
        <w:tc>
          <w:tcPr>
            <w:tcW w:w="960" w:type="dxa"/>
            <w:tcBorders>
              <w:top w:val="nil"/>
              <w:left w:val="nil"/>
              <w:bottom w:val="single" w:sz="8" w:space="0" w:color="auto"/>
              <w:right w:val="single" w:sz="8" w:space="0" w:color="auto"/>
            </w:tcBorders>
            <w:shd w:val="clear" w:color="auto" w:fill="auto"/>
            <w:noWrap/>
            <w:vAlign w:val="center"/>
            <w:hideMark/>
          </w:tcPr>
          <w:p w14:paraId="21C9C28D"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54394EB3" w14:textId="77777777" w:rsidR="00D30362" w:rsidRPr="00870845" w:rsidRDefault="00D30362" w:rsidP="001B1651">
            <w:pPr>
              <w:rPr>
                <w:lang w:val="uk-UA"/>
              </w:rPr>
            </w:pPr>
            <w:r w:rsidRPr="00870845">
              <w:rPr>
                <w:lang w:val="uk-UA"/>
              </w:rPr>
              <w:t>0,37</w:t>
            </w:r>
          </w:p>
        </w:tc>
      </w:tr>
      <w:tr w:rsidR="00870845" w:rsidRPr="00870845" w14:paraId="7C5C3EBA"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C7A7E6A" w14:textId="77777777" w:rsidR="00D30362" w:rsidRPr="00870845" w:rsidRDefault="00D30362" w:rsidP="001B1651">
            <w:pPr>
              <w:rPr>
                <w:lang w:val="uk-UA"/>
              </w:rPr>
            </w:pPr>
            <w:r w:rsidRPr="00870845">
              <w:rPr>
                <w:lang w:val="uk-UA"/>
              </w:rPr>
              <w:t>9</w:t>
            </w:r>
          </w:p>
        </w:tc>
        <w:tc>
          <w:tcPr>
            <w:tcW w:w="4440" w:type="dxa"/>
            <w:tcBorders>
              <w:top w:val="nil"/>
              <w:left w:val="nil"/>
              <w:bottom w:val="single" w:sz="8" w:space="0" w:color="auto"/>
              <w:right w:val="single" w:sz="8" w:space="0" w:color="auto"/>
            </w:tcBorders>
            <w:shd w:val="clear" w:color="auto" w:fill="auto"/>
            <w:noWrap/>
            <w:vAlign w:val="center"/>
            <w:hideMark/>
          </w:tcPr>
          <w:p w14:paraId="02509D1A" w14:textId="77777777" w:rsidR="00D30362" w:rsidRPr="00870845" w:rsidRDefault="00D30362" w:rsidP="001B1651">
            <w:pPr>
              <w:rPr>
                <w:lang w:val="uk-UA"/>
              </w:rPr>
            </w:pPr>
            <w:r w:rsidRPr="00870845">
              <w:rPr>
                <w:lang w:val="uk-UA"/>
              </w:rPr>
              <w:t>Загальна площа автостоянок</w:t>
            </w:r>
          </w:p>
        </w:tc>
        <w:tc>
          <w:tcPr>
            <w:tcW w:w="960" w:type="dxa"/>
            <w:tcBorders>
              <w:top w:val="nil"/>
              <w:left w:val="nil"/>
              <w:bottom w:val="single" w:sz="8" w:space="0" w:color="auto"/>
              <w:right w:val="single" w:sz="8" w:space="0" w:color="auto"/>
            </w:tcBorders>
            <w:shd w:val="clear" w:color="auto" w:fill="auto"/>
            <w:noWrap/>
            <w:vAlign w:val="center"/>
            <w:hideMark/>
          </w:tcPr>
          <w:p w14:paraId="69A793D5"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5CDF44B8" w14:textId="77777777" w:rsidR="00D30362" w:rsidRPr="00870845" w:rsidRDefault="00D30362" w:rsidP="001B1651">
            <w:pPr>
              <w:rPr>
                <w:lang w:val="uk-UA"/>
              </w:rPr>
            </w:pPr>
            <w:r w:rsidRPr="00870845">
              <w:rPr>
                <w:lang w:val="uk-UA"/>
              </w:rPr>
              <w:t>0,96</w:t>
            </w:r>
          </w:p>
        </w:tc>
      </w:tr>
      <w:tr w:rsidR="00870845" w:rsidRPr="00870845" w14:paraId="265A4298" w14:textId="77777777" w:rsidTr="00D30362">
        <w:trPr>
          <w:trHeight w:val="33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9DF5762" w14:textId="77777777" w:rsidR="00D30362" w:rsidRPr="00870845" w:rsidRDefault="00D30362" w:rsidP="001B1651">
            <w:pPr>
              <w:rPr>
                <w:lang w:val="uk-UA"/>
              </w:rPr>
            </w:pPr>
            <w:r w:rsidRPr="00870845">
              <w:rPr>
                <w:lang w:val="uk-UA"/>
              </w:rPr>
              <w:t>10</w:t>
            </w:r>
          </w:p>
        </w:tc>
        <w:tc>
          <w:tcPr>
            <w:tcW w:w="4440" w:type="dxa"/>
            <w:tcBorders>
              <w:top w:val="nil"/>
              <w:left w:val="nil"/>
              <w:bottom w:val="single" w:sz="8" w:space="0" w:color="auto"/>
              <w:right w:val="single" w:sz="8" w:space="0" w:color="auto"/>
            </w:tcBorders>
            <w:shd w:val="clear" w:color="auto" w:fill="auto"/>
            <w:noWrap/>
            <w:vAlign w:val="center"/>
            <w:hideMark/>
          </w:tcPr>
          <w:p w14:paraId="08284783" w14:textId="77777777" w:rsidR="00D30362" w:rsidRPr="00870845" w:rsidRDefault="00D30362" w:rsidP="001B1651">
            <w:pPr>
              <w:rPr>
                <w:lang w:val="uk-UA"/>
              </w:rPr>
            </w:pPr>
            <w:r w:rsidRPr="00870845">
              <w:rPr>
                <w:lang w:val="uk-UA"/>
              </w:rPr>
              <w:t>Загальна площа зелених насаджень</w:t>
            </w:r>
          </w:p>
        </w:tc>
        <w:tc>
          <w:tcPr>
            <w:tcW w:w="960" w:type="dxa"/>
            <w:tcBorders>
              <w:top w:val="nil"/>
              <w:left w:val="nil"/>
              <w:bottom w:val="single" w:sz="8" w:space="0" w:color="auto"/>
              <w:right w:val="single" w:sz="8" w:space="0" w:color="auto"/>
            </w:tcBorders>
            <w:shd w:val="clear" w:color="auto" w:fill="auto"/>
            <w:noWrap/>
            <w:vAlign w:val="center"/>
            <w:hideMark/>
          </w:tcPr>
          <w:p w14:paraId="0C4C1847"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vAlign w:val="center"/>
            <w:hideMark/>
          </w:tcPr>
          <w:p w14:paraId="5E4C0B4C" w14:textId="77777777" w:rsidR="00D30362" w:rsidRPr="00870845" w:rsidRDefault="00D30362" w:rsidP="001B1651">
            <w:pPr>
              <w:rPr>
                <w:lang w:val="uk-UA"/>
              </w:rPr>
            </w:pPr>
            <w:r w:rsidRPr="00870845">
              <w:rPr>
                <w:lang w:val="uk-UA"/>
              </w:rPr>
              <w:t>5,6</w:t>
            </w:r>
          </w:p>
        </w:tc>
      </w:tr>
    </w:tbl>
    <w:p w14:paraId="4189EDC8" w14:textId="211B7305" w:rsidR="00E44B25" w:rsidRPr="00870845" w:rsidRDefault="00E44B25" w:rsidP="001B1651">
      <w:pPr>
        <w:pStyle w:val="3"/>
        <w:spacing w:before="0" w:after="0" w:line="360" w:lineRule="auto"/>
        <w:ind w:firstLine="567"/>
        <w:jc w:val="both"/>
        <w:rPr>
          <w:rFonts w:ascii="Times New Roman" w:hAnsi="Times New Roman" w:cs="Times New Roman"/>
          <w:bCs w:val="0"/>
          <w:sz w:val="28"/>
          <w:szCs w:val="28"/>
        </w:rPr>
      </w:pPr>
    </w:p>
    <w:p w14:paraId="35185604" w14:textId="01A8B112" w:rsidR="001B1651" w:rsidRPr="00870845" w:rsidRDefault="001B1651" w:rsidP="001B1651">
      <w:pPr>
        <w:rPr>
          <w:lang w:val="uk-UA" w:eastAsia="uk-UA"/>
        </w:rPr>
      </w:pPr>
    </w:p>
    <w:p w14:paraId="3F9DBC4E" w14:textId="77777777" w:rsidR="001B1651" w:rsidRPr="00870845" w:rsidRDefault="001B1651" w:rsidP="001B1651">
      <w:pPr>
        <w:rPr>
          <w:lang w:val="uk-UA" w:eastAsia="uk-UA"/>
        </w:rPr>
      </w:pPr>
    </w:p>
    <w:p w14:paraId="1A47068D" w14:textId="5179A52D" w:rsidR="00C928F2" w:rsidRPr="00870845" w:rsidRDefault="00863EE4" w:rsidP="001B1651">
      <w:pPr>
        <w:pStyle w:val="3"/>
        <w:spacing w:before="0" w:after="0" w:line="360" w:lineRule="auto"/>
        <w:ind w:firstLine="567"/>
        <w:jc w:val="both"/>
        <w:rPr>
          <w:rFonts w:ascii="Times New Roman" w:hAnsi="Times New Roman" w:cs="Times New Roman"/>
          <w:bCs w:val="0"/>
          <w:sz w:val="28"/>
          <w:szCs w:val="28"/>
        </w:rPr>
      </w:pPr>
      <w:r w:rsidRPr="00870845">
        <w:rPr>
          <w:rFonts w:ascii="Times New Roman" w:hAnsi="Times New Roman" w:cs="Times New Roman"/>
          <w:bCs w:val="0"/>
          <w:sz w:val="28"/>
          <w:szCs w:val="28"/>
        </w:rPr>
        <w:lastRenderedPageBreak/>
        <w:t xml:space="preserve">1.5.3 </w:t>
      </w:r>
      <w:r w:rsidR="00E44B25" w:rsidRPr="00870845">
        <w:rPr>
          <w:rFonts w:ascii="Times New Roman" w:hAnsi="Times New Roman" w:cs="Times New Roman"/>
          <w:bCs w:val="0"/>
          <w:sz w:val="28"/>
          <w:szCs w:val="28"/>
        </w:rPr>
        <w:t>Техніко-економічні показники</w:t>
      </w:r>
    </w:p>
    <w:tbl>
      <w:tblPr>
        <w:tblW w:w="7520" w:type="dxa"/>
        <w:tblInd w:w="118" w:type="dxa"/>
        <w:tblLook w:val="04A0" w:firstRow="1" w:lastRow="0" w:firstColumn="1" w:lastColumn="0" w:noHBand="0" w:noVBand="1"/>
      </w:tblPr>
      <w:tblGrid>
        <w:gridCol w:w="960"/>
        <w:gridCol w:w="4440"/>
        <w:gridCol w:w="1147"/>
        <w:gridCol w:w="1442"/>
      </w:tblGrid>
      <w:tr w:rsidR="00870845" w:rsidRPr="00870845" w14:paraId="7191309B" w14:textId="77777777" w:rsidTr="00D30362">
        <w:trPr>
          <w:trHeight w:val="6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B13D0A7" w14:textId="77777777" w:rsidR="00D30362" w:rsidRPr="00870845" w:rsidRDefault="00D30362" w:rsidP="001B1651">
            <w:pPr>
              <w:rPr>
                <w:lang w:val="uk-UA"/>
              </w:rPr>
            </w:pPr>
            <w:r w:rsidRPr="00870845">
              <w:rPr>
                <w:lang w:val="uk-UA"/>
              </w:rPr>
              <w:t>№</w:t>
            </w:r>
          </w:p>
        </w:tc>
        <w:tc>
          <w:tcPr>
            <w:tcW w:w="4440" w:type="dxa"/>
            <w:tcBorders>
              <w:top w:val="single" w:sz="8" w:space="0" w:color="auto"/>
              <w:left w:val="nil"/>
              <w:bottom w:val="single" w:sz="8" w:space="0" w:color="auto"/>
              <w:right w:val="single" w:sz="8" w:space="0" w:color="auto"/>
            </w:tcBorders>
            <w:shd w:val="clear" w:color="auto" w:fill="auto"/>
            <w:noWrap/>
            <w:vAlign w:val="center"/>
            <w:hideMark/>
          </w:tcPr>
          <w:p w14:paraId="0238572F" w14:textId="77777777" w:rsidR="00D30362" w:rsidRPr="00870845" w:rsidRDefault="00D30362" w:rsidP="001B1651">
            <w:pPr>
              <w:rPr>
                <w:lang w:val="uk-UA"/>
              </w:rPr>
            </w:pPr>
            <w:r w:rsidRPr="00870845">
              <w:rPr>
                <w:lang w:val="uk-UA"/>
              </w:rPr>
              <w:t>НАЙМЕНУВАННЯ</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4675689C" w14:textId="77777777" w:rsidR="00D30362" w:rsidRPr="00870845" w:rsidRDefault="00D30362" w:rsidP="001B1651">
            <w:pPr>
              <w:rPr>
                <w:lang w:val="uk-UA"/>
              </w:rPr>
            </w:pPr>
            <w:r w:rsidRPr="00870845">
              <w:rPr>
                <w:lang w:val="uk-UA"/>
              </w:rPr>
              <w:t>ОДИН. ВИМІРУ</w:t>
            </w:r>
          </w:p>
        </w:tc>
        <w:tc>
          <w:tcPr>
            <w:tcW w:w="1160" w:type="dxa"/>
            <w:tcBorders>
              <w:top w:val="single" w:sz="8" w:space="0" w:color="auto"/>
              <w:left w:val="nil"/>
              <w:bottom w:val="single" w:sz="8" w:space="0" w:color="auto"/>
              <w:right w:val="single" w:sz="8" w:space="0" w:color="auto"/>
            </w:tcBorders>
            <w:shd w:val="clear" w:color="auto" w:fill="auto"/>
            <w:vAlign w:val="center"/>
            <w:hideMark/>
          </w:tcPr>
          <w:p w14:paraId="213B0DE8" w14:textId="77777777" w:rsidR="00D30362" w:rsidRPr="00870845" w:rsidRDefault="00D30362" w:rsidP="001B1651">
            <w:pPr>
              <w:rPr>
                <w:lang w:val="uk-UA"/>
              </w:rPr>
            </w:pPr>
            <w:r w:rsidRPr="00870845">
              <w:rPr>
                <w:lang w:val="uk-UA"/>
              </w:rPr>
              <w:t>КІЛЬКІСТЬ</w:t>
            </w:r>
          </w:p>
        </w:tc>
      </w:tr>
      <w:tr w:rsidR="00870845" w:rsidRPr="00870845" w14:paraId="75A418A7"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A029468" w14:textId="77777777" w:rsidR="00D30362" w:rsidRPr="00870845" w:rsidRDefault="00D30362" w:rsidP="001B1651">
            <w:pPr>
              <w:rPr>
                <w:lang w:val="uk-UA"/>
              </w:rPr>
            </w:pPr>
            <w:r w:rsidRPr="00870845">
              <w:rPr>
                <w:lang w:val="uk-UA"/>
              </w:rPr>
              <w:t>1</w:t>
            </w:r>
          </w:p>
        </w:tc>
        <w:tc>
          <w:tcPr>
            <w:tcW w:w="4440" w:type="dxa"/>
            <w:tcBorders>
              <w:top w:val="nil"/>
              <w:left w:val="nil"/>
              <w:bottom w:val="single" w:sz="8" w:space="0" w:color="auto"/>
              <w:right w:val="single" w:sz="8" w:space="0" w:color="auto"/>
            </w:tcBorders>
            <w:shd w:val="clear" w:color="auto" w:fill="auto"/>
            <w:noWrap/>
            <w:vAlign w:val="center"/>
            <w:hideMark/>
          </w:tcPr>
          <w:p w14:paraId="00043B6B" w14:textId="77777777" w:rsidR="00D30362" w:rsidRPr="00870845" w:rsidRDefault="00D30362" w:rsidP="001B1651">
            <w:pPr>
              <w:rPr>
                <w:lang w:val="uk-UA"/>
              </w:rPr>
            </w:pPr>
            <w:r w:rsidRPr="00870845">
              <w:rPr>
                <w:lang w:val="uk-UA"/>
              </w:rPr>
              <w:t>Загальна площа території</w:t>
            </w:r>
          </w:p>
        </w:tc>
        <w:tc>
          <w:tcPr>
            <w:tcW w:w="960" w:type="dxa"/>
            <w:tcBorders>
              <w:top w:val="nil"/>
              <w:left w:val="nil"/>
              <w:bottom w:val="single" w:sz="8" w:space="0" w:color="auto"/>
              <w:right w:val="single" w:sz="8" w:space="0" w:color="auto"/>
            </w:tcBorders>
            <w:shd w:val="clear" w:color="auto" w:fill="auto"/>
            <w:noWrap/>
            <w:vAlign w:val="center"/>
            <w:hideMark/>
          </w:tcPr>
          <w:p w14:paraId="3D681EFC" w14:textId="77777777" w:rsidR="00D30362" w:rsidRPr="00870845" w:rsidRDefault="00D30362" w:rsidP="001B1651">
            <w:pPr>
              <w:rPr>
                <w:lang w:val="uk-UA"/>
              </w:rPr>
            </w:pPr>
            <w:r w:rsidRPr="00870845">
              <w:rPr>
                <w:lang w:val="uk-UA"/>
              </w:rPr>
              <w:t>га</w:t>
            </w:r>
          </w:p>
        </w:tc>
        <w:tc>
          <w:tcPr>
            <w:tcW w:w="1160" w:type="dxa"/>
            <w:tcBorders>
              <w:top w:val="nil"/>
              <w:left w:val="nil"/>
              <w:bottom w:val="single" w:sz="8" w:space="0" w:color="auto"/>
              <w:right w:val="single" w:sz="8" w:space="0" w:color="auto"/>
            </w:tcBorders>
            <w:shd w:val="clear" w:color="auto" w:fill="auto"/>
            <w:noWrap/>
            <w:vAlign w:val="center"/>
            <w:hideMark/>
          </w:tcPr>
          <w:p w14:paraId="5E797C58" w14:textId="77777777" w:rsidR="00D30362" w:rsidRPr="00870845" w:rsidRDefault="00D30362" w:rsidP="001B1651">
            <w:pPr>
              <w:rPr>
                <w:lang w:val="uk-UA"/>
              </w:rPr>
            </w:pPr>
            <w:r w:rsidRPr="00870845">
              <w:rPr>
                <w:lang w:val="uk-UA"/>
              </w:rPr>
              <w:t>30,54</w:t>
            </w:r>
          </w:p>
        </w:tc>
      </w:tr>
      <w:tr w:rsidR="00870845" w:rsidRPr="00870845" w14:paraId="67281829"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352B2F5" w14:textId="77777777" w:rsidR="00D30362" w:rsidRPr="00870845" w:rsidRDefault="00D30362" w:rsidP="001B1651">
            <w:pPr>
              <w:rPr>
                <w:lang w:val="uk-UA"/>
              </w:rPr>
            </w:pPr>
            <w:r w:rsidRPr="00870845">
              <w:rPr>
                <w:lang w:val="uk-UA"/>
              </w:rPr>
              <w:t>2</w:t>
            </w:r>
          </w:p>
        </w:tc>
        <w:tc>
          <w:tcPr>
            <w:tcW w:w="4440" w:type="dxa"/>
            <w:tcBorders>
              <w:top w:val="nil"/>
              <w:left w:val="nil"/>
              <w:bottom w:val="single" w:sz="8" w:space="0" w:color="auto"/>
              <w:right w:val="single" w:sz="8" w:space="0" w:color="auto"/>
            </w:tcBorders>
            <w:shd w:val="clear" w:color="auto" w:fill="auto"/>
            <w:noWrap/>
            <w:vAlign w:val="center"/>
            <w:hideMark/>
          </w:tcPr>
          <w:p w14:paraId="06A83740" w14:textId="77777777" w:rsidR="00D30362" w:rsidRPr="00870845" w:rsidRDefault="00D30362" w:rsidP="001B1651">
            <w:pPr>
              <w:rPr>
                <w:lang w:val="uk-UA"/>
              </w:rPr>
            </w:pPr>
            <w:r w:rsidRPr="00870845">
              <w:rPr>
                <w:lang w:val="uk-UA"/>
              </w:rPr>
              <w:t>Чисельність населення</w:t>
            </w:r>
          </w:p>
        </w:tc>
        <w:tc>
          <w:tcPr>
            <w:tcW w:w="960" w:type="dxa"/>
            <w:tcBorders>
              <w:top w:val="nil"/>
              <w:left w:val="nil"/>
              <w:bottom w:val="single" w:sz="8" w:space="0" w:color="auto"/>
              <w:right w:val="single" w:sz="8" w:space="0" w:color="auto"/>
            </w:tcBorders>
            <w:shd w:val="clear" w:color="auto" w:fill="auto"/>
            <w:noWrap/>
            <w:vAlign w:val="center"/>
            <w:hideMark/>
          </w:tcPr>
          <w:p w14:paraId="7E5C4858" w14:textId="77777777" w:rsidR="00D30362" w:rsidRPr="00870845" w:rsidRDefault="00D30362" w:rsidP="001B1651">
            <w:pPr>
              <w:rPr>
                <w:lang w:val="uk-UA"/>
              </w:rPr>
            </w:pPr>
            <w:proofErr w:type="spellStart"/>
            <w:r w:rsidRPr="00870845">
              <w:rPr>
                <w:lang w:val="uk-UA"/>
              </w:rPr>
              <w:t>чол</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35505DB7" w14:textId="77777777" w:rsidR="00D30362" w:rsidRPr="00870845" w:rsidRDefault="00D30362" w:rsidP="001B1651">
            <w:pPr>
              <w:rPr>
                <w:lang w:val="uk-UA"/>
              </w:rPr>
            </w:pPr>
            <w:r w:rsidRPr="00870845">
              <w:rPr>
                <w:lang w:val="uk-UA"/>
              </w:rPr>
              <w:t>18216</w:t>
            </w:r>
          </w:p>
        </w:tc>
      </w:tr>
      <w:tr w:rsidR="00870845" w:rsidRPr="00870845" w14:paraId="639132E0"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833BF34" w14:textId="77777777" w:rsidR="00D30362" w:rsidRPr="00870845" w:rsidRDefault="00D30362" w:rsidP="001B1651">
            <w:pPr>
              <w:rPr>
                <w:lang w:val="uk-UA"/>
              </w:rPr>
            </w:pPr>
            <w:r w:rsidRPr="00870845">
              <w:rPr>
                <w:lang w:val="uk-UA"/>
              </w:rPr>
              <w:t>3</w:t>
            </w:r>
          </w:p>
        </w:tc>
        <w:tc>
          <w:tcPr>
            <w:tcW w:w="4440" w:type="dxa"/>
            <w:tcBorders>
              <w:top w:val="nil"/>
              <w:left w:val="nil"/>
              <w:bottom w:val="single" w:sz="8" w:space="0" w:color="auto"/>
              <w:right w:val="single" w:sz="8" w:space="0" w:color="auto"/>
            </w:tcBorders>
            <w:shd w:val="clear" w:color="auto" w:fill="auto"/>
            <w:noWrap/>
            <w:vAlign w:val="center"/>
            <w:hideMark/>
          </w:tcPr>
          <w:p w14:paraId="443AED5B" w14:textId="77777777" w:rsidR="00D30362" w:rsidRPr="00870845" w:rsidRDefault="00D30362" w:rsidP="001B1651">
            <w:pPr>
              <w:rPr>
                <w:lang w:val="uk-UA"/>
              </w:rPr>
            </w:pPr>
            <w:r w:rsidRPr="00870845">
              <w:rPr>
                <w:lang w:val="uk-UA"/>
              </w:rPr>
              <w:t>Житловий фонд</w:t>
            </w:r>
          </w:p>
        </w:tc>
        <w:tc>
          <w:tcPr>
            <w:tcW w:w="960" w:type="dxa"/>
            <w:tcBorders>
              <w:top w:val="nil"/>
              <w:left w:val="nil"/>
              <w:bottom w:val="single" w:sz="8" w:space="0" w:color="auto"/>
              <w:right w:val="single" w:sz="8" w:space="0" w:color="auto"/>
            </w:tcBorders>
            <w:shd w:val="clear" w:color="auto" w:fill="auto"/>
            <w:noWrap/>
            <w:vAlign w:val="center"/>
            <w:hideMark/>
          </w:tcPr>
          <w:p w14:paraId="23B09021" w14:textId="77777777" w:rsidR="00D30362" w:rsidRPr="00870845" w:rsidRDefault="00D30362" w:rsidP="001B1651">
            <w:pPr>
              <w:rPr>
                <w:lang w:val="uk-UA"/>
              </w:rPr>
            </w:pPr>
            <w:r w:rsidRPr="00870845">
              <w:rPr>
                <w:lang w:val="uk-UA"/>
              </w:rPr>
              <w:t>м²</w:t>
            </w:r>
          </w:p>
        </w:tc>
        <w:tc>
          <w:tcPr>
            <w:tcW w:w="1160" w:type="dxa"/>
            <w:tcBorders>
              <w:top w:val="nil"/>
              <w:left w:val="nil"/>
              <w:bottom w:val="single" w:sz="8" w:space="0" w:color="auto"/>
              <w:right w:val="single" w:sz="8" w:space="0" w:color="auto"/>
            </w:tcBorders>
            <w:shd w:val="clear" w:color="auto" w:fill="auto"/>
            <w:noWrap/>
            <w:vAlign w:val="center"/>
            <w:hideMark/>
          </w:tcPr>
          <w:p w14:paraId="4796142F" w14:textId="77777777" w:rsidR="00D30362" w:rsidRPr="00870845" w:rsidRDefault="00D30362" w:rsidP="001B1651">
            <w:pPr>
              <w:rPr>
                <w:lang w:val="uk-UA"/>
              </w:rPr>
            </w:pPr>
            <w:r w:rsidRPr="00870845">
              <w:rPr>
                <w:lang w:val="uk-UA"/>
              </w:rPr>
              <w:t>432000</w:t>
            </w:r>
          </w:p>
        </w:tc>
      </w:tr>
      <w:tr w:rsidR="00870845" w:rsidRPr="00870845" w14:paraId="7AF77031"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459B97A" w14:textId="77777777" w:rsidR="00D30362" w:rsidRPr="00870845" w:rsidRDefault="00D30362" w:rsidP="001B1651">
            <w:pPr>
              <w:rPr>
                <w:lang w:val="uk-UA"/>
              </w:rPr>
            </w:pPr>
            <w:r w:rsidRPr="00870845">
              <w:rPr>
                <w:lang w:val="uk-UA"/>
              </w:rPr>
              <w:t>4</w:t>
            </w:r>
          </w:p>
        </w:tc>
        <w:tc>
          <w:tcPr>
            <w:tcW w:w="4440" w:type="dxa"/>
            <w:tcBorders>
              <w:top w:val="nil"/>
              <w:left w:val="nil"/>
              <w:bottom w:val="single" w:sz="8" w:space="0" w:color="auto"/>
              <w:right w:val="single" w:sz="8" w:space="0" w:color="auto"/>
            </w:tcBorders>
            <w:shd w:val="clear" w:color="auto" w:fill="auto"/>
            <w:noWrap/>
            <w:vAlign w:val="center"/>
            <w:hideMark/>
          </w:tcPr>
          <w:p w14:paraId="112D7210" w14:textId="77777777" w:rsidR="00D30362" w:rsidRPr="00870845" w:rsidRDefault="00D30362" w:rsidP="001B1651">
            <w:pPr>
              <w:rPr>
                <w:lang w:val="uk-UA"/>
              </w:rPr>
            </w:pPr>
            <w:r w:rsidRPr="00870845">
              <w:rPr>
                <w:lang w:val="uk-UA"/>
              </w:rPr>
              <w:t>Житлова забезпеченість</w:t>
            </w:r>
          </w:p>
        </w:tc>
        <w:tc>
          <w:tcPr>
            <w:tcW w:w="960" w:type="dxa"/>
            <w:tcBorders>
              <w:top w:val="nil"/>
              <w:left w:val="nil"/>
              <w:bottom w:val="single" w:sz="8" w:space="0" w:color="auto"/>
              <w:right w:val="single" w:sz="8" w:space="0" w:color="auto"/>
            </w:tcBorders>
            <w:shd w:val="clear" w:color="auto" w:fill="auto"/>
            <w:noWrap/>
            <w:vAlign w:val="center"/>
            <w:hideMark/>
          </w:tcPr>
          <w:p w14:paraId="177D8324" w14:textId="77777777" w:rsidR="00D30362" w:rsidRPr="00870845" w:rsidRDefault="00D30362" w:rsidP="001B1651">
            <w:pPr>
              <w:rPr>
                <w:lang w:val="uk-UA"/>
              </w:rPr>
            </w:pPr>
            <w:r w:rsidRPr="00870845">
              <w:rPr>
                <w:lang w:val="uk-UA"/>
              </w:rPr>
              <w:t>м²/</w:t>
            </w:r>
            <w:proofErr w:type="spellStart"/>
            <w:r w:rsidRPr="00870845">
              <w:rPr>
                <w:lang w:val="uk-UA"/>
              </w:rPr>
              <w:t>чол</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451CBFD0" w14:textId="77777777" w:rsidR="00D30362" w:rsidRPr="00870845" w:rsidRDefault="00D30362" w:rsidP="001B1651">
            <w:pPr>
              <w:rPr>
                <w:lang w:val="uk-UA"/>
              </w:rPr>
            </w:pPr>
            <w:r w:rsidRPr="00870845">
              <w:rPr>
                <w:lang w:val="uk-UA"/>
              </w:rPr>
              <w:t>21</w:t>
            </w:r>
          </w:p>
        </w:tc>
      </w:tr>
      <w:tr w:rsidR="00870845" w:rsidRPr="00870845" w14:paraId="73F0DB3F"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197FBA5" w14:textId="77777777" w:rsidR="00D30362" w:rsidRPr="00870845" w:rsidRDefault="00D30362" w:rsidP="001B1651">
            <w:pPr>
              <w:rPr>
                <w:lang w:val="uk-UA"/>
              </w:rPr>
            </w:pPr>
            <w:r w:rsidRPr="00870845">
              <w:rPr>
                <w:lang w:val="uk-UA"/>
              </w:rPr>
              <w:t>5</w:t>
            </w:r>
          </w:p>
        </w:tc>
        <w:tc>
          <w:tcPr>
            <w:tcW w:w="4440" w:type="dxa"/>
            <w:tcBorders>
              <w:top w:val="nil"/>
              <w:left w:val="nil"/>
              <w:bottom w:val="single" w:sz="8" w:space="0" w:color="auto"/>
              <w:right w:val="single" w:sz="8" w:space="0" w:color="auto"/>
            </w:tcBorders>
            <w:shd w:val="clear" w:color="auto" w:fill="auto"/>
            <w:noWrap/>
            <w:vAlign w:val="center"/>
            <w:hideMark/>
          </w:tcPr>
          <w:p w14:paraId="3E9D9586" w14:textId="77777777" w:rsidR="00D30362" w:rsidRPr="00870845" w:rsidRDefault="00D30362" w:rsidP="001B1651">
            <w:pPr>
              <w:rPr>
                <w:lang w:val="uk-UA"/>
              </w:rPr>
            </w:pPr>
            <w:r w:rsidRPr="00870845">
              <w:rPr>
                <w:lang w:val="uk-UA"/>
              </w:rPr>
              <w:t>Середня поверховість</w:t>
            </w:r>
          </w:p>
        </w:tc>
        <w:tc>
          <w:tcPr>
            <w:tcW w:w="960" w:type="dxa"/>
            <w:tcBorders>
              <w:top w:val="nil"/>
              <w:left w:val="nil"/>
              <w:bottom w:val="single" w:sz="8" w:space="0" w:color="auto"/>
              <w:right w:val="single" w:sz="8" w:space="0" w:color="auto"/>
            </w:tcBorders>
            <w:shd w:val="clear" w:color="auto" w:fill="auto"/>
            <w:noWrap/>
            <w:vAlign w:val="center"/>
            <w:hideMark/>
          </w:tcPr>
          <w:p w14:paraId="3E7E1271" w14:textId="77777777" w:rsidR="00D30362" w:rsidRPr="00870845" w:rsidRDefault="00D30362" w:rsidP="001B1651">
            <w:pPr>
              <w:rPr>
                <w:lang w:val="uk-UA"/>
              </w:rPr>
            </w:pPr>
            <w:proofErr w:type="spellStart"/>
            <w:r w:rsidRPr="00870845">
              <w:rPr>
                <w:lang w:val="uk-UA"/>
              </w:rPr>
              <w:t>пов</w:t>
            </w:r>
            <w:proofErr w:type="spellEnd"/>
            <w:r w:rsidRPr="00870845">
              <w:rPr>
                <w:lang w:val="uk-UA"/>
              </w:rPr>
              <w:t>.</w:t>
            </w:r>
          </w:p>
        </w:tc>
        <w:tc>
          <w:tcPr>
            <w:tcW w:w="1160" w:type="dxa"/>
            <w:tcBorders>
              <w:top w:val="nil"/>
              <w:left w:val="nil"/>
              <w:bottom w:val="single" w:sz="8" w:space="0" w:color="auto"/>
              <w:right w:val="single" w:sz="8" w:space="0" w:color="auto"/>
            </w:tcBorders>
            <w:shd w:val="clear" w:color="auto" w:fill="auto"/>
            <w:noWrap/>
            <w:vAlign w:val="center"/>
            <w:hideMark/>
          </w:tcPr>
          <w:p w14:paraId="0596596A" w14:textId="77777777" w:rsidR="00D30362" w:rsidRPr="00870845" w:rsidRDefault="00D30362" w:rsidP="001B1651">
            <w:pPr>
              <w:rPr>
                <w:lang w:val="uk-UA"/>
              </w:rPr>
            </w:pPr>
            <w:r w:rsidRPr="00870845">
              <w:rPr>
                <w:lang w:val="uk-UA"/>
              </w:rPr>
              <w:t>8,6</w:t>
            </w:r>
          </w:p>
        </w:tc>
      </w:tr>
      <w:tr w:rsidR="00870845" w:rsidRPr="00870845" w14:paraId="5DA217D7" w14:textId="77777777" w:rsidTr="00D30362">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A17F260" w14:textId="77777777" w:rsidR="00D30362" w:rsidRPr="00870845" w:rsidRDefault="00D30362" w:rsidP="001B1651">
            <w:pPr>
              <w:rPr>
                <w:lang w:val="uk-UA"/>
              </w:rPr>
            </w:pPr>
            <w:r w:rsidRPr="00870845">
              <w:rPr>
                <w:lang w:val="uk-UA"/>
              </w:rPr>
              <w:t>6</w:t>
            </w:r>
          </w:p>
        </w:tc>
        <w:tc>
          <w:tcPr>
            <w:tcW w:w="4440" w:type="dxa"/>
            <w:tcBorders>
              <w:top w:val="nil"/>
              <w:left w:val="nil"/>
              <w:bottom w:val="single" w:sz="8" w:space="0" w:color="auto"/>
              <w:right w:val="single" w:sz="8" w:space="0" w:color="auto"/>
            </w:tcBorders>
            <w:shd w:val="clear" w:color="auto" w:fill="auto"/>
            <w:noWrap/>
            <w:vAlign w:val="center"/>
            <w:hideMark/>
          </w:tcPr>
          <w:p w14:paraId="03BA3BB3" w14:textId="77777777" w:rsidR="00D30362" w:rsidRPr="00870845" w:rsidRDefault="00D30362" w:rsidP="001B1651">
            <w:pPr>
              <w:rPr>
                <w:lang w:val="uk-UA"/>
              </w:rPr>
            </w:pPr>
            <w:r w:rsidRPr="00870845">
              <w:rPr>
                <w:lang w:val="uk-UA"/>
              </w:rPr>
              <w:t xml:space="preserve">Кількість </w:t>
            </w:r>
            <w:proofErr w:type="spellStart"/>
            <w:r w:rsidRPr="00870845">
              <w:rPr>
                <w:lang w:val="uk-UA"/>
              </w:rPr>
              <w:t>паркомісць</w:t>
            </w:r>
            <w:proofErr w:type="spellEnd"/>
          </w:p>
        </w:tc>
        <w:tc>
          <w:tcPr>
            <w:tcW w:w="960" w:type="dxa"/>
            <w:tcBorders>
              <w:top w:val="nil"/>
              <w:left w:val="nil"/>
              <w:bottom w:val="single" w:sz="8" w:space="0" w:color="auto"/>
              <w:right w:val="single" w:sz="8" w:space="0" w:color="auto"/>
            </w:tcBorders>
            <w:shd w:val="clear" w:color="auto" w:fill="auto"/>
            <w:noWrap/>
            <w:vAlign w:val="center"/>
            <w:hideMark/>
          </w:tcPr>
          <w:p w14:paraId="1A90E805" w14:textId="77777777" w:rsidR="00D30362" w:rsidRPr="00870845" w:rsidRDefault="00D30362" w:rsidP="001B1651">
            <w:pPr>
              <w:rPr>
                <w:lang w:val="uk-UA"/>
              </w:rPr>
            </w:pPr>
            <w:proofErr w:type="spellStart"/>
            <w:r w:rsidRPr="00870845">
              <w:rPr>
                <w:lang w:val="uk-UA"/>
              </w:rPr>
              <w:t>шт</w:t>
            </w:r>
            <w:proofErr w:type="spellEnd"/>
          </w:p>
        </w:tc>
        <w:tc>
          <w:tcPr>
            <w:tcW w:w="1160" w:type="dxa"/>
            <w:tcBorders>
              <w:top w:val="nil"/>
              <w:left w:val="nil"/>
              <w:bottom w:val="single" w:sz="8" w:space="0" w:color="auto"/>
              <w:right w:val="single" w:sz="8" w:space="0" w:color="auto"/>
            </w:tcBorders>
            <w:shd w:val="clear" w:color="auto" w:fill="auto"/>
            <w:noWrap/>
            <w:vAlign w:val="center"/>
            <w:hideMark/>
          </w:tcPr>
          <w:p w14:paraId="4421BED0" w14:textId="77777777" w:rsidR="00D30362" w:rsidRPr="00870845" w:rsidRDefault="00D30362" w:rsidP="001B1651">
            <w:pPr>
              <w:rPr>
                <w:lang w:val="uk-UA"/>
              </w:rPr>
            </w:pPr>
            <w:r w:rsidRPr="00870845">
              <w:rPr>
                <w:lang w:val="uk-UA"/>
              </w:rPr>
              <w:t>1253</w:t>
            </w:r>
          </w:p>
        </w:tc>
      </w:tr>
    </w:tbl>
    <w:p w14:paraId="492F98B0" w14:textId="516E5D89" w:rsidR="00037B92" w:rsidRPr="00870845" w:rsidRDefault="00037B92" w:rsidP="001B1651">
      <w:pPr>
        <w:spacing w:line="360" w:lineRule="auto"/>
        <w:ind w:firstLine="567"/>
        <w:jc w:val="both"/>
        <w:rPr>
          <w:b/>
          <w:bCs/>
          <w:sz w:val="28"/>
          <w:szCs w:val="28"/>
          <w:lang w:val="uk-UA" w:eastAsia="ru-UA"/>
        </w:rPr>
      </w:pPr>
    </w:p>
    <w:p w14:paraId="174680CF" w14:textId="07F12546" w:rsidR="00576957" w:rsidRPr="00870845" w:rsidRDefault="00576957" w:rsidP="001B1651">
      <w:pPr>
        <w:spacing w:line="360" w:lineRule="auto"/>
        <w:ind w:firstLine="567"/>
        <w:jc w:val="both"/>
        <w:rPr>
          <w:sz w:val="28"/>
          <w:szCs w:val="28"/>
          <w:lang w:val="uk-UA" w:eastAsia="ru-UA"/>
        </w:rPr>
      </w:pPr>
      <w:r w:rsidRPr="00870845">
        <w:rPr>
          <w:b/>
          <w:bCs/>
          <w:sz w:val="28"/>
          <w:szCs w:val="28"/>
          <w:lang w:val="uk-UA" w:eastAsia="ru-UA"/>
        </w:rPr>
        <w:t>1.</w:t>
      </w:r>
      <w:r w:rsidR="00863EE4" w:rsidRPr="00870845">
        <w:rPr>
          <w:b/>
          <w:bCs/>
          <w:sz w:val="28"/>
          <w:szCs w:val="28"/>
          <w:lang w:val="uk-UA" w:eastAsia="ru-UA"/>
        </w:rPr>
        <w:t>6</w:t>
      </w:r>
      <w:r w:rsidRPr="00870845">
        <w:rPr>
          <w:b/>
          <w:bCs/>
          <w:sz w:val="28"/>
          <w:szCs w:val="28"/>
          <w:lang w:val="uk-UA" w:eastAsia="ru-UA"/>
        </w:rPr>
        <w:t>. Комплексна містобудівна оцінка якості житлового середовища у межах досліджуваного кварталу</w:t>
      </w:r>
    </w:p>
    <w:p w14:paraId="06C8341C"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Оцінка якості житлового середовища є важливим інструментом для прийняття обґрунтованих рішень у сфері просторового планування, розвитку міської інфраструктури, управління житловим фондом та формування політик у сфері благоустрою. З погляду містобудування, якість середовища не є суто естетичною чи побутовою характеристикою — вона охоплює цілу низку аспектів: від фізичного стану забудови й рівня інженерного забезпечення до екологічних параметрів, безпеки, </w:t>
      </w:r>
      <w:proofErr w:type="spellStart"/>
      <w:r w:rsidRPr="00870845">
        <w:rPr>
          <w:sz w:val="28"/>
          <w:szCs w:val="28"/>
          <w:lang w:val="uk-UA" w:eastAsia="ru-UA"/>
        </w:rPr>
        <w:t>інклюзивності</w:t>
      </w:r>
      <w:proofErr w:type="spellEnd"/>
      <w:r w:rsidRPr="00870845">
        <w:rPr>
          <w:sz w:val="28"/>
          <w:szCs w:val="28"/>
          <w:lang w:val="uk-UA" w:eastAsia="ru-UA"/>
        </w:rPr>
        <w:t>, транспортної зручності, наявності соціальної інфраструктури, озеленення, можливостей для соціальної взаємодії та індивідуального розвитку мешканців.</w:t>
      </w:r>
    </w:p>
    <w:p w14:paraId="4983BE68"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У межах дослідження території кварталу, обмеженого вулицями Миколи Пимоненка, Студентською, Пилипівською, провулком Пилипівським та </w:t>
      </w:r>
      <w:proofErr w:type="spellStart"/>
      <w:r w:rsidRPr="00870845">
        <w:rPr>
          <w:sz w:val="28"/>
          <w:szCs w:val="28"/>
          <w:lang w:val="uk-UA" w:eastAsia="ru-UA"/>
        </w:rPr>
        <w:t>Глибочицьким</w:t>
      </w:r>
      <w:proofErr w:type="spellEnd"/>
      <w:r w:rsidRPr="00870845">
        <w:rPr>
          <w:sz w:val="28"/>
          <w:szCs w:val="28"/>
          <w:lang w:val="uk-UA" w:eastAsia="ru-UA"/>
        </w:rPr>
        <w:t xml:space="preserve"> проїздом, проведена містобудівна оцінка дозволяє виявити сильні сторони, ризики, просторові резерви та обмеження. Основу для такого аналізу становлять не лише фактичні техніко-економічні показники території, а й принципи, закладені у діючих нормативних документах, зокрема в ДБН Б.2.2-12:2019, ДБН В.2.2-9:2018, ДСТУ ISO 37120, а також у стратегічних документах розвитку міста Києва.</w:t>
      </w:r>
    </w:p>
    <w:p w14:paraId="5E2C8A60"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Показник якості житлового середовища виконує важливу аналітичну функцію в процесі планування і дозволяє сформувати підґрунтя для модернізації середовища, зокрема через реконструктивні або </w:t>
      </w:r>
      <w:proofErr w:type="spellStart"/>
      <w:r w:rsidRPr="00870845">
        <w:rPr>
          <w:sz w:val="28"/>
          <w:szCs w:val="28"/>
          <w:lang w:val="uk-UA" w:eastAsia="ru-UA"/>
        </w:rPr>
        <w:t>ревіталізаційні</w:t>
      </w:r>
      <w:proofErr w:type="spellEnd"/>
      <w:r w:rsidRPr="00870845">
        <w:rPr>
          <w:sz w:val="28"/>
          <w:szCs w:val="28"/>
          <w:lang w:val="uk-UA" w:eastAsia="ru-UA"/>
        </w:rPr>
        <w:t xml:space="preserve"> </w:t>
      </w:r>
      <w:r w:rsidRPr="00870845">
        <w:rPr>
          <w:sz w:val="28"/>
          <w:szCs w:val="28"/>
          <w:lang w:val="uk-UA" w:eastAsia="ru-UA"/>
        </w:rPr>
        <w:lastRenderedPageBreak/>
        <w:t xml:space="preserve">заходи. Він слугує також критерієм доцільності тих чи інших рішень, пов’язаних із щільністю забудови, зонуванням, функціональним насиченням території. У межах кварталу спостерігається мозаїчна структура забудови — поруч з новими 24-поверховими житловими будинками функціонують адміністративні споруди, зони загального користування, локальні громадські простори, а також зелені насадження, зокрема парк ім. Гейдара Алієва. Водночас </w:t>
      </w:r>
      <w:proofErr w:type="spellStart"/>
      <w:r w:rsidRPr="00870845">
        <w:rPr>
          <w:sz w:val="28"/>
          <w:szCs w:val="28"/>
          <w:lang w:val="uk-UA" w:eastAsia="ru-UA"/>
        </w:rPr>
        <w:t>внутрішньоквартальні</w:t>
      </w:r>
      <w:proofErr w:type="spellEnd"/>
      <w:r w:rsidRPr="00870845">
        <w:rPr>
          <w:sz w:val="28"/>
          <w:szCs w:val="28"/>
          <w:lang w:val="uk-UA" w:eastAsia="ru-UA"/>
        </w:rPr>
        <w:t xml:space="preserve"> простори не завжди відповідають сучасним стандартам безпеки, екологічності, </w:t>
      </w:r>
      <w:proofErr w:type="spellStart"/>
      <w:r w:rsidRPr="00870845">
        <w:rPr>
          <w:sz w:val="28"/>
          <w:szCs w:val="28"/>
          <w:lang w:val="uk-UA" w:eastAsia="ru-UA"/>
        </w:rPr>
        <w:t>інклюзивності</w:t>
      </w:r>
      <w:proofErr w:type="spellEnd"/>
      <w:r w:rsidRPr="00870845">
        <w:rPr>
          <w:sz w:val="28"/>
          <w:szCs w:val="28"/>
          <w:lang w:val="uk-UA" w:eastAsia="ru-UA"/>
        </w:rPr>
        <w:t>, а їх благоустрій часто є фрагментарним або застарілим.</w:t>
      </w:r>
    </w:p>
    <w:p w14:paraId="6DC5629C"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Серед важливих містобудівних задач, які потребують уточнення або переосмислення на основі оцінки якості середовища, можна виділити насамперед планування реконструктивних заходів. Йдеться про оновлення не лише фасадів чи інженерних систем, а й переосмислення просторової структури, зокрема організації </w:t>
      </w:r>
      <w:proofErr w:type="spellStart"/>
      <w:r w:rsidRPr="00870845">
        <w:rPr>
          <w:sz w:val="28"/>
          <w:szCs w:val="28"/>
          <w:lang w:val="uk-UA" w:eastAsia="ru-UA"/>
        </w:rPr>
        <w:t>внутрішньоквартального</w:t>
      </w:r>
      <w:proofErr w:type="spellEnd"/>
      <w:r w:rsidRPr="00870845">
        <w:rPr>
          <w:sz w:val="28"/>
          <w:szCs w:val="28"/>
          <w:lang w:val="uk-UA" w:eastAsia="ru-UA"/>
        </w:rPr>
        <w:t xml:space="preserve"> простору, озеленення, організації руху пішоходів, створення </w:t>
      </w:r>
      <w:proofErr w:type="spellStart"/>
      <w:r w:rsidRPr="00870845">
        <w:rPr>
          <w:sz w:val="28"/>
          <w:szCs w:val="28"/>
          <w:lang w:val="uk-UA" w:eastAsia="ru-UA"/>
        </w:rPr>
        <w:t>безбар’єрного</w:t>
      </w:r>
      <w:proofErr w:type="spellEnd"/>
      <w:r w:rsidRPr="00870845">
        <w:rPr>
          <w:sz w:val="28"/>
          <w:szCs w:val="28"/>
          <w:lang w:val="uk-UA" w:eastAsia="ru-UA"/>
        </w:rPr>
        <w:t xml:space="preserve"> середовища, а також зон відпочинку для різних вікових груп. Якість середовища повинна бути об’єктом системного моніторингу, на основі якого здійснюється не тільки поточне утримання, але й довгострокове програмування розвитку.</w:t>
      </w:r>
    </w:p>
    <w:p w14:paraId="4864DD6D"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Оцінка житлового фонду за якісними критеріями дозволяє здійснити його класифікацію відповідно до сучасного стану, ступеня морального й фізичного зносу, функціональної відповідності, енергоефективності, інфраструктурного забезпечення. У межах досліджуваного кварталу частина житлових будинків відноситься до сучасних багатоповерхових комплексів із вбудованими нежитловими приміщеннями. Водночас інші об'єкти мають середній або підвищений рівень зносу, що формує нерівномірність житлових умов на одній і тій самій території. Для ефективного управління цим процесом доцільним є створення локальної бази даних про технічний стан будинків, їх оснащення, рівень енергоефективності та благоустрою прибудинкових територій.</w:t>
      </w:r>
    </w:p>
    <w:p w14:paraId="608F8805"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lastRenderedPageBreak/>
        <w:t xml:space="preserve">Коригування вартості житлового фонду — ще один напрям, тісно пов’язаний з якісною оцінкою середовища. Вартість нерухомості у міському середовищі залежить не лише від локації, але й від загального стану прилеглого простору: наявності зелених зон, доступності шкіл і садків, зручності транспортних </w:t>
      </w:r>
      <w:proofErr w:type="spellStart"/>
      <w:r w:rsidRPr="00870845">
        <w:rPr>
          <w:sz w:val="28"/>
          <w:szCs w:val="28"/>
          <w:lang w:val="uk-UA" w:eastAsia="ru-UA"/>
        </w:rPr>
        <w:t>зв’язків</w:t>
      </w:r>
      <w:proofErr w:type="spellEnd"/>
      <w:r w:rsidRPr="00870845">
        <w:rPr>
          <w:sz w:val="28"/>
          <w:szCs w:val="28"/>
          <w:lang w:val="uk-UA" w:eastAsia="ru-UA"/>
        </w:rPr>
        <w:t>, наявності місць для дозвілля та занять спортом. Якісно сформоване середовище може підвищити інвестиційну привабливість району та сприяти розвитку малого бізнесу, а низький рівень благоустрою, навпаки, призводить до депопуляції та соціального занепаду окремих мікрорайонів. Таким чином, містобудівна оцінка якості виконує ще й соціально-економічну функцію, впливаючи на міграційні потоки, зміну структури населення та динаміку ринку нерухомості.</w:t>
      </w:r>
    </w:p>
    <w:p w14:paraId="7D621775"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Формування повноцінного житлового середовища передбачає поєднання житлової забудови з об’єктами повсякденного обслуговування, безпечним пішохідним середовищем, функціональними зонами для дозвілля та комунікації, рекреаційними просторами, місцями для тимчасового зберігання транспорту, які не конфліктують із простором мешканців. Для досліджуваної території актуальним є перепланування окремих </w:t>
      </w:r>
      <w:proofErr w:type="spellStart"/>
      <w:r w:rsidRPr="00870845">
        <w:rPr>
          <w:sz w:val="28"/>
          <w:szCs w:val="28"/>
          <w:lang w:val="uk-UA" w:eastAsia="ru-UA"/>
        </w:rPr>
        <w:t>внутрішньоквартальних</w:t>
      </w:r>
      <w:proofErr w:type="spellEnd"/>
      <w:r w:rsidRPr="00870845">
        <w:rPr>
          <w:sz w:val="28"/>
          <w:szCs w:val="28"/>
          <w:lang w:val="uk-UA" w:eastAsia="ru-UA"/>
        </w:rPr>
        <w:t xml:space="preserve"> зон, запровадження системи подвійного зонування (житлова функція + громадський простір), активне використання перших поверхів для локального бізнесу та сервісів, а також впровадження засобів «м’якої мобільності» — велосипедних доріжок, безпечних переходів, озеленених променадів.</w:t>
      </w:r>
    </w:p>
    <w:p w14:paraId="372AD612"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Ще один аспект — техніко-економічне обґрунтування рішень із модернізації житлового фонду. Якість середовища прямо впливає на витрати бюджету: чим вищий рівень деградації — тим більші зусилля і ресурси потрібні для його оновлення. Оцінка дозволяє визначити пріоритетні об’єкти і території для першочергового втручання, розрахувати ефективність заходів, порівняти вартість санації і повної реконструкції. Для кварталу, що досліджується, це може означати формування окремих кластерів, де реалізація </w:t>
      </w:r>
      <w:r w:rsidRPr="00870845">
        <w:rPr>
          <w:sz w:val="28"/>
          <w:szCs w:val="28"/>
          <w:lang w:val="uk-UA" w:eastAsia="ru-UA"/>
        </w:rPr>
        <w:lastRenderedPageBreak/>
        <w:t xml:space="preserve">пілотних </w:t>
      </w:r>
      <w:proofErr w:type="spellStart"/>
      <w:r w:rsidRPr="00870845">
        <w:rPr>
          <w:sz w:val="28"/>
          <w:szCs w:val="28"/>
          <w:lang w:val="uk-UA" w:eastAsia="ru-UA"/>
        </w:rPr>
        <w:t>проєктів</w:t>
      </w:r>
      <w:proofErr w:type="spellEnd"/>
      <w:r w:rsidRPr="00870845">
        <w:rPr>
          <w:sz w:val="28"/>
          <w:szCs w:val="28"/>
          <w:lang w:val="uk-UA" w:eastAsia="ru-UA"/>
        </w:rPr>
        <w:t xml:space="preserve"> покращення середовища на конкретній вулиці або дворі стане модельною практикою для інших мікрорайонів Подільського району.</w:t>
      </w:r>
    </w:p>
    <w:p w14:paraId="0163400B"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Загалом містобудівна оцінка якості середовища в межах даного кварталу — це не лише діагностика існуючого стану, а й інструмент стратегічного планування розвитку. Вона надає змогу виявити потенціал території, узгодити цілі мешканців, інвесторів, міської влади та громадських ініціатив, сформувати цілісну концепцію оновлення та створення нового середовища життя — безпечного, комфортного, адаптивного до змін і відкритого для людей.</w:t>
      </w:r>
    </w:p>
    <w:p w14:paraId="434533F0" w14:textId="77777777" w:rsidR="00576957" w:rsidRPr="00870845" w:rsidRDefault="00576957" w:rsidP="001B1651">
      <w:pPr>
        <w:spacing w:line="360" w:lineRule="auto"/>
        <w:ind w:firstLine="567"/>
        <w:jc w:val="center"/>
        <w:rPr>
          <w:b/>
          <w:bCs/>
          <w:sz w:val="28"/>
          <w:szCs w:val="28"/>
          <w:lang w:val="uk-UA"/>
        </w:rPr>
      </w:pPr>
      <w:r w:rsidRPr="00870845">
        <w:rPr>
          <w:b/>
          <w:bCs/>
          <w:sz w:val="28"/>
          <w:szCs w:val="28"/>
          <w:lang w:val="uk-UA"/>
        </w:rPr>
        <w:t>Класифікація об’єктів житлового фонду за якістю</w:t>
      </w:r>
    </w:p>
    <w:tbl>
      <w:tblPr>
        <w:tblW w:w="9279"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00"/>
        <w:gridCol w:w="1929"/>
        <w:gridCol w:w="4110"/>
      </w:tblGrid>
      <w:tr w:rsidR="00870845" w:rsidRPr="00870845" w14:paraId="2FC12789" w14:textId="77777777" w:rsidTr="006841E6">
        <w:trPr>
          <w:trHeight w:val="733"/>
          <w:tblHeader/>
        </w:trPr>
        <w:tc>
          <w:tcPr>
            <w:tcW w:w="540" w:type="dxa"/>
          </w:tcPr>
          <w:p w14:paraId="2CC978E0" w14:textId="77777777" w:rsidR="00576957" w:rsidRPr="00870845" w:rsidRDefault="00576957" w:rsidP="001B1651">
            <w:pPr>
              <w:rPr>
                <w:lang w:val="uk-UA"/>
              </w:rPr>
            </w:pPr>
            <w:r w:rsidRPr="00870845">
              <w:rPr>
                <w:lang w:val="uk-UA"/>
              </w:rPr>
              <w:t>№</w:t>
            </w:r>
          </w:p>
          <w:p w14:paraId="482EFAAC" w14:textId="77777777" w:rsidR="00576957" w:rsidRPr="00870845" w:rsidRDefault="00576957" w:rsidP="001B1651">
            <w:pPr>
              <w:rPr>
                <w:lang w:val="uk-UA"/>
              </w:rPr>
            </w:pPr>
            <w:r w:rsidRPr="00870845">
              <w:rPr>
                <w:lang w:val="uk-UA"/>
              </w:rPr>
              <w:t>п/п</w:t>
            </w:r>
          </w:p>
        </w:tc>
        <w:tc>
          <w:tcPr>
            <w:tcW w:w="2700" w:type="dxa"/>
          </w:tcPr>
          <w:p w14:paraId="4D537565" w14:textId="77777777" w:rsidR="00576957" w:rsidRPr="00870845" w:rsidRDefault="00576957" w:rsidP="001B1651">
            <w:pPr>
              <w:rPr>
                <w:lang w:val="uk-UA"/>
              </w:rPr>
            </w:pPr>
            <w:r w:rsidRPr="00870845">
              <w:rPr>
                <w:lang w:val="uk-UA"/>
              </w:rPr>
              <w:t xml:space="preserve">Показник якості </w:t>
            </w:r>
            <w:proofErr w:type="spellStart"/>
            <w:r w:rsidRPr="00870845">
              <w:rPr>
                <w:lang w:val="uk-UA"/>
              </w:rPr>
              <w:t>Qk</w:t>
            </w:r>
            <w:proofErr w:type="spellEnd"/>
          </w:p>
        </w:tc>
        <w:tc>
          <w:tcPr>
            <w:tcW w:w="1929" w:type="dxa"/>
          </w:tcPr>
          <w:p w14:paraId="15CB8686" w14:textId="77777777" w:rsidR="00576957" w:rsidRPr="00870845" w:rsidRDefault="00576957" w:rsidP="001B1651">
            <w:pPr>
              <w:rPr>
                <w:lang w:val="uk-UA"/>
              </w:rPr>
            </w:pPr>
            <w:r w:rsidRPr="00870845">
              <w:rPr>
                <w:lang w:val="uk-UA"/>
              </w:rPr>
              <w:t>Якість житлового фонду</w:t>
            </w:r>
          </w:p>
        </w:tc>
        <w:tc>
          <w:tcPr>
            <w:tcW w:w="4110" w:type="dxa"/>
          </w:tcPr>
          <w:p w14:paraId="3BF48C8F" w14:textId="77777777" w:rsidR="00576957" w:rsidRPr="00870845" w:rsidRDefault="00576957" w:rsidP="001B1651">
            <w:pPr>
              <w:rPr>
                <w:lang w:val="uk-UA"/>
              </w:rPr>
            </w:pPr>
            <w:r w:rsidRPr="00870845">
              <w:rPr>
                <w:lang w:val="uk-UA"/>
              </w:rPr>
              <w:t>Характеристика об’єкта житлового фонду</w:t>
            </w:r>
          </w:p>
        </w:tc>
      </w:tr>
      <w:tr w:rsidR="00870845" w:rsidRPr="00870845" w14:paraId="2B8ABF69" w14:textId="77777777" w:rsidTr="006841E6">
        <w:trPr>
          <w:trHeight w:val="347"/>
        </w:trPr>
        <w:tc>
          <w:tcPr>
            <w:tcW w:w="540" w:type="dxa"/>
          </w:tcPr>
          <w:p w14:paraId="46E33922" w14:textId="77777777" w:rsidR="00576957" w:rsidRPr="00870845" w:rsidRDefault="00576957" w:rsidP="001B1651">
            <w:pPr>
              <w:rPr>
                <w:lang w:val="uk-UA"/>
              </w:rPr>
            </w:pPr>
            <w:r w:rsidRPr="00870845">
              <w:rPr>
                <w:lang w:val="uk-UA"/>
              </w:rPr>
              <w:t>1</w:t>
            </w:r>
          </w:p>
        </w:tc>
        <w:tc>
          <w:tcPr>
            <w:tcW w:w="2700" w:type="dxa"/>
          </w:tcPr>
          <w:p w14:paraId="1613985C" w14:textId="77777777" w:rsidR="00576957" w:rsidRPr="00870845" w:rsidRDefault="00576957" w:rsidP="001B1651">
            <w:pPr>
              <w:rPr>
                <w:lang w:val="uk-UA"/>
              </w:rPr>
            </w:pPr>
            <w:r w:rsidRPr="00870845">
              <w:rPr>
                <w:lang w:val="uk-UA"/>
              </w:rPr>
              <w:t xml:space="preserve">    90...100%</w:t>
            </w:r>
          </w:p>
        </w:tc>
        <w:tc>
          <w:tcPr>
            <w:tcW w:w="1929" w:type="dxa"/>
          </w:tcPr>
          <w:p w14:paraId="08C8AE15" w14:textId="77777777" w:rsidR="00576957" w:rsidRPr="00870845" w:rsidRDefault="00576957" w:rsidP="001B1651">
            <w:pPr>
              <w:rPr>
                <w:lang w:val="uk-UA"/>
              </w:rPr>
            </w:pPr>
            <w:r w:rsidRPr="00870845">
              <w:rPr>
                <w:lang w:val="uk-UA"/>
              </w:rPr>
              <w:t xml:space="preserve"> відмінна</w:t>
            </w:r>
          </w:p>
        </w:tc>
        <w:tc>
          <w:tcPr>
            <w:tcW w:w="4110" w:type="dxa"/>
          </w:tcPr>
          <w:p w14:paraId="15CB1900" w14:textId="77777777" w:rsidR="00576957" w:rsidRPr="00870845" w:rsidRDefault="00576957" w:rsidP="001B1651">
            <w:pPr>
              <w:rPr>
                <w:lang w:val="uk-UA"/>
              </w:rPr>
            </w:pPr>
            <w:r w:rsidRPr="00870845">
              <w:rPr>
                <w:lang w:val="uk-UA"/>
              </w:rPr>
              <w:t>У об’єкта практично відсутні якісні недоліки; реконструкція (модернізація) не потрібна</w:t>
            </w:r>
          </w:p>
        </w:tc>
      </w:tr>
      <w:tr w:rsidR="00870845" w:rsidRPr="00E81DE3" w14:paraId="1CA78647" w14:textId="77777777" w:rsidTr="006841E6">
        <w:trPr>
          <w:trHeight w:val="360"/>
        </w:trPr>
        <w:tc>
          <w:tcPr>
            <w:tcW w:w="540" w:type="dxa"/>
          </w:tcPr>
          <w:p w14:paraId="04DDF1A5" w14:textId="77777777" w:rsidR="00576957" w:rsidRPr="00870845" w:rsidRDefault="00576957" w:rsidP="001B1651">
            <w:pPr>
              <w:rPr>
                <w:lang w:val="uk-UA"/>
              </w:rPr>
            </w:pPr>
            <w:r w:rsidRPr="00870845">
              <w:rPr>
                <w:lang w:val="uk-UA"/>
              </w:rPr>
              <w:t>2</w:t>
            </w:r>
          </w:p>
        </w:tc>
        <w:tc>
          <w:tcPr>
            <w:tcW w:w="2700" w:type="dxa"/>
          </w:tcPr>
          <w:p w14:paraId="518BF9E4" w14:textId="77777777" w:rsidR="00576957" w:rsidRPr="00870845" w:rsidRDefault="00576957" w:rsidP="001B1651">
            <w:pPr>
              <w:rPr>
                <w:lang w:val="uk-UA"/>
              </w:rPr>
            </w:pPr>
            <w:r w:rsidRPr="00870845">
              <w:rPr>
                <w:lang w:val="uk-UA"/>
              </w:rPr>
              <w:t xml:space="preserve">     70...89%</w:t>
            </w:r>
          </w:p>
        </w:tc>
        <w:tc>
          <w:tcPr>
            <w:tcW w:w="1929" w:type="dxa"/>
          </w:tcPr>
          <w:p w14:paraId="01FE8D74" w14:textId="77777777" w:rsidR="00576957" w:rsidRPr="00870845" w:rsidRDefault="00576957" w:rsidP="001B1651">
            <w:pPr>
              <w:rPr>
                <w:lang w:val="uk-UA"/>
              </w:rPr>
            </w:pPr>
            <w:r w:rsidRPr="00870845">
              <w:rPr>
                <w:lang w:val="uk-UA"/>
              </w:rPr>
              <w:t xml:space="preserve">  добра</w:t>
            </w:r>
          </w:p>
        </w:tc>
        <w:tc>
          <w:tcPr>
            <w:tcW w:w="4110" w:type="dxa"/>
          </w:tcPr>
          <w:p w14:paraId="1D8544A7" w14:textId="77777777" w:rsidR="00576957" w:rsidRPr="00870845" w:rsidRDefault="00576957" w:rsidP="001B1651">
            <w:pPr>
              <w:rPr>
                <w:lang w:val="uk-UA"/>
              </w:rPr>
            </w:pPr>
            <w:r w:rsidRPr="00870845">
              <w:rPr>
                <w:lang w:val="uk-UA"/>
              </w:rPr>
              <w:t xml:space="preserve">Об’єкт має окремі якісні недоліки, які мають незначний вплив на комфорт мешкання; реконструкція (модернізація) може виконуватись за умови відсутності об’єктів з більш низькою якістю </w:t>
            </w:r>
          </w:p>
        </w:tc>
      </w:tr>
      <w:tr w:rsidR="00870845" w:rsidRPr="00E81DE3" w14:paraId="1EE8876B" w14:textId="77777777" w:rsidTr="006841E6">
        <w:trPr>
          <w:trHeight w:val="347"/>
        </w:trPr>
        <w:tc>
          <w:tcPr>
            <w:tcW w:w="540" w:type="dxa"/>
          </w:tcPr>
          <w:p w14:paraId="61D70079" w14:textId="77777777" w:rsidR="00576957" w:rsidRPr="00870845" w:rsidRDefault="00576957" w:rsidP="001B1651">
            <w:pPr>
              <w:rPr>
                <w:lang w:val="uk-UA"/>
              </w:rPr>
            </w:pPr>
            <w:r w:rsidRPr="00870845">
              <w:rPr>
                <w:lang w:val="uk-UA"/>
              </w:rPr>
              <w:t>3</w:t>
            </w:r>
          </w:p>
        </w:tc>
        <w:tc>
          <w:tcPr>
            <w:tcW w:w="2700" w:type="dxa"/>
          </w:tcPr>
          <w:p w14:paraId="103A0205" w14:textId="77777777" w:rsidR="00576957" w:rsidRPr="00870845" w:rsidRDefault="00576957" w:rsidP="001B1651">
            <w:pPr>
              <w:rPr>
                <w:lang w:val="uk-UA"/>
              </w:rPr>
            </w:pPr>
            <w:r w:rsidRPr="00870845">
              <w:rPr>
                <w:lang w:val="uk-UA"/>
              </w:rPr>
              <w:t xml:space="preserve">     50...69%</w:t>
            </w:r>
          </w:p>
        </w:tc>
        <w:tc>
          <w:tcPr>
            <w:tcW w:w="1929" w:type="dxa"/>
          </w:tcPr>
          <w:p w14:paraId="1C6C280D" w14:textId="77777777" w:rsidR="00576957" w:rsidRPr="00870845" w:rsidRDefault="00576957" w:rsidP="001B1651">
            <w:pPr>
              <w:rPr>
                <w:lang w:val="uk-UA"/>
              </w:rPr>
            </w:pPr>
            <w:r w:rsidRPr="00870845">
              <w:rPr>
                <w:lang w:val="uk-UA"/>
              </w:rPr>
              <w:t>задовільна</w:t>
            </w:r>
          </w:p>
        </w:tc>
        <w:tc>
          <w:tcPr>
            <w:tcW w:w="4110" w:type="dxa"/>
          </w:tcPr>
          <w:p w14:paraId="7C4930F8" w14:textId="77777777" w:rsidR="00576957" w:rsidRPr="00870845" w:rsidRDefault="00576957" w:rsidP="001B1651">
            <w:pPr>
              <w:rPr>
                <w:lang w:val="uk-UA"/>
              </w:rPr>
            </w:pPr>
            <w:r w:rsidRPr="00870845">
              <w:rPr>
                <w:lang w:val="uk-UA"/>
              </w:rPr>
              <w:t xml:space="preserve">Об’єкт має якісні недоліки, які значно впливають на комфорт мешкання, реконструкція (модернізація) носить обов’язковий характер і найдоцільніша на цій стадії </w:t>
            </w:r>
          </w:p>
        </w:tc>
      </w:tr>
      <w:tr w:rsidR="00870845" w:rsidRPr="00870845" w14:paraId="39A19850" w14:textId="77777777" w:rsidTr="006841E6">
        <w:trPr>
          <w:trHeight w:val="537"/>
        </w:trPr>
        <w:tc>
          <w:tcPr>
            <w:tcW w:w="540" w:type="dxa"/>
          </w:tcPr>
          <w:p w14:paraId="599FC7F2" w14:textId="77777777" w:rsidR="00576957" w:rsidRPr="00870845" w:rsidRDefault="00576957" w:rsidP="001B1651">
            <w:pPr>
              <w:rPr>
                <w:lang w:val="uk-UA"/>
              </w:rPr>
            </w:pPr>
            <w:r w:rsidRPr="00870845">
              <w:rPr>
                <w:lang w:val="uk-UA"/>
              </w:rPr>
              <w:t>4</w:t>
            </w:r>
          </w:p>
        </w:tc>
        <w:tc>
          <w:tcPr>
            <w:tcW w:w="2700" w:type="dxa"/>
          </w:tcPr>
          <w:p w14:paraId="61C671F8" w14:textId="77777777" w:rsidR="00576957" w:rsidRPr="00870845" w:rsidRDefault="00576957" w:rsidP="001B1651">
            <w:pPr>
              <w:rPr>
                <w:lang w:val="uk-UA"/>
              </w:rPr>
            </w:pPr>
            <w:r w:rsidRPr="00870845">
              <w:rPr>
                <w:lang w:val="uk-UA"/>
              </w:rPr>
              <w:t xml:space="preserve">        0...49%</w:t>
            </w:r>
          </w:p>
        </w:tc>
        <w:tc>
          <w:tcPr>
            <w:tcW w:w="1929" w:type="dxa"/>
          </w:tcPr>
          <w:p w14:paraId="150F15E2" w14:textId="77777777" w:rsidR="00576957" w:rsidRPr="00870845" w:rsidRDefault="00576957" w:rsidP="001B1651">
            <w:pPr>
              <w:rPr>
                <w:lang w:val="uk-UA"/>
              </w:rPr>
            </w:pPr>
            <w:r w:rsidRPr="00870845">
              <w:rPr>
                <w:lang w:val="uk-UA"/>
              </w:rPr>
              <w:t>незадовільна</w:t>
            </w:r>
          </w:p>
        </w:tc>
        <w:tc>
          <w:tcPr>
            <w:tcW w:w="4110" w:type="dxa"/>
          </w:tcPr>
          <w:p w14:paraId="7EC729F5" w14:textId="77777777" w:rsidR="00576957" w:rsidRPr="00870845" w:rsidRDefault="00576957" w:rsidP="001B1651">
            <w:pPr>
              <w:rPr>
                <w:lang w:val="uk-UA"/>
              </w:rPr>
            </w:pPr>
            <w:r w:rsidRPr="00870845">
              <w:rPr>
                <w:lang w:val="uk-UA"/>
              </w:rPr>
              <w:t xml:space="preserve">Низький комфорт мешкання. Продовження експлуатації об’єкта можливе лише за умови проведення реконструкції (модернізації). Необхідно вирішувати питання доцільності збереження чи знесення об’єкта.   </w:t>
            </w:r>
          </w:p>
        </w:tc>
      </w:tr>
    </w:tbl>
    <w:p w14:paraId="343729AD"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У процесі комплексної містобудівної оцінки якості житлового середовища важливу роль відіграє методологія багаторівневого аналізу показників. Особливо значущим є четвертий рівень оцінювання, що передбачає деталізоване вивчення окремих характеристик житлового фонду на основі кількісно вимірюваних одиничних параметрів. Ці параметри </w:t>
      </w:r>
      <w:r w:rsidRPr="00870845">
        <w:rPr>
          <w:sz w:val="28"/>
          <w:szCs w:val="28"/>
          <w:lang w:val="uk-UA" w:eastAsia="ru-UA"/>
        </w:rPr>
        <w:lastRenderedPageBreak/>
        <w:t>охоплюють площу житла, рівень інсоляції, забезпеченість прибудинковою територією, доступ до інфраструктури, ступінь фізичного зносу конструктивних елементів, питомі енергетичні витрати, рівень озеленення, показники шумового та атмосферного навантаження. Кожен з них виражається в натуральних одиницях виміру, таких як квадратні метри, години, відсотки, децибели або міліграми на кубічний метр, що дозволяє здійснювати точне математичне порівняння.</w:t>
      </w:r>
    </w:p>
    <w:p w14:paraId="43469E80"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Для того щоб така оцінка була не лише порівняльною, а й аналітично цінною, необхідним є визначення еталонного значення для кожного з параметрів. Еталонний показник виступає як базовий рівень, відносно якого здійснюється оцінка стану конкретного об’єкта чи території. Обґрунтований вибір таких значень має принципове значення для точності аналізу та подальшого прийняття управлінських рішень. При цьому можуть застосовуватись різні підходи до визначення еталонів, які залежать від мети дослідження, характеру показника та джерела інформації.</w:t>
      </w:r>
    </w:p>
    <w:p w14:paraId="073B6760"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Найбільш об’єктивним критерієм для визначення еталонних значень є положення діючих нормативно-правових актів у сфері будівництва, містобудування, екології, житлового законодавства, зокрема ДБН, ДСТУ та відповідні технічні регламенти. Наприклад, для площі прибудинкової території на одного мешканця або забезпечення дитячими ігровими майданчиками існують чітко визначені нормативи, які можуть бути безпосередньо використані як порогові або цільові значення.</w:t>
      </w:r>
    </w:p>
    <w:p w14:paraId="0CF97D4F"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Однак у багатьох випадках сучасні уявлення про якість життєвого простору випереджають наявну нормативну базу. У таких ситуаціях доцільно орієнтуватись на перспективні показники, запропоновані у рамках стратегій сталого розвитку, міжнародних рекомендацій, досвіду пілотних </w:t>
      </w:r>
      <w:proofErr w:type="spellStart"/>
      <w:r w:rsidRPr="00870845">
        <w:rPr>
          <w:sz w:val="28"/>
          <w:szCs w:val="28"/>
          <w:lang w:val="uk-UA" w:eastAsia="ru-UA"/>
        </w:rPr>
        <w:t>проєктів</w:t>
      </w:r>
      <w:proofErr w:type="spellEnd"/>
      <w:r w:rsidRPr="00870845">
        <w:rPr>
          <w:sz w:val="28"/>
          <w:szCs w:val="28"/>
          <w:lang w:val="uk-UA" w:eastAsia="ru-UA"/>
        </w:rPr>
        <w:t xml:space="preserve"> або концепцій, що враховують кліматичні, соціальні та технологічні зміни. Наприклад, перспективні показники можуть бути застосовані для визначення </w:t>
      </w:r>
      <w:r w:rsidRPr="00870845">
        <w:rPr>
          <w:sz w:val="28"/>
          <w:szCs w:val="28"/>
          <w:lang w:val="uk-UA" w:eastAsia="ru-UA"/>
        </w:rPr>
        <w:lastRenderedPageBreak/>
        <w:t>оптимальної щільності забудови, нормативного обсягу озеленення або частки використання відновлюваних джерел енергії.</w:t>
      </w:r>
    </w:p>
    <w:p w14:paraId="5A48F259"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Третій підхід базується на експертному оцінюванні. Він використовується в разі відсутності нормативних значень або у випадках, коли параметри мають складну багатофакторну природу, що унеможливлює однозначне математичне нормування. До прикладу, естетичні якості фасадів, ступінь зручності внутрішнього планування, суб’єктивне сприйняття безпеки у дворі або якість освітлення території можуть бути оцінені кваліфікованими фахівцями на основі єдиної шкали, наприклад, за шкалою від 1 до 10.</w:t>
      </w:r>
    </w:p>
    <w:p w14:paraId="3B863871" w14:textId="77777777"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Усі ці підходи є релевантними й </w:t>
      </w:r>
      <w:proofErr w:type="spellStart"/>
      <w:r w:rsidRPr="00870845">
        <w:rPr>
          <w:sz w:val="28"/>
          <w:szCs w:val="28"/>
          <w:lang w:val="uk-UA" w:eastAsia="ru-UA"/>
        </w:rPr>
        <w:t>взаємодоповнюваними</w:t>
      </w:r>
      <w:proofErr w:type="spellEnd"/>
      <w:r w:rsidRPr="00870845">
        <w:rPr>
          <w:sz w:val="28"/>
          <w:szCs w:val="28"/>
          <w:lang w:val="uk-UA" w:eastAsia="ru-UA"/>
        </w:rPr>
        <w:t xml:space="preserve">. На практиці доцільно використовувати комбінований підхід, при якому кожен показник порівнюється з найбільш об’єктивним або обґрунтованим еталоном. У таблиці 1.6 наведено основні одиничні показники четвертого рівня, їх опис, методику оцінки та обрані еталонні значення із зазначенням джерела — нормативного, перспективного чи експертного. Це дозволяє забезпечити методологічну прозорість та </w:t>
      </w:r>
      <w:proofErr w:type="spellStart"/>
      <w:r w:rsidRPr="00870845">
        <w:rPr>
          <w:sz w:val="28"/>
          <w:szCs w:val="28"/>
          <w:lang w:val="uk-UA" w:eastAsia="ru-UA"/>
        </w:rPr>
        <w:t>порівнюваність</w:t>
      </w:r>
      <w:proofErr w:type="spellEnd"/>
      <w:r w:rsidRPr="00870845">
        <w:rPr>
          <w:sz w:val="28"/>
          <w:szCs w:val="28"/>
          <w:lang w:val="uk-UA" w:eastAsia="ru-UA"/>
        </w:rPr>
        <w:t xml:space="preserve"> результатів як у межах одного кварталу, так і при міжрайонному аналізі.</w:t>
      </w:r>
    </w:p>
    <w:p w14:paraId="27302769" w14:textId="2CAE3E3D" w:rsidR="00576957" w:rsidRPr="00870845" w:rsidRDefault="00576957" w:rsidP="001B1651">
      <w:pPr>
        <w:spacing w:line="360" w:lineRule="auto"/>
        <w:ind w:firstLine="567"/>
        <w:jc w:val="both"/>
        <w:rPr>
          <w:sz w:val="28"/>
          <w:szCs w:val="28"/>
          <w:lang w:val="uk-UA" w:eastAsia="ru-UA"/>
        </w:rPr>
      </w:pPr>
      <w:r w:rsidRPr="00870845">
        <w:rPr>
          <w:sz w:val="28"/>
          <w:szCs w:val="28"/>
          <w:lang w:val="uk-UA" w:eastAsia="ru-UA"/>
        </w:rPr>
        <w:t xml:space="preserve">Застосування системи оцінки на основі показників четвертого рівня дає змогу не лише виявити критичні зони в існуючій забудові, а й сформулювати цільові орієнтири для </w:t>
      </w:r>
      <w:proofErr w:type="spellStart"/>
      <w:r w:rsidRPr="00870845">
        <w:rPr>
          <w:sz w:val="28"/>
          <w:szCs w:val="28"/>
          <w:lang w:val="uk-UA" w:eastAsia="ru-UA"/>
        </w:rPr>
        <w:t>проєктних</w:t>
      </w:r>
      <w:proofErr w:type="spellEnd"/>
      <w:r w:rsidRPr="00870845">
        <w:rPr>
          <w:sz w:val="28"/>
          <w:szCs w:val="28"/>
          <w:lang w:val="uk-UA" w:eastAsia="ru-UA"/>
        </w:rPr>
        <w:t xml:space="preserve"> рішень, розробити типові сценарії реконструкції, удосконалити просторові стратегії та більш точно формулювати технічні завдання на модернізацію житлового фонду.</w:t>
      </w:r>
    </w:p>
    <w:p w14:paraId="3396692D" w14:textId="77777777" w:rsidR="0080165F" w:rsidRPr="00870845" w:rsidRDefault="0080165F" w:rsidP="001B1651">
      <w:pPr>
        <w:spacing w:line="360" w:lineRule="auto"/>
        <w:ind w:firstLine="567"/>
        <w:jc w:val="both"/>
        <w:rPr>
          <w:sz w:val="28"/>
          <w:szCs w:val="28"/>
          <w:lang w:val="uk-UA" w:eastAsia="ru-UA"/>
        </w:rPr>
      </w:pPr>
    </w:p>
    <w:p w14:paraId="152E48C3" w14:textId="77777777" w:rsidR="00707FD3" w:rsidRDefault="00707FD3">
      <w:pPr>
        <w:rPr>
          <w:b/>
          <w:bCs/>
          <w:sz w:val="28"/>
          <w:szCs w:val="28"/>
          <w:lang w:val="uk-UA"/>
        </w:rPr>
      </w:pPr>
      <w:r>
        <w:rPr>
          <w:b/>
          <w:bCs/>
          <w:sz w:val="28"/>
          <w:szCs w:val="28"/>
          <w:lang w:val="uk-UA"/>
        </w:rPr>
        <w:br w:type="page"/>
      </w:r>
    </w:p>
    <w:p w14:paraId="36D3CFFC" w14:textId="3AA98A60" w:rsidR="00576957" w:rsidRPr="00870845" w:rsidRDefault="00576957" w:rsidP="0080165F">
      <w:pPr>
        <w:spacing w:line="360" w:lineRule="auto"/>
        <w:ind w:firstLine="567"/>
        <w:jc w:val="center"/>
        <w:rPr>
          <w:b/>
          <w:bCs/>
          <w:sz w:val="28"/>
          <w:szCs w:val="28"/>
          <w:lang w:val="uk-UA"/>
        </w:rPr>
      </w:pPr>
      <w:r w:rsidRPr="00870845">
        <w:rPr>
          <w:b/>
          <w:bCs/>
          <w:sz w:val="28"/>
          <w:szCs w:val="28"/>
          <w:lang w:val="uk-UA"/>
        </w:rPr>
        <w:lastRenderedPageBreak/>
        <w:t>Застосування еталонних показників четвертого рівня для багатоповерхової та садибної забудови</w:t>
      </w:r>
    </w:p>
    <w:tbl>
      <w:tblPr>
        <w:tblW w:w="1020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3855"/>
        <w:gridCol w:w="5812"/>
      </w:tblGrid>
      <w:tr w:rsidR="00870845" w:rsidRPr="00870845" w14:paraId="25FEB54B" w14:textId="77777777" w:rsidTr="000407E7">
        <w:trPr>
          <w:tblHeader/>
        </w:trPr>
        <w:tc>
          <w:tcPr>
            <w:tcW w:w="540" w:type="dxa"/>
          </w:tcPr>
          <w:p w14:paraId="5991BE4E" w14:textId="77777777" w:rsidR="00576957" w:rsidRPr="00870845" w:rsidRDefault="00576957" w:rsidP="001B1651">
            <w:pPr>
              <w:rPr>
                <w:lang w:val="uk-UA"/>
              </w:rPr>
            </w:pPr>
            <w:r w:rsidRPr="00870845">
              <w:rPr>
                <w:lang w:val="uk-UA"/>
              </w:rPr>
              <w:t>№</w:t>
            </w:r>
          </w:p>
          <w:p w14:paraId="473E945F" w14:textId="77777777" w:rsidR="00576957" w:rsidRPr="00870845" w:rsidRDefault="00576957" w:rsidP="001B1651">
            <w:pPr>
              <w:rPr>
                <w:lang w:val="uk-UA"/>
              </w:rPr>
            </w:pPr>
            <w:r w:rsidRPr="00870845">
              <w:rPr>
                <w:lang w:val="uk-UA"/>
              </w:rPr>
              <w:t>п/п</w:t>
            </w:r>
          </w:p>
        </w:tc>
        <w:tc>
          <w:tcPr>
            <w:tcW w:w="3855" w:type="dxa"/>
          </w:tcPr>
          <w:p w14:paraId="46CED8C7" w14:textId="77777777" w:rsidR="00576957" w:rsidRPr="00870845" w:rsidRDefault="00576957" w:rsidP="001B1651">
            <w:pPr>
              <w:rPr>
                <w:lang w:val="uk-UA"/>
              </w:rPr>
            </w:pPr>
            <w:r w:rsidRPr="00870845">
              <w:rPr>
                <w:lang w:val="uk-UA"/>
              </w:rPr>
              <w:t xml:space="preserve">Елементи </w:t>
            </w:r>
          </w:p>
          <w:p w14:paraId="085F2316" w14:textId="77777777" w:rsidR="00576957" w:rsidRPr="00870845" w:rsidRDefault="00576957" w:rsidP="001B1651">
            <w:pPr>
              <w:rPr>
                <w:lang w:val="uk-UA"/>
              </w:rPr>
            </w:pPr>
            <w:r w:rsidRPr="00870845">
              <w:rPr>
                <w:lang w:val="uk-UA"/>
              </w:rPr>
              <w:t>четвертого рівня</w:t>
            </w:r>
          </w:p>
        </w:tc>
        <w:tc>
          <w:tcPr>
            <w:tcW w:w="5812" w:type="dxa"/>
          </w:tcPr>
          <w:p w14:paraId="44D1BFD6" w14:textId="77777777" w:rsidR="00576957" w:rsidRPr="00870845" w:rsidRDefault="00576957" w:rsidP="001B1651">
            <w:pPr>
              <w:rPr>
                <w:lang w:val="uk-UA"/>
              </w:rPr>
            </w:pPr>
            <w:r w:rsidRPr="00870845">
              <w:rPr>
                <w:lang w:val="uk-UA"/>
              </w:rPr>
              <w:t>Еталонні показники</w:t>
            </w:r>
          </w:p>
          <w:p w14:paraId="3DB93B1A" w14:textId="77777777" w:rsidR="00576957" w:rsidRPr="00870845" w:rsidRDefault="00576957" w:rsidP="001B1651">
            <w:pPr>
              <w:rPr>
                <w:lang w:val="uk-UA"/>
              </w:rPr>
            </w:pPr>
            <w:r w:rsidRPr="00870845">
              <w:rPr>
                <w:lang w:val="uk-UA"/>
              </w:rPr>
              <w:t xml:space="preserve"> (умови, за яких </w:t>
            </w:r>
            <w:r w:rsidRPr="00870845">
              <w:rPr>
                <w:lang w:val="uk-UA"/>
              </w:rPr>
              <w:object w:dxaOrig="460" w:dyaOrig="380" w14:anchorId="3096A4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95pt;height:20.95pt" o:ole="">
                  <v:imagedata r:id="rId8" o:title=""/>
                </v:shape>
                <o:OLEObject Type="Embed" ProgID="Equation.3" ShapeID="_x0000_i1025" DrawAspect="Content" ObjectID="_1811840956" r:id="rId9"/>
              </w:object>
            </w:r>
            <w:r w:rsidRPr="00870845">
              <w:rPr>
                <w:lang w:val="uk-UA"/>
              </w:rPr>
              <w:t>=100 ),</w:t>
            </w:r>
          </w:p>
          <w:p w14:paraId="061D1D6E" w14:textId="77777777" w:rsidR="00576957" w:rsidRPr="00870845" w:rsidRDefault="00576957" w:rsidP="001B1651">
            <w:pPr>
              <w:rPr>
                <w:lang w:val="uk-UA"/>
              </w:rPr>
            </w:pPr>
            <w:r w:rsidRPr="00870845">
              <w:rPr>
                <w:lang w:val="uk-UA"/>
              </w:rPr>
              <w:t>пояснення</w:t>
            </w:r>
          </w:p>
        </w:tc>
      </w:tr>
      <w:tr w:rsidR="00870845" w:rsidRPr="00870845" w14:paraId="511A9CC9" w14:textId="77777777" w:rsidTr="000407E7">
        <w:trPr>
          <w:tblHeader/>
        </w:trPr>
        <w:tc>
          <w:tcPr>
            <w:tcW w:w="540" w:type="dxa"/>
          </w:tcPr>
          <w:p w14:paraId="377DB7CB" w14:textId="29CC2BF9" w:rsidR="00576957" w:rsidRPr="006D2427" w:rsidRDefault="000407E7" w:rsidP="000407E7">
            <w:pPr>
              <w:jc w:val="center"/>
              <w:rPr>
                <w:sz w:val="20"/>
                <w:szCs w:val="20"/>
                <w:lang w:val="uk-UA"/>
              </w:rPr>
            </w:pPr>
            <w:r>
              <w:rPr>
                <w:sz w:val="20"/>
                <w:szCs w:val="20"/>
                <w:lang w:val="uk-UA"/>
              </w:rPr>
              <w:t>1</w:t>
            </w:r>
          </w:p>
        </w:tc>
        <w:tc>
          <w:tcPr>
            <w:tcW w:w="3855" w:type="dxa"/>
          </w:tcPr>
          <w:p w14:paraId="6D00AD67" w14:textId="1032BEF1" w:rsidR="00576957" w:rsidRPr="006D2427" w:rsidRDefault="000407E7" w:rsidP="000407E7">
            <w:pPr>
              <w:jc w:val="center"/>
              <w:rPr>
                <w:sz w:val="20"/>
                <w:szCs w:val="20"/>
                <w:lang w:val="uk-UA"/>
              </w:rPr>
            </w:pPr>
            <w:r>
              <w:rPr>
                <w:sz w:val="20"/>
                <w:szCs w:val="20"/>
                <w:lang w:val="uk-UA"/>
              </w:rPr>
              <w:t>2</w:t>
            </w:r>
          </w:p>
        </w:tc>
        <w:tc>
          <w:tcPr>
            <w:tcW w:w="5812" w:type="dxa"/>
          </w:tcPr>
          <w:p w14:paraId="4E092D45" w14:textId="2A1842C9" w:rsidR="00576957" w:rsidRPr="006D2427" w:rsidRDefault="000407E7" w:rsidP="000407E7">
            <w:pPr>
              <w:jc w:val="center"/>
              <w:rPr>
                <w:sz w:val="20"/>
                <w:szCs w:val="20"/>
                <w:lang w:val="uk-UA"/>
              </w:rPr>
            </w:pPr>
            <w:r>
              <w:rPr>
                <w:sz w:val="20"/>
                <w:szCs w:val="20"/>
                <w:lang w:val="uk-UA"/>
              </w:rPr>
              <w:t>3</w:t>
            </w:r>
          </w:p>
        </w:tc>
      </w:tr>
      <w:tr w:rsidR="00870845" w:rsidRPr="00E81DE3" w14:paraId="7BCF3E16" w14:textId="77777777" w:rsidTr="000407E7">
        <w:tc>
          <w:tcPr>
            <w:tcW w:w="540" w:type="dxa"/>
          </w:tcPr>
          <w:p w14:paraId="04FDBA5E" w14:textId="77777777" w:rsidR="00576957" w:rsidRPr="006D2427" w:rsidRDefault="00576957" w:rsidP="001B1651">
            <w:pPr>
              <w:rPr>
                <w:sz w:val="22"/>
                <w:szCs w:val="22"/>
                <w:lang w:val="uk-UA"/>
              </w:rPr>
            </w:pPr>
            <w:r w:rsidRPr="006D2427">
              <w:rPr>
                <w:sz w:val="22"/>
                <w:szCs w:val="22"/>
                <w:lang w:val="uk-UA"/>
              </w:rPr>
              <w:t>1</w:t>
            </w:r>
          </w:p>
        </w:tc>
        <w:tc>
          <w:tcPr>
            <w:tcW w:w="3855" w:type="dxa"/>
          </w:tcPr>
          <w:p w14:paraId="14E3587B" w14:textId="77777777" w:rsidR="00576957" w:rsidRPr="006D2427" w:rsidRDefault="00576957" w:rsidP="001B1651">
            <w:pPr>
              <w:rPr>
                <w:sz w:val="22"/>
                <w:szCs w:val="22"/>
                <w:lang w:val="uk-UA"/>
              </w:rPr>
            </w:pPr>
            <w:r w:rsidRPr="006D2427">
              <w:rPr>
                <w:sz w:val="22"/>
                <w:szCs w:val="22"/>
                <w:lang w:val="uk-UA"/>
              </w:rPr>
              <w:t>Забезпеченість заселення квартири (квартири в будинку садибної забудови) однією сім’єю</w:t>
            </w:r>
          </w:p>
        </w:tc>
        <w:tc>
          <w:tcPr>
            <w:tcW w:w="5812" w:type="dxa"/>
          </w:tcPr>
          <w:p w14:paraId="70C6203A" w14:textId="28C9F679" w:rsidR="00576957" w:rsidRPr="006D2427" w:rsidRDefault="00576957" w:rsidP="001B1651">
            <w:pPr>
              <w:rPr>
                <w:sz w:val="22"/>
                <w:szCs w:val="22"/>
                <w:lang w:val="uk-UA"/>
              </w:rPr>
            </w:pPr>
            <w:r w:rsidRPr="006D2427">
              <w:rPr>
                <w:sz w:val="22"/>
                <w:szCs w:val="22"/>
                <w:lang w:val="uk-UA"/>
              </w:rPr>
              <w:t xml:space="preserve">Планування квартири (одноквартирний будинок садибної забудови) повинно забезпечувати заселення однією сім’єю, </w:t>
            </w:r>
            <w:proofErr w:type="spellStart"/>
            <w:r w:rsidRPr="006D2427">
              <w:rPr>
                <w:sz w:val="22"/>
                <w:szCs w:val="22"/>
                <w:lang w:val="uk-UA"/>
              </w:rPr>
              <w:t>п.п</w:t>
            </w:r>
            <w:proofErr w:type="spellEnd"/>
            <w:r w:rsidRPr="006D2427">
              <w:rPr>
                <w:sz w:val="22"/>
                <w:szCs w:val="22"/>
                <w:lang w:val="uk-UA"/>
              </w:rPr>
              <w:t xml:space="preserve">. 2.21  ; (середній розмір сім’ї, що мешкає в одній квартирі – 2,9 </w:t>
            </w:r>
            <w:proofErr w:type="spellStart"/>
            <w:r w:rsidRPr="006D2427">
              <w:rPr>
                <w:sz w:val="22"/>
                <w:szCs w:val="22"/>
                <w:lang w:val="uk-UA"/>
              </w:rPr>
              <w:t>чол</w:t>
            </w:r>
            <w:proofErr w:type="spellEnd"/>
            <w:r w:rsidRPr="006D2427">
              <w:rPr>
                <w:sz w:val="22"/>
                <w:szCs w:val="22"/>
                <w:lang w:val="uk-UA"/>
              </w:rPr>
              <w:t>. – за даними державної статистичної звітності України ).</w:t>
            </w:r>
          </w:p>
        </w:tc>
      </w:tr>
      <w:tr w:rsidR="00870845" w:rsidRPr="00E81DE3" w14:paraId="6337DA55" w14:textId="77777777" w:rsidTr="000407E7">
        <w:tc>
          <w:tcPr>
            <w:tcW w:w="540" w:type="dxa"/>
          </w:tcPr>
          <w:p w14:paraId="588DDD48" w14:textId="77777777" w:rsidR="00576957" w:rsidRPr="006D2427" w:rsidRDefault="00576957" w:rsidP="001B1651">
            <w:pPr>
              <w:rPr>
                <w:sz w:val="22"/>
                <w:szCs w:val="22"/>
                <w:lang w:val="uk-UA"/>
              </w:rPr>
            </w:pPr>
            <w:r w:rsidRPr="006D2427">
              <w:rPr>
                <w:sz w:val="22"/>
                <w:szCs w:val="22"/>
                <w:lang w:val="uk-UA"/>
              </w:rPr>
              <w:t>2</w:t>
            </w:r>
          </w:p>
        </w:tc>
        <w:tc>
          <w:tcPr>
            <w:tcW w:w="3855" w:type="dxa"/>
          </w:tcPr>
          <w:p w14:paraId="556F06C5" w14:textId="77777777" w:rsidR="00576957" w:rsidRPr="006D2427" w:rsidRDefault="00576957" w:rsidP="001B1651">
            <w:pPr>
              <w:rPr>
                <w:sz w:val="22"/>
                <w:szCs w:val="22"/>
                <w:lang w:val="uk-UA"/>
              </w:rPr>
            </w:pPr>
            <w:r w:rsidRPr="006D2427">
              <w:rPr>
                <w:sz w:val="22"/>
                <w:szCs w:val="22"/>
                <w:lang w:val="uk-UA"/>
              </w:rPr>
              <w:t>Число кімнат на одну людину</w:t>
            </w:r>
          </w:p>
        </w:tc>
        <w:tc>
          <w:tcPr>
            <w:tcW w:w="5812" w:type="dxa"/>
          </w:tcPr>
          <w:p w14:paraId="1F6397D3" w14:textId="77777777" w:rsidR="00576957" w:rsidRPr="006D2427" w:rsidRDefault="00576957" w:rsidP="001B1651">
            <w:pPr>
              <w:rPr>
                <w:sz w:val="22"/>
                <w:szCs w:val="22"/>
                <w:lang w:val="uk-UA"/>
              </w:rPr>
            </w:pPr>
            <w:r w:rsidRPr="006D2427">
              <w:rPr>
                <w:sz w:val="22"/>
                <w:szCs w:val="22"/>
                <w:lang w:val="uk-UA"/>
              </w:rPr>
              <w:t>Кожному члену сім’ї окрему кімнату</w:t>
            </w:r>
          </w:p>
          <w:p w14:paraId="4AC42E7A" w14:textId="74EC501A" w:rsidR="00576957" w:rsidRPr="006D2427" w:rsidRDefault="00576957" w:rsidP="001B1651">
            <w:pPr>
              <w:rPr>
                <w:sz w:val="22"/>
                <w:szCs w:val="22"/>
                <w:lang w:val="uk-UA"/>
              </w:rPr>
            </w:pPr>
            <w:r w:rsidRPr="006D2427">
              <w:rPr>
                <w:sz w:val="22"/>
                <w:szCs w:val="22"/>
                <w:lang w:val="uk-UA"/>
              </w:rPr>
              <w:t xml:space="preserve">(середній розмір сім’ї, що мешкає в одній квартирі – 2,9 </w:t>
            </w:r>
            <w:proofErr w:type="spellStart"/>
            <w:r w:rsidRPr="006D2427">
              <w:rPr>
                <w:sz w:val="22"/>
                <w:szCs w:val="22"/>
                <w:lang w:val="uk-UA"/>
              </w:rPr>
              <w:t>чол</w:t>
            </w:r>
            <w:proofErr w:type="spellEnd"/>
            <w:r w:rsidRPr="006D2427">
              <w:rPr>
                <w:sz w:val="22"/>
                <w:szCs w:val="22"/>
                <w:lang w:val="uk-UA"/>
              </w:rPr>
              <w:t xml:space="preserve">. – за даними державної статистичної звітності України )  </w:t>
            </w:r>
          </w:p>
        </w:tc>
      </w:tr>
      <w:tr w:rsidR="00870845" w:rsidRPr="00870845" w14:paraId="4AC26C9D" w14:textId="77777777" w:rsidTr="000407E7">
        <w:tc>
          <w:tcPr>
            <w:tcW w:w="540" w:type="dxa"/>
          </w:tcPr>
          <w:p w14:paraId="70BFCAD0" w14:textId="77777777" w:rsidR="00576957" w:rsidRPr="006D2427" w:rsidRDefault="00576957" w:rsidP="001B1651">
            <w:pPr>
              <w:rPr>
                <w:sz w:val="22"/>
                <w:szCs w:val="22"/>
                <w:lang w:val="uk-UA"/>
              </w:rPr>
            </w:pPr>
            <w:r w:rsidRPr="006D2427">
              <w:rPr>
                <w:sz w:val="22"/>
                <w:szCs w:val="22"/>
                <w:lang w:val="uk-UA"/>
              </w:rPr>
              <w:t>3</w:t>
            </w:r>
          </w:p>
        </w:tc>
        <w:tc>
          <w:tcPr>
            <w:tcW w:w="3855" w:type="dxa"/>
          </w:tcPr>
          <w:p w14:paraId="08D488E6" w14:textId="77777777" w:rsidR="00576957" w:rsidRPr="006D2427" w:rsidRDefault="00576957" w:rsidP="001B1651">
            <w:pPr>
              <w:rPr>
                <w:sz w:val="22"/>
                <w:szCs w:val="22"/>
                <w:lang w:val="uk-UA"/>
              </w:rPr>
            </w:pPr>
            <w:r w:rsidRPr="006D2427">
              <w:rPr>
                <w:sz w:val="22"/>
                <w:szCs w:val="22"/>
                <w:lang w:val="uk-UA"/>
              </w:rPr>
              <w:t>Забезпеченість площею</w:t>
            </w:r>
          </w:p>
        </w:tc>
        <w:tc>
          <w:tcPr>
            <w:tcW w:w="5812" w:type="dxa"/>
          </w:tcPr>
          <w:p w14:paraId="5C94926E" w14:textId="77777777" w:rsidR="00576957" w:rsidRPr="006D2427" w:rsidRDefault="00576957" w:rsidP="001B1651">
            <w:pPr>
              <w:rPr>
                <w:sz w:val="22"/>
                <w:szCs w:val="22"/>
                <w:lang w:val="uk-UA"/>
              </w:rPr>
            </w:pPr>
            <w:r w:rsidRPr="006D2427">
              <w:rPr>
                <w:sz w:val="22"/>
                <w:szCs w:val="22"/>
                <w:lang w:val="uk-UA"/>
              </w:rPr>
              <w:t xml:space="preserve">27 </w:t>
            </w:r>
            <w:proofErr w:type="spellStart"/>
            <w:r w:rsidRPr="006D2427">
              <w:rPr>
                <w:sz w:val="22"/>
                <w:szCs w:val="22"/>
                <w:lang w:val="uk-UA"/>
              </w:rPr>
              <w:t>кв.м</w:t>
            </w:r>
            <w:proofErr w:type="spellEnd"/>
            <w:r w:rsidRPr="006D2427">
              <w:rPr>
                <w:sz w:val="22"/>
                <w:szCs w:val="22"/>
                <w:lang w:val="uk-UA"/>
              </w:rPr>
              <w:t xml:space="preserve">./люд. або 78,3 </w:t>
            </w:r>
            <w:proofErr w:type="spellStart"/>
            <w:r w:rsidRPr="006D2427">
              <w:rPr>
                <w:sz w:val="22"/>
                <w:szCs w:val="22"/>
                <w:lang w:val="uk-UA"/>
              </w:rPr>
              <w:t>кв.м</w:t>
            </w:r>
            <w:proofErr w:type="spellEnd"/>
            <w:r w:rsidRPr="006D2427">
              <w:rPr>
                <w:sz w:val="22"/>
                <w:szCs w:val="22"/>
                <w:lang w:val="uk-UA"/>
              </w:rPr>
              <w:t>. на одну житлову одиницю (квартиру або одноквартирний будинок садибної забудови)</w:t>
            </w:r>
          </w:p>
        </w:tc>
      </w:tr>
      <w:tr w:rsidR="00870845" w:rsidRPr="00870845" w14:paraId="631FDC28" w14:textId="77777777" w:rsidTr="000407E7">
        <w:tc>
          <w:tcPr>
            <w:tcW w:w="540" w:type="dxa"/>
          </w:tcPr>
          <w:p w14:paraId="1FCD9708" w14:textId="77777777" w:rsidR="00576957" w:rsidRPr="006D2427" w:rsidRDefault="00576957" w:rsidP="001B1651">
            <w:pPr>
              <w:rPr>
                <w:sz w:val="22"/>
                <w:szCs w:val="22"/>
                <w:lang w:val="uk-UA"/>
              </w:rPr>
            </w:pPr>
            <w:r w:rsidRPr="006D2427">
              <w:rPr>
                <w:sz w:val="22"/>
                <w:szCs w:val="22"/>
                <w:lang w:val="uk-UA"/>
              </w:rPr>
              <w:t>4</w:t>
            </w:r>
          </w:p>
        </w:tc>
        <w:tc>
          <w:tcPr>
            <w:tcW w:w="3855" w:type="dxa"/>
          </w:tcPr>
          <w:p w14:paraId="2D27D923" w14:textId="77777777" w:rsidR="00576957" w:rsidRPr="006D2427" w:rsidRDefault="00576957" w:rsidP="001B1651">
            <w:pPr>
              <w:rPr>
                <w:sz w:val="22"/>
                <w:szCs w:val="22"/>
                <w:lang w:val="uk-UA"/>
              </w:rPr>
            </w:pPr>
            <w:r w:rsidRPr="006D2427">
              <w:rPr>
                <w:sz w:val="22"/>
                <w:szCs w:val="22"/>
                <w:lang w:val="uk-UA"/>
              </w:rPr>
              <w:t>Літні приміщення</w:t>
            </w:r>
          </w:p>
        </w:tc>
        <w:tc>
          <w:tcPr>
            <w:tcW w:w="5812" w:type="dxa"/>
          </w:tcPr>
          <w:p w14:paraId="6CC1D546" w14:textId="66F7B69C" w:rsidR="00576957" w:rsidRPr="006D2427" w:rsidRDefault="00576957" w:rsidP="001B1651">
            <w:pPr>
              <w:rPr>
                <w:sz w:val="22"/>
                <w:szCs w:val="22"/>
                <w:lang w:val="uk-UA"/>
              </w:rPr>
            </w:pPr>
            <w:r w:rsidRPr="006D2427">
              <w:rPr>
                <w:sz w:val="22"/>
                <w:szCs w:val="22"/>
                <w:lang w:val="uk-UA"/>
              </w:rPr>
              <w:t xml:space="preserve">В квартирах повинні бути передбачені літні приміщення. </w:t>
            </w:r>
            <w:proofErr w:type="spellStart"/>
            <w:r w:rsidRPr="006D2427">
              <w:rPr>
                <w:sz w:val="22"/>
                <w:szCs w:val="22"/>
                <w:lang w:val="uk-UA"/>
              </w:rPr>
              <w:t>п.п</w:t>
            </w:r>
            <w:proofErr w:type="spellEnd"/>
            <w:r w:rsidRPr="006D2427">
              <w:rPr>
                <w:sz w:val="22"/>
                <w:szCs w:val="22"/>
                <w:lang w:val="uk-UA"/>
              </w:rPr>
              <w:t xml:space="preserve">. 2.22 </w:t>
            </w:r>
          </w:p>
        </w:tc>
      </w:tr>
      <w:tr w:rsidR="00870845" w:rsidRPr="00E81DE3" w14:paraId="444DB52A" w14:textId="77777777" w:rsidTr="000407E7">
        <w:tc>
          <w:tcPr>
            <w:tcW w:w="540" w:type="dxa"/>
          </w:tcPr>
          <w:p w14:paraId="39E26C90" w14:textId="2EF69ED7" w:rsidR="00576957" w:rsidRPr="006D2427" w:rsidRDefault="006D2427" w:rsidP="001B1651">
            <w:pPr>
              <w:rPr>
                <w:sz w:val="22"/>
                <w:szCs w:val="22"/>
                <w:lang w:val="uk-UA"/>
              </w:rPr>
            </w:pPr>
            <w:r>
              <w:rPr>
                <w:sz w:val="22"/>
                <w:szCs w:val="22"/>
                <w:lang w:val="uk-UA"/>
              </w:rPr>
              <w:t>5</w:t>
            </w:r>
          </w:p>
        </w:tc>
        <w:tc>
          <w:tcPr>
            <w:tcW w:w="3855" w:type="dxa"/>
          </w:tcPr>
          <w:p w14:paraId="3E6BA595" w14:textId="77777777" w:rsidR="00576957" w:rsidRPr="006D2427" w:rsidRDefault="00576957" w:rsidP="001B1651">
            <w:pPr>
              <w:rPr>
                <w:sz w:val="22"/>
                <w:szCs w:val="22"/>
                <w:lang w:val="uk-UA"/>
              </w:rPr>
            </w:pPr>
            <w:r w:rsidRPr="006D2427">
              <w:rPr>
                <w:sz w:val="22"/>
                <w:szCs w:val="22"/>
                <w:lang w:val="uk-UA"/>
              </w:rPr>
              <w:t>Ізольованість кімнат</w:t>
            </w:r>
          </w:p>
        </w:tc>
        <w:tc>
          <w:tcPr>
            <w:tcW w:w="5812" w:type="dxa"/>
          </w:tcPr>
          <w:p w14:paraId="42BC13BB" w14:textId="482571FD" w:rsidR="00576957" w:rsidRPr="006D2427" w:rsidRDefault="00576957" w:rsidP="001B1651">
            <w:pPr>
              <w:rPr>
                <w:sz w:val="22"/>
                <w:szCs w:val="22"/>
                <w:lang w:val="uk-UA"/>
              </w:rPr>
            </w:pPr>
            <w:r w:rsidRPr="006D2427">
              <w:rPr>
                <w:sz w:val="22"/>
                <w:szCs w:val="22"/>
                <w:lang w:val="uk-UA"/>
              </w:rPr>
              <w:t xml:space="preserve">Всі житлові кімнати повинні бути ізольовані, за винятком чотирьох -, </w:t>
            </w:r>
            <w:proofErr w:type="spellStart"/>
            <w:r w:rsidRPr="006D2427">
              <w:rPr>
                <w:sz w:val="22"/>
                <w:szCs w:val="22"/>
                <w:lang w:val="uk-UA"/>
              </w:rPr>
              <w:t>п’ятикімнатних</w:t>
            </w:r>
            <w:proofErr w:type="spellEnd"/>
            <w:r w:rsidRPr="006D2427">
              <w:rPr>
                <w:sz w:val="22"/>
                <w:szCs w:val="22"/>
                <w:lang w:val="uk-UA"/>
              </w:rPr>
              <w:t xml:space="preserve">, у яких через загальну кімнату може передбачатись вхід до однієї зі спалень або робочої кімнати </w:t>
            </w:r>
            <w:proofErr w:type="spellStart"/>
            <w:r w:rsidRPr="006D2427">
              <w:rPr>
                <w:sz w:val="22"/>
                <w:szCs w:val="22"/>
                <w:lang w:val="uk-UA"/>
              </w:rPr>
              <w:t>п.п</w:t>
            </w:r>
            <w:proofErr w:type="spellEnd"/>
            <w:r w:rsidRPr="006D2427">
              <w:rPr>
                <w:sz w:val="22"/>
                <w:szCs w:val="22"/>
                <w:lang w:val="uk-UA"/>
              </w:rPr>
              <w:t>. 2.25 .</w:t>
            </w:r>
          </w:p>
        </w:tc>
      </w:tr>
      <w:tr w:rsidR="00870845" w:rsidRPr="00870845" w14:paraId="7684BFF1" w14:textId="77777777" w:rsidTr="000407E7">
        <w:tc>
          <w:tcPr>
            <w:tcW w:w="540" w:type="dxa"/>
          </w:tcPr>
          <w:p w14:paraId="7E97CB13" w14:textId="7B0022E4" w:rsidR="00576957" w:rsidRPr="006D2427" w:rsidRDefault="006D2427" w:rsidP="001B1651">
            <w:pPr>
              <w:rPr>
                <w:sz w:val="22"/>
                <w:szCs w:val="22"/>
                <w:lang w:val="uk-UA"/>
              </w:rPr>
            </w:pPr>
            <w:r>
              <w:rPr>
                <w:sz w:val="22"/>
                <w:szCs w:val="22"/>
                <w:lang w:val="uk-UA"/>
              </w:rPr>
              <w:t>6</w:t>
            </w:r>
          </w:p>
        </w:tc>
        <w:tc>
          <w:tcPr>
            <w:tcW w:w="3855" w:type="dxa"/>
          </w:tcPr>
          <w:p w14:paraId="20568DB1" w14:textId="77777777" w:rsidR="00576957" w:rsidRPr="006D2427" w:rsidRDefault="00576957" w:rsidP="001B1651">
            <w:pPr>
              <w:rPr>
                <w:sz w:val="22"/>
                <w:szCs w:val="22"/>
                <w:lang w:val="uk-UA"/>
              </w:rPr>
            </w:pPr>
            <w:r w:rsidRPr="006D2427">
              <w:rPr>
                <w:sz w:val="22"/>
                <w:szCs w:val="22"/>
                <w:lang w:val="uk-UA"/>
              </w:rPr>
              <w:t xml:space="preserve">Розміщення кухонного та сантехнічного обладнання </w:t>
            </w:r>
          </w:p>
        </w:tc>
        <w:tc>
          <w:tcPr>
            <w:tcW w:w="5812" w:type="dxa"/>
          </w:tcPr>
          <w:p w14:paraId="33868775"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p w14:paraId="4B076A45" w14:textId="5F92BF4A" w:rsidR="00576957" w:rsidRPr="006D2427" w:rsidRDefault="00576957" w:rsidP="001B1651">
            <w:pPr>
              <w:rPr>
                <w:sz w:val="22"/>
                <w:szCs w:val="22"/>
                <w:lang w:val="uk-UA"/>
              </w:rPr>
            </w:pPr>
            <w:r w:rsidRPr="006D2427">
              <w:rPr>
                <w:sz w:val="22"/>
                <w:szCs w:val="22"/>
                <w:lang w:val="uk-UA"/>
              </w:rPr>
              <w:t xml:space="preserve">Ширина кухні повинна бути не менше </w:t>
            </w:r>
            <w:smartTag w:uri="urn:schemas-microsoft-com:office:smarttags" w:element="metricconverter">
              <w:smartTagPr>
                <w:attr w:name="ProductID" w:val="1,8 м"/>
              </w:smartTagPr>
              <w:r w:rsidRPr="006D2427">
                <w:rPr>
                  <w:sz w:val="22"/>
                  <w:szCs w:val="22"/>
                  <w:lang w:val="uk-UA"/>
                </w:rPr>
                <w:t>1,8 м</w:t>
              </w:r>
            </w:smartTag>
            <w:r w:rsidRPr="006D2427">
              <w:rPr>
                <w:sz w:val="22"/>
                <w:szCs w:val="22"/>
                <w:lang w:val="uk-UA"/>
              </w:rPr>
              <w:t xml:space="preserve">, </w:t>
            </w:r>
            <w:proofErr w:type="spellStart"/>
            <w:r w:rsidRPr="006D2427">
              <w:rPr>
                <w:sz w:val="22"/>
                <w:szCs w:val="22"/>
                <w:lang w:val="uk-UA"/>
              </w:rPr>
              <w:t>п.п</w:t>
            </w:r>
            <w:proofErr w:type="spellEnd"/>
            <w:r w:rsidRPr="006D2427">
              <w:rPr>
                <w:sz w:val="22"/>
                <w:szCs w:val="22"/>
                <w:lang w:val="uk-UA"/>
              </w:rPr>
              <w:t xml:space="preserve">. 2.30 ; </w:t>
            </w:r>
          </w:p>
        </w:tc>
      </w:tr>
      <w:tr w:rsidR="00870845" w:rsidRPr="00E81DE3" w14:paraId="58F8184F" w14:textId="77777777" w:rsidTr="000407E7">
        <w:tc>
          <w:tcPr>
            <w:tcW w:w="540" w:type="dxa"/>
          </w:tcPr>
          <w:p w14:paraId="5DC46973" w14:textId="047CC474" w:rsidR="00576957" w:rsidRPr="006D2427" w:rsidRDefault="006D2427" w:rsidP="001B1651">
            <w:pPr>
              <w:rPr>
                <w:sz w:val="22"/>
                <w:szCs w:val="22"/>
                <w:lang w:val="uk-UA"/>
              </w:rPr>
            </w:pPr>
            <w:r>
              <w:rPr>
                <w:sz w:val="22"/>
                <w:szCs w:val="22"/>
                <w:lang w:val="uk-UA"/>
              </w:rPr>
              <w:t>7</w:t>
            </w:r>
          </w:p>
        </w:tc>
        <w:tc>
          <w:tcPr>
            <w:tcW w:w="3855" w:type="dxa"/>
          </w:tcPr>
          <w:p w14:paraId="530E4601" w14:textId="77777777" w:rsidR="00576957" w:rsidRPr="006D2427" w:rsidRDefault="00576957" w:rsidP="001B1651">
            <w:pPr>
              <w:rPr>
                <w:sz w:val="22"/>
                <w:szCs w:val="22"/>
                <w:lang w:val="uk-UA"/>
              </w:rPr>
            </w:pPr>
            <w:r w:rsidRPr="006D2427">
              <w:rPr>
                <w:sz w:val="22"/>
                <w:szCs w:val="22"/>
                <w:lang w:val="uk-UA"/>
              </w:rPr>
              <w:t>Висота приміщень</w:t>
            </w:r>
          </w:p>
        </w:tc>
        <w:tc>
          <w:tcPr>
            <w:tcW w:w="5812" w:type="dxa"/>
          </w:tcPr>
          <w:p w14:paraId="65A07D69" w14:textId="63238E15" w:rsidR="00576957" w:rsidRPr="006D2427" w:rsidRDefault="00576957" w:rsidP="001B1651">
            <w:pPr>
              <w:rPr>
                <w:sz w:val="22"/>
                <w:szCs w:val="22"/>
                <w:lang w:val="uk-UA"/>
              </w:rPr>
            </w:pPr>
            <w:r w:rsidRPr="006D2427">
              <w:rPr>
                <w:sz w:val="22"/>
                <w:szCs w:val="22"/>
                <w:lang w:val="uk-UA"/>
              </w:rPr>
              <w:t xml:space="preserve">В жилих приміщеннях: від підлоги до стелі – не менше </w:t>
            </w:r>
            <w:smartTag w:uri="urn:schemas-microsoft-com:office:smarttags" w:element="metricconverter">
              <w:smartTagPr>
                <w:attr w:name="ProductID" w:val="2,5 м"/>
              </w:smartTagPr>
              <w:r w:rsidRPr="006D2427">
                <w:rPr>
                  <w:sz w:val="22"/>
                  <w:szCs w:val="22"/>
                  <w:lang w:val="uk-UA"/>
                </w:rPr>
                <w:t>2,5 м</w:t>
              </w:r>
            </w:smartTag>
            <w:r w:rsidRPr="006D2427">
              <w:rPr>
                <w:sz w:val="22"/>
                <w:szCs w:val="22"/>
                <w:lang w:val="uk-UA"/>
              </w:rPr>
              <w:t xml:space="preserve">; у </w:t>
            </w:r>
            <w:proofErr w:type="spellStart"/>
            <w:r w:rsidRPr="006D2427">
              <w:rPr>
                <w:sz w:val="22"/>
                <w:szCs w:val="22"/>
                <w:lang w:val="uk-UA"/>
              </w:rPr>
              <w:t>внутрішньоквартирних</w:t>
            </w:r>
            <w:proofErr w:type="spellEnd"/>
            <w:r w:rsidRPr="006D2427">
              <w:rPr>
                <w:sz w:val="22"/>
                <w:szCs w:val="22"/>
                <w:lang w:val="uk-UA"/>
              </w:rPr>
              <w:t xml:space="preserve"> коридорах, санвузлах, та інших підсобних приміщеннях – не менше </w:t>
            </w:r>
            <w:smartTag w:uri="urn:schemas-microsoft-com:office:smarttags" w:element="metricconverter">
              <w:smartTagPr>
                <w:attr w:name="ProductID" w:val="2,1 м"/>
              </w:smartTagPr>
              <w:r w:rsidRPr="006D2427">
                <w:rPr>
                  <w:sz w:val="22"/>
                  <w:szCs w:val="22"/>
                  <w:lang w:val="uk-UA"/>
                </w:rPr>
                <w:t>2,1 м</w:t>
              </w:r>
            </w:smartTag>
            <w:r w:rsidRPr="006D2427">
              <w:rPr>
                <w:sz w:val="22"/>
                <w:szCs w:val="22"/>
                <w:lang w:val="uk-UA"/>
              </w:rPr>
              <w:t xml:space="preserve">; у районах із середньомісячною температурою липня 210С і більше висота від підлоги до стелі житлових приміщень – </w:t>
            </w:r>
            <w:smartTag w:uri="urn:schemas-microsoft-com:office:smarttags" w:element="metricconverter">
              <w:smartTagPr>
                <w:attr w:name="ProductID" w:val="2,7 м"/>
              </w:smartTagPr>
              <w:r w:rsidRPr="006D2427">
                <w:rPr>
                  <w:sz w:val="22"/>
                  <w:szCs w:val="22"/>
                  <w:lang w:val="uk-UA"/>
                </w:rPr>
                <w:t>2,7 м</w:t>
              </w:r>
            </w:smartTag>
            <w:r w:rsidRPr="006D2427">
              <w:rPr>
                <w:sz w:val="22"/>
                <w:szCs w:val="22"/>
                <w:lang w:val="uk-UA"/>
              </w:rPr>
              <w:t xml:space="preserve">, </w:t>
            </w:r>
            <w:proofErr w:type="spellStart"/>
            <w:r w:rsidRPr="006D2427">
              <w:rPr>
                <w:sz w:val="22"/>
                <w:szCs w:val="22"/>
                <w:lang w:val="uk-UA"/>
              </w:rPr>
              <w:t>п.п</w:t>
            </w:r>
            <w:proofErr w:type="spellEnd"/>
            <w:r w:rsidRPr="006D2427">
              <w:rPr>
                <w:sz w:val="22"/>
                <w:szCs w:val="22"/>
                <w:lang w:val="uk-UA"/>
              </w:rPr>
              <w:t xml:space="preserve">. 2.9 </w:t>
            </w:r>
          </w:p>
        </w:tc>
      </w:tr>
      <w:tr w:rsidR="00870845" w:rsidRPr="00870845" w14:paraId="756A2892" w14:textId="77777777" w:rsidTr="000407E7">
        <w:tc>
          <w:tcPr>
            <w:tcW w:w="540" w:type="dxa"/>
          </w:tcPr>
          <w:p w14:paraId="3C806AAE" w14:textId="4CD10D70" w:rsidR="00576957" w:rsidRPr="006D2427" w:rsidRDefault="006D2427" w:rsidP="001B1651">
            <w:pPr>
              <w:rPr>
                <w:sz w:val="22"/>
                <w:szCs w:val="22"/>
                <w:lang w:val="uk-UA"/>
              </w:rPr>
            </w:pPr>
            <w:r>
              <w:rPr>
                <w:sz w:val="22"/>
                <w:szCs w:val="22"/>
                <w:lang w:val="uk-UA"/>
              </w:rPr>
              <w:t>8</w:t>
            </w:r>
          </w:p>
        </w:tc>
        <w:tc>
          <w:tcPr>
            <w:tcW w:w="3855" w:type="dxa"/>
          </w:tcPr>
          <w:p w14:paraId="25896310" w14:textId="77777777" w:rsidR="00576957" w:rsidRPr="006D2427" w:rsidRDefault="00576957" w:rsidP="001B1651">
            <w:pPr>
              <w:rPr>
                <w:sz w:val="22"/>
                <w:szCs w:val="22"/>
                <w:lang w:val="uk-UA"/>
              </w:rPr>
            </w:pPr>
            <w:r w:rsidRPr="006D2427">
              <w:rPr>
                <w:sz w:val="22"/>
                <w:szCs w:val="22"/>
                <w:lang w:val="uk-UA"/>
              </w:rPr>
              <w:t>Гаряче водопостачання</w:t>
            </w:r>
          </w:p>
        </w:tc>
        <w:tc>
          <w:tcPr>
            <w:tcW w:w="5812" w:type="dxa"/>
          </w:tcPr>
          <w:p w14:paraId="22AA2C17" w14:textId="660EA5E0" w:rsidR="00576957" w:rsidRPr="006D2427" w:rsidRDefault="00576957" w:rsidP="001B1651">
            <w:pPr>
              <w:rPr>
                <w:sz w:val="22"/>
                <w:szCs w:val="22"/>
                <w:lang w:val="uk-UA"/>
              </w:rPr>
            </w:pPr>
            <w:r w:rsidRPr="006D2427">
              <w:rPr>
                <w:sz w:val="22"/>
                <w:szCs w:val="22"/>
                <w:lang w:val="uk-UA"/>
              </w:rPr>
              <w:t xml:space="preserve">Житлові будинки повинні обладнуватися господарсько-питним водопроводом гарячої води </w:t>
            </w:r>
            <w:proofErr w:type="spellStart"/>
            <w:r w:rsidRPr="006D2427">
              <w:rPr>
                <w:sz w:val="22"/>
                <w:szCs w:val="22"/>
                <w:lang w:val="uk-UA"/>
              </w:rPr>
              <w:t>п.п</w:t>
            </w:r>
            <w:proofErr w:type="spellEnd"/>
            <w:r w:rsidRPr="006D2427">
              <w:rPr>
                <w:sz w:val="22"/>
                <w:szCs w:val="22"/>
                <w:lang w:val="uk-UA"/>
              </w:rPr>
              <w:t xml:space="preserve">. 5.13  </w:t>
            </w:r>
          </w:p>
        </w:tc>
      </w:tr>
      <w:tr w:rsidR="00870845" w:rsidRPr="00870845" w14:paraId="214257CE" w14:textId="77777777" w:rsidTr="000407E7">
        <w:tc>
          <w:tcPr>
            <w:tcW w:w="540" w:type="dxa"/>
          </w:tcPr>
          <w:p w14:paraId="04A36E6A" w14:textId="35C3EF2C" w:rsidR="00576957" w:rsidRPr="006D2427" w:rsidRDefault="006D2427" w:rsidP="001B1651">
            <w:pPr>
              <w:rPr>
                <w:sz w:val="22"/>
                <w:szCs w:val="22"/>
                <w:lang w:val="uk-UA"/>
              </w:rPr>
            </w:pPr>
            <w:r>
              <w:rPr>
                <w:sz w:val="22"/>
                <w:szCs w:val="22"/>
                <w:lang w:val="uk-UA"/>
              </w:rPr>
              <w:t>9</w:t>
            </w:r>
          </w:p>
        </w:tc>
        <w:tc>
          <w:tcPr>
            <w:tcW w:w="3855" w:type="dxa"/>
          </w:tcPr>
          <w:p w14:paraId="0CCF9846" w14:textId="77777777" w:rsidR="00576957" w:rsidRPr="006D2427" w:rsidRDefault="00576957" w:rsidP="001B1651">
            <w:pPr>
              <w:rPr>
                <w:sz w:val="22"/>
                <w:szCs w:val="22"/>
                <w:lang w:val="uk-UA"/>
              </w:rPr>
            </w:pPr>
            <w:r w:rsidRPr="006D2427">
              <w:rPr>
                <w:sz w:val="22"/>
                <w:szCs w:val="22"/>
                <w:lang w:val="uk-UA"/>
              </w:rPr>
              <w:t>Водопровід</w:t>
            </w:r>
          </w:p>
        </w:tc>
        <w:tc>
          <w:tcPr>
            <w:tcW w:w="5812" w:type="dxa"/>
          </w:tcPr>
          <w:p w14:paraId="13117F03" w14:textId="5AFE71F1" w:rsidR="00576957" w:rsidRPr="006D2427" w:rsidRDefault="00576957" w:rsidP="001B1651">
            <w:pPr>
              <w:rPr>
                <w:sz w:val="22"/>
                <w:szCs w:val="22"/>
                <w:lang w:val="uk-UA"/>
              </w:rPr>
            </w:pPr>
            <w:r w:rsidRPr="006D2427">
              <w:rPr>
                <w:sz w:val="22"/>
                <w:szCs w:val="22"/>
                <w:lang w:val="uk-UA"/>
              </w:rPr>
              <w:t xml:space="preserve">Житлові будинки повинні обладнуватися господарсько-питним водопроводом холодної води </w:t>
            </w:r>
            <w:proofErr w:type="spellStart"/>
            <w:r w:rsidRPr="006D2427">
              <w:rPr>
                <w:sz w:val="22"/>
                <w:szCs w:val="22"/>
                <w:lang w:val="uk-UA"/>
              </w:rPr>
              <w:t>п.п</w:t>
            </w:r>
            <w:proofErr w:type="spellEnd"/>
            <w:r w:rsidRPr="006D2427">
              <w:rPr>
                <w:sz w:val="22"/>
                <w:szCs w:val="22"/>
                <w:lang w:val="uk-UA"/>
              </w:rPr>
              <w:t xml:space="preserve"> 5.13 </w:t>
            </w:r>
          </w:p>
        </w:tc>
      </w:tr>
      <w:tr w:rsidR="00870845" w:rsidRPr="00870845" w14:paraId="710B8D55" w14:textId="77777777" w:rsidTr="000407E7">
        <w:tc>
          <w:tcPr>
            <w:tcW w:w="540" w:type="dxa"/>
          </w:tcPr>
          <w:p w14:paraId="092F38C8" w14:textId="6850F3B4" w:rsidR="00576957" w:rsidRPr="006D2427" w:rsidRDefault="006D2427" w:rsidP="001B1651">
            <w:pPr>
              <w:rPr>
                <w:sz w:val="22"/>
                <w:szCs w:val="22"/>
                <w:lang w:val="uk-UA"/>
              </w:rPr>
            </w:pPr>
            <w:r>
              <w:rPr>
                <w:sz w:val="22"/>
                <w:szCs w:val="22"/>
                <w:lang w:val="uk-UA"/>
              </w:rPr>
              <w:t>10</w:t>
            </w:r>
          </w:p>
        </w:tc>
        <w:tc>
          <w:tcPr>
            <w:tcW w:w="3855" w:type="dxa"/>
          </w:tcPr>
          <w:p w14:paraId="73A1F3F2" w14:textId="77777777" w:rsidR="00576957" w:rsidRPr="006D2427" w:rsidRDefault="00576957" w:rsidP="001B1651">
            <w:pPr>
              <w:rPr>
                <w:sz w:val="22"/>
                <w:szCs w:val="22"/>
                <w:lang w:val="uk-UA"/>
              </w:rPr>
            </w:pPr>
            <w:r w:rsidRPr="006D2427">
              <w:rPr>
                <w:sz w:val="22"/>
                <w:szCs w:val="22"/>
                <w:lang w:val="uk-UA"/>
              </w:rPr>
              <w:t>Каналізація</w:t>
            </w:r>
          </w:p>
        </w:tc>
        <w:tc>
          <w:tcPr>
            <w:tcW w:w="5812" w:type="dxa"/>
          </w:tcPr>
          <w:p w14:paraId="271879F6" w14:textId="6E661625" w:rsidR="00576957" w:rsidRPr="006D2427" w:rsidRDefault="00576957" w:rsidP="001B1651">
            <w:pPr>
              <w:rPr>
                <w:sz w:val="22"/>
                <w:szCs w:val="22"/>
                <w:lang w:val="uk-UA"/>
              </w:rPr>
            </w:pPr>
            <w:r w:rsidRPr="006D2427">
              <w:rPr>
                <w:sz w:val="22"/>
                <w:szCs w:val="22"/>
                <w:lang w:val="uk-UA"/>
              </w:rPr>
              <w:t xml:space="preserve">Житлові будинки повинні обладнуватися побутовою каналізацією </w:t>
            </w:r>
            <w:proofErr w:type="spellStart"/>
            <w:r w:rsidRPr="006D2427">
              <w:rPr>
                <w:sz w:val="22"/>
                <w:szCs w:val="22"/>
                <w:lang w:val="uk-UA"/>
              </w:rPr>
              <w:t>п.п</w:t>
            </w:r>
            <w:proofErr w:type="spellEnd"/>
            <w:r w:rsidRPr="006D2427">
              <w:rPr>
                <w:sz w:val="22"/>
                <w:szCs w:val="22"/>
                <w:lang w:val="uk-UA"/>
              </w:rPr>
              <w:t xml:space="preserve">. 5.13 </w:t>
            </w:r>
          </w:p>
        </w:tc>
      </w:tr>
      <w:tr w:rsidR="00870845" w:rsidRPr="00870845" w14:paraId="67F770B8" w14:textId="77777777" w:rsidTr="000407E7">
        <w:tc>
          <w:tcPr>
            <w:tcW w:w="540" w:type="dxa"/>
          </w:tcPr>
          <w:p w14:paraId="6339F435" w14:textId="5CEE82E0" w:rsidR="00576957" w:rsidRPr="006D2427" w:rsidRDefault="00576957" w:rsidP="001B1651">
            <w:pPr>
              <w:rPr>
                <w:sz w:val="22"/>
                <w:szCs w:val="22"/>
                <w:lang w:val="uk-UA"/>
              </w:rPr>
            </w:pPr>
            <w:r w:rsidRPr="006D2427">
              <w:rPr>
                <w:sz w:val="22"/>
                <w:szCs w:val="22"/>
                <w:lang w:val="uk-UA"/>
              </w:rPr>
              <w:t>1</w:t>
            </w:r>
            <w:r w:rsidR="006D2427">
              <w:rPr>
                <w:sz w:val="22"/>
                <w:szCs w:val="22"/>
                <w:lang w:val="uk-UA"/>
              </w:rPr>
              <w:t>1</w:t>
            </w:r>
          </w:p>
        </w:tc>
        <w:tc>
          <w:tcPr>
            <w:tcW w:w="3855" w:type="dxa"/>
          </w:tcPr>
          <w:p w14:paraId="415A78AF" w14:textId="77777777" w:rsidR="00576957" w:rsidRPr="006D2427" w:rsidRDefault="00576957" w:rsidP="001B1651">
            <w:pPr>
              <w:rPr>
                <w:sz w:val="22"/>
                <w:szCs w:val="22"/>
                <w:lang w:val="uk-UA"/>
              </w:rPr>
            </w:pPr>
            <w:r w:rsidRPr="006D2427">
              <w:rPr>
                <w:sz w:val="22"/>
                <w:szCs w:val="22"/>
                <w:lang w:val="uk-UA"/>
              </w:rPr>
              <w:t>Газопостачання</w:t>
            </w:r>
          </w:p>
        </w:tc>
        <w:tc>
          <w:tcPr>
            <w:tcW w:w="5812" w:type="dxa"/>
          </w:tcPr>
          <w:p w14:paraId="46D4ACD6" w14:textId="77777777" w:rsidR="00576957" w:rsidRPr="006D2427" w:rsidRDefault="00576957" w:rsidP="001B1651">
            <w:pPr>
              <w:rPr>
                <w:sz w:val="22"/>
                <w:szCs w:val="22"/>
                <w:lang w:val="uk-UA"/>
              </w:rPr>
            </w:pPr>
            <w:r w:rsidRPr="006D2427">
              <w:rPr>
                <w:sz w:val="22"/>
                <w:szCs w:val="22"/>
                <w:lang w:val="uk-UA"/>
              </w:rPr>
              <w:t xml:space="preserve">Газопровід повинен передбачатися в жилих будинках з газовими плитами, водогрійними колонками, при відсутності централізованого опалення. </w:t>
            </w:r>
          </w:p>
        </w:tc>
      </w:tr>
      <w:tr w:rsidR="00870845" w:rsidRPr="00870845" w14:paraId="69C3755C" w14:textId="77777777" w:rsidTr="000407E7">
        <w:tc>
          <w:tcPr>
            <w:tcW w:w="540" w:type="dxa"/>
          </w:tcPr>
          <w:p w14:paraId="1AAC4107" w14:textId="6AD297FC" w:rsidR="00576957" w:rsidRPr="006D2427" w:rsidRDefault="00576957" w:rsidP="001B1651">
            <w:pPr>
              <w:rPr>
                <w:sz w:val="22"/>
                <w:szCs w:val="22"/>
                <w:lang w:val="uk-UA"/>
              </w:rPr>
            </w:pPr>
            <w:r w:rsidRPr="006D2427">
              <w:rPr>
                <w:sz w:val="22"/>
                <w:szCs w:val="22"/>
                <w:lang w:val="uk-UA"/>
              </w:rPr>
              <w:t>1</w:t>
            </w:r>
            <w:r w:rsidR="006D2427">
              <w:rPr>
                <w:sz w:val="22"/>
                <w:szCs w:val="22"/>
                <w:lang w:val="uk-UA"/>
              </w:rPr>
              <w:t>2</w:t>
            </w:r>
          </w:p>
        </w:tc>
        <w:tc>
          <w:tcPr>
            <w:tcW w:w="3855" w:type="dxa"/>
          </w:tcPr>
          <w:p w14:paraId="5D475886" w14:textId="77777777" w:rsidR="00576957" w:rsidRPr="006D2427" w:rsidRDefault="00576957" w:rsidP="001B1651">
            <w:pPr>
              <w:rPr>
                <w:sz w:val="22"/>
                <w:szCs w:val="22"/>
                <w:lang w:val="uk-UA"/>
              </w:rPr>
            </w:pPr>
            <w:r w:rsidRPr="006D2427">
              <w:rPr>
                <w:sz w:val="22"/>
                <w:szCs w:val="22"/>
                <w:lang w:val="uk-UA"/>
              </w:rPr>
              <w:t>Телефонізація</w:t>
            </w:r>
          </w:p>
        </w:tc>
        <w:tc>
          <w:tcPr>
            <w:tcW w:w="5812" w:type="dxa"/>
          </w:tcPr>
          <w:p w14:paraId="151BE240" w14:textId="5D6C8359" w:rsidR="00576957" w:rsidRPr="006D2427" w:rsidRDefault="00576957" w:rsidP="001B1651">
            <w:pPr>
              <w:rPr>
                <w:sz w:val="22"/>
                <w:szCs w:val="22"/>
                <w:lang w:val="uk-UA"/>
              </w:rPr>
            </w:pPr>
            <w:r w:rsidRPr="006D2427">
              <w:rPr>
                <w:sz w:val="22"/>
                <w:szCs w:val="22"/>
                <w:lang w:val="uk-UA"/>
              </w:rPr>
              <w:t xml:space="preserve">В жилих будівлях повинні передбачатися засоби зв’язку </w:t>
            </w:r>
            <w:proofErr w:type="spellStart"/>
            <w:r w:rsidRPr="006D2427">
              <w:rPr>
                <w:sz w:val="22"/>
                <w:szCs w:val="22"/>
                <w:lang w:val="uk-UA"/>
              </w:rPr>
              <w:t>п.п</w:t>
            </w:r>
            <w:proofErr w:type="spellEnd"/>
            <w:r w:rsidRPr="006D2427">
              <w:rPr>
                <w:sz w:val="22"/>
                <w:szCs w:val="22"/>
                <w:lang w:val="uk-UA"/>
              </w:rPr>
              <w:t xml:space="preserve">. 5.45 </w:t>
            </w:r>
          </w:p>
        </w:tc>
      </w:tr>
      <w:tr w:rsidR="00870845" w:rsidRPr="00870845" w14:paraId="3A1B2478" w14:textId="77777777" w:rsidTr="000407E7">
        <w:tc>
          <w:tcPr>
            <w:tcW w:w="540" w:type="dxa"/>
          </w:tcPr>
          <w:p w14:paraId="0A7A2889" w14:textId="062C6B43" w:rsidR="00576957" w:rsidRPr="006D2427" w:rsidRDefault="00576957" w:rsidP="001B1651">
            <w:pPr>
              <w:rPr>
                <w:sz w:val="22"/>
                <w:szCs w:val="22"/>
                <w:lang w:val="uk-UA"/>
              </w:rPr>
            </w:pPr>
            <w:r w:rsidRPr="006D2427">
              <w:rPr>
                <w:sz w:val="22"/>
                <w:szCs w:val="22"/>
                <w:lang w:val="uk-UA"/>
              </w:rPr>
              <w:t>1</w:t>
            </w:r>
            <w:r w:rsidR="006D2427">
              <w:rPr>
                <w:sz w:val="22"/>
                <w:szCs w:val="22"/>
                <w:lang w:val="uk-UA"/>
              </w:rPr>
              <w:t>3</w:t>
            </w:r>
          </w:p>
        </w:tc>
        <w:tc>
          <w:tcPr>
            <w:tcW w:w="3855" w:type="dxa"/>
          </w:tcPr>
          <w:p w14:paraId="0B71C8A5" w14:textId="77777777" w:rsidR="00576957" w:rsidRPr="006D2427" w:rsidRDefault="00576957" w:rsidP="001B1651">
            <w:pPr>
              <w:rPr>
                <w:sz w:val="22"/>
                <w:szCs w:val="22"/>
                <w:lang w:val="uk-UA"/>
              </w:rPr>
            </w:pPr>
            <w:r w:rsidRPr="006D2427">
              <w:rPr>
                <w:sz w:val="22"/>
                <w:szCs w:val="22"/>
                <w:lang w:val="uk-UA"/>
              </w:rPr>
              <w:t>Додаткове сантехнічне устаткування (кондиціонер і т. ін.)</w:t>
            </w:r>
          </w:p>
        </w:tc>
        <w:tc>
          <w:tcPr>
            <w:tcW w:w="5812" w:type="dxa"/>
          </w:tcPr>
          <w:p w14:paraId="272B1040"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386E450A" w14:textId="77777777" w:rsidTr="000407E7">
        <w:tc>
          <w:tcPr>
            <w:tcW w:w="540" w:type="dxa"/>
          </w:tcPr>
          <w:p w14:paraId="3E52D26E" w14:textId="4E21CFA7" w:rsidR="00576957" w:rsidRPr="006D2427" w:rsidRDefault="00576957" w:rsidP="001B1651">
            <w:pPr>
              <w:rPr>
                <w:sz w:val="22"/>
                <w:szCs w:val="22"/>
                <w:lang w:val="uk-UA"/>
              </w:rPr>
            </w:pPr>
            <w:r w:rsidRPr="006D2427">
              <w:rPr>
                <w:sz w:val="22"/>
                <w:szCs w:val="22"/>
                <w:lang w:val="uk-UA"/>
              </w:rPr>
              <w:t>1</w:t>
            </w:r>
            <w:r w:rsidR="006D2427">
              <w:rPr>
                <w:sz w:val="22"/>
                <w:szCs w:val="22"/>
                <w:lang w:val="uk-UA"/>
              </w:rPr>
              <w:t>4</w:t>
            </w:r>
          </w:p>
        </w:tc>
        <w:tc>
          <w:tcPr>
            <w:tcW w:w="3855" w:type="dxa"/>
          </w:tcPr>
          <w:p w14:paraId="0A5FA0B4" w14:textId="77777777" w:rsidR="00576957" w:rsidRPr="006D2427" w:rsidRDefault="00576957" w:rsidP="001B1651">
            <w:pPr>
              <w:rPr>
                <w:sz w:val="22"/>
                <w:szCs w:val="22"/>
                <w:lang w:val="uk-UA"/>
              </w:rPr>
            </w:pPr>
            <w:r w:rsidRPr="006D2427">
              <w:rPr>
                <w:sz w:val="22"/>
                <w:szCs w:val="22"/>
                <w:lang w:val="uk-UA"/>
              </w:rPr>
              <w:t>Ліфт</w:t>
            </w:r>
          </w:p>
          <w:p w14:paraId="11A4CB99" w14:textId="77777777" w:rsidR="00576957" w:rsidRPr="006D2427" w:rsidRDefault="00576957" w:rsidP="001B1651">
            <w:pPr>
              <w:rPr>
                <w:sz w:val="22"/>
                <w:szCs w:val="22"/>
                <w:lang w:val="uk-UA"/>
              </w:rPr>
            </w:pPr>
            <w:r w:rsidRPr="006D2427">
              <w:rPr>
                <w:sz w:val="22"/>
                <w:szCs w:val="22"/>
                <w:lang w:val="uk-UA"/>
              </w:rPr>
              <w:t>(тільки для багатоповерхової забудови)</w:t>
            </w:r>
          </w:p>
        </w:tc>
        <w:tc>
          <w:tcPr>
            <w:tcW w:w="5812" w:type="dxa"/>
          </w:tcPr>
          <w:p w14:paraId="7A235484" w14:textId="26F7DB8E" w:rsidR="00576957" w:rsidRPr="006D2427" w:rsidRDefault="00576957" w:rsidP="001B1651">
            <w:pPr>
              <w:rPr>
                <w:sz w:val="22"/>
                <w:szCs w:val="22"/>
                <w:lang w:val="uk-UA"/>
              </w:rPr>
            </w:pPr>
            <w:r w:rsidRPr="006D2427">
              <w:rPr>
                <w:sz w:val="22"/>
                <w:szCs w:val="22"/>
                <w:lang w:val="uk-UA"/>
              </w:rPr>
              <w:t xml:space="preserve">У житлових будинках заввишки п’ять і більше поверхів необхідно встановлювати пасажирські ліфти; заввишки три поверхи і більше (до п’яти) бажано влаштування пасажирських ліфтів, 5.1 </w:t>
            </w:r>
          </w:p>
        </w:tc>
      </w:tr>
      <w:tr w:rsidR="00870845" w:rsidRPr="00870845" w14:paraId="149CA8E1" w14:textId="77777777" w:rsidTr="000407E7">
        <w:tc>
          <w:tcPr>
            <w:tcW w:w="540" w:type="dxa"/>
          </w:tcPr>
          <w:p w14:paraId="172649F6" w14:textId="020DA25E" w:rsidR="00576957" w:rsidRPr="006D2427" w:rsidRDefault="006D2427" w:rsidP="001B1651">
            <w:pPr>
              <w:rPr>
                <w:sz w:val="22"/>
                <w:szCs w:val="22"/>
                <w:lang w:val="uk-UA"/>
              </w:rPr>
            </w:pPr>
            <w:r>
              <w:rPr>
                <w:sz w:val="22"/>
                <w:szCs w:val="22"/>
                <w:lang w:val="uk-UA"/>
              </w:rPr>
              <w:t>15</w:t>
            </w:r>
          </w:p>
        </w:tc>
        <w:tc>
          <w:tcPr>
            <w:tcW w:w="3855" w:type="dxa"/>
          </w:tcPr>
          <w:p w14:paraId="32F0279A" w14:textId="77777777" w:rsidR="00576957" w:rsidRPr="006D2427" w:rsidRDefault="00576957" w:rsidP="001B1651">
            <w:pPr>
              <w:rPr>
                <w:sz w:val="22"/>
                <w:szCs w:val="22"/>
                <w:lang w:val="uk-UA"/>
              </w:rPr>
            </w:pPr>
            <w:proofErr w:type="spellStart"/>
            <w:r w:rsidRPr="006D2427">
              <w:rPr>
                <w:sz w:val="22"/>
                <w:szCs w:val="22"/>
                <w:lang w:val="uk-UA"/>
              </w:rPr>
              <w:t>Домофони</w:t>
            </w:r>
            <w:proofErr w:type="spellEnd"/>
            <w:r w:rsidRPr="006D2427">
              <w:rPr>
                <w:sz w:val="22"/>
                <w:szCs w:val="22"/>
                <w:lang w:val="uk-UA"/>
              </w:rPr>
              <w:t xml:space="preserve"> або кодові замки</w:t>
            </w:r>
          </w:p>
        </w:tc>
        <w:tc>
          <w:tcPr>
            <w:tcW w:w="5812" w:type="dxa"/>
          </w:tcPr>
          <w:p w14:paraId="422C127E" w14:textId="0DAE917C" w:rsidR="00576957" w:rsidRPr="006D2427" w:rsidRDefault="00576957" w:rsidP="001B1651">
            <w:pPr>
              <w:rPr>
                <w:sz w:val="22"/>
                <w:szCs w:val="22"/>
                <w:lang w:val="uk-UA"/>
              </w:rPr>
            </w:pPr>
            <w:r w:rsidRPr="006D2427">
              <w:rPr>
                <w:sz w:val="22"/>
                <w:szCs w:val="22"/>
                <w:lang w:val="uk-UA"/>
              </w:rPr>
              <w:t xml:space="preserve">Вхідні двері до будинків повинні обладнуватись кодовими замками або </w:t>
            </w:r>
            <w:proofErr w:type="spellStart"/>
            <w:r w:rsidRPr="006D2427">
              <w:rPr>
                <w:sz w:val="22"/>
                <w:szCs w:val="22"/>
                <w:lang w:val="uk-UA"/>
              </w:rPr>
              <w:t>замково</w:t>
            </w:r>
            <w:proofErr w:type="spellEnd"/>
            <w:r w:rsidRPr="006D2427">
              <w:rPr>
                <w:sz w:val="22"/>
                <w:szCs w:val="22"/>
                <w:lang w:val="uk-UA"/>
              </w:rPr>
              <w:t xml:space="preserve">-переговорними пристроями </w:t>
            </w:r>
            <w:proofErr w:type="spellStart"/>
            <w:r w:rsidRPr="006D2427">
              <w:rPr>
                <w:sz w:val="22"/>
                <w:szCs w:val="22"/>
                <w:lang w:val="uk-UA"/>
              </w:rPr>
              <w:t>п.п</w:t>
            </w:r>
            <w:proofErr w:type="spellEnd"/>
            <w:r w:rsidRPr="006D2427">
              <w:rPr>
                <w:sz w:val="22"/>
                <w:szCs w:val="22"/>
                <w:lang w:val="uk-UA"/>
              </w:rPr>
              <w:t>. 2.13 .</w:t>
            </w:r>
          </w:p>
          <w:p w14:paraId="2FCE338E" w14:textId="77777777" w:rsidR="00576957" w:rsidRPr="006D2427" w:rsidRDefault="00576957" w:rsidP="001B1651">
            <w:pPr>
              <w:rPr>
                <w:sz w:val="22"/>
                <w:szCs w:val="22"/>
                <w:lang w:val="uk-UA"/>
              </w:rPr>
            </w:pPr>
            <w:r w:rsidRPr="006D2427">
              <w:rPr>
                <w:sz w:val="22"/>
                <w:szCs w:val="22"/>
                <w:lang w:val="uk-UA"/>
              </w:rPr>
              <w:lastRenderedPageBreak/>
              <w:t xml:space="preserve">Для садибної забудови – хвіртка для входу на подвір’я повинна бути обладнана замком. </w:t>
            </w:r>
          </w:p>
        </w:tc>
      </w:tr>
      <w:tr w:rsidR="00870845" w:rsidRPr="00870845" w14:paraId="1FE2B6E7" w14:textId="77777777" w:rsidTr="000407E7">
        <w:tc>
          <w:tcPr>
            <w:tcW w:w="540" w:type="dxa"/>
          </w:tcPr>
          <w:p w14:paraId="59076E7E" w14:textId="7B0FB7E6" w:rsidR="00576957" w:rsidRPr="006D2427" w:rsidRDefault="006D2427" w:rsidP="001B1651">
            <w:pPr>
              <w:rPr>
                <w:sz w:val="22"/>
                <w:szCs w:val="22"/>
                <w:lang w:val="uk-UA"/>
              </w:rPr>
            </w:pPr>
            <w:r>
              <w:rPr>
                <w:sz w:val="22"/>
                <w:szCs w:val="22"/>
                <w:lang w:val="uk-UA"/>
              </w:rPr>
              <w:lastRenderedPageBreak/>
              <w:t>16</w:t>
            </w:r>
          </w:p>
        </w:tc>
        <w:tc>
          <w:tcPr>
            <w:tcW w:w="3855" w:type="dxa"/>
          </w:tcPr>
          <w:p w14:paraId="0D26BECE" w14:textId="77777777" w:rsidR="00576957" w:rsidRPr="006D2427" w:rsidRDefault="00576957" w:rsidP="001B1651">
            <w:pPr>
              <w:rPr>
                <w:sz w:val="22"/>
                <w:szCs w:val="22"/>
                <w:lang w:val="uk-UA"/>
              </w:rPr>
            </w:pPr>
            <w:r w:rsidRPr="006D2427">
              <w:rPr>
                <w:sz w:val="22"/>
                <w:szCs w:val="22"/>
                <w:lang w:val="uk-UA"/>
              </w:rPr>
              <w:t>Рівень шуму в квартирі (будинку)</w:t>
            </w:r>
          </w:p>
        </w:tc>
        <w:tc>
          <w:tcPr>
            <w:tcW w:w="5812" w:type="dxa"/>
          </w:tcPr>
          <w:p w14:paraId="22728EF3" w14:textId="77777777" w:rsidR="00576957" w:rsidRPr="006D2427" w:rsidRDefault="00576957" w:rsidP="001B1651">
            <w:pPr>
              <w:rPr>
                <w:sz w:val="22"/>
                <w:szCs w:val="22"/>
                <w:lang w:val="uk-UA"/>
              </w:rPr>
            </w:pPr>
            <w:r w:rsidRPr="006D2427">
              <w:rPr>
                <w:sz w:val="22"/>
                <w:szCs w:val="22"/>
                <w:lang w:val="uk-UA"/>
              </w:rPr>
              <w:t>Рівень шуму в жилих кімнатах не повинен перевищувати 30 дБА – табл. 1[10];</w:t>
            </w:r>
          </w:p>
        </w:tc>
      </w:tr>
      <w:tr w:rsidR="00870845" w:rsidRPr="00870845" w14:paraId="6143DC40" w14:textId="77777777" w:rsidTr="000407E7">
        <w:tc>
          <w:tcPr>
            <w:tcW w:w="540" w:type="dxa"/>
          </w:tcPr>
          <w:p w14:paraId="147E4770" w14:textId="0886E40E" w:rsidR="00576957" w:rsidRPr="006D2427" w:rsidRDefault="006D2427" w:rsidP="001B1651">
            <w:pPr>
              <w:rPr>
                <w:sz w:val="22"/>
                <w:szCs w:val="22"/>
                <w:lang w:val="uk-UA"/>
              </w:rPr>
            </w:pPr>
            <w:r>
              <w:rPr>
                <w:sz w:val="22"/>
                <w:szCs w:val="22"/>
                <w:lang w:val="uk-UA"/>
              </w:rPr>
              <w:t>17</w:t>
            </w:r>
          </w:p>
        </w:tc>
        <w:tc>
          <w:tcPr>
            <w:tcW w:w="3855" w:type="dxa"/>
          </w:tcPr>
          <w:p w14:paraId="4B8740B8" w14:textId="77777777" w:rsidR="00576957" w:rsidRPr="006D2427" w:rsidRDefault="00576957" w:rsidP="001B1651">
            <w:pPr>
              <w:rPr>
                <w:sz w:val="22"/>
                <w:szCs w:val="22"/>
                <w:lang w:val="uk-UA"/>
              </w:rPr>
            </w:pPr>
            <w:r w:rsidRPr="006D2427">
              <w:rPr>
                <w:sz w:val="22"/>
                <w:szCs w:val="22"/>
                <w:lang w:val="uk-UA"/>
              </w:rPr>
              <w:t>Опорядження жилих приміщень</w:t>
            </w:r>
          </w:p>
        </w:tc>
        <w:tc>
          <w:tcPr>
            <w:tcW w:w="5812" w:type="dxa"/>
          </w:tcPr>
          <w:p w14:paraId="1ECAB30E"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0DB48E11" w14:textId="77777777" w:rsidTr="000407E7">
        <w:tc>
          <w:tcPr>
            <w:tcW w:w="540" w:type="dxa"/>
          </w:tcPr>
          <w:p w14:paraId="03657DFD" w14:textId="6F225FE9" w:rsidR="00576957" w:rsidRPr="006D2427" w:rsidRDefault="006D2427" w:rsidP="001B1651">
            <w:pPr>
              <w:rPr>
                <w:sz w:val="22"/>
                <w:szCs w:val="22"/>
                <w:lang w:val="uk-UA"/>
              </w:rPr>
            </w:pPr>
            <w:r>
              <w:rPr>
                <w:sz w:val="22"/>
                <w:szCs w:val="22"/>
                <w:lang w:val="uk-UA"/>
              </w:rPr>
              <w:t>18</w:t>
            </w:r>
          </w:p>
        </w:tc>
        <w:tc>
          <w:tcPr>
            <w:tcW w:w="3855" w:type="dxa"/>
          </w:tcPr>
          <w:p w14:paraId="679EF440" w14:textId="77777777" w:rsidR="00576957" w:rsidRPr="006D2427" w:rsidRDefault="00576957" w:rsidP="001B1651">
            <w:pPr>
              <w:rPr>
                <w:sz w:val="22"/>
                <w:szCs w:val="22"/>
                <w:lang w:val="uk-UA"/>
              </w:rPr>
            </w:pPr>
            <w:r w:rsidRPr="006D2427">
              <w:rPr>
                <w:sz w:val="22"/>
                <w:szCs w:val="22"/>
                <w:lang w:val="uk-UA"/>
              </w:rPr>
              <w:t xml:space="preserve">Опорядження </w:t>
            </w:r>
            <w:proofErr w:type="spellStart"/>
            <w:r w:rsidRPr="006D2427">
              <w:rPr>
                <w:sz w:val="22"/>
                <w:szCs w:val="22"/>
                <w:lang w:val="uk-UA"/>
              </w:rPr>
              <w:t>кухонь</w:t>
            </w:r>
            <w:proofErr w:type="spellEnd"/>
            <w:r w:rsidRPr="006D2427">
              <w:rPr>
                <w:sz w:val="22"/>
                <w:szCs w:val="22"/>
                <w:lang w:val="uk-UA"/>
              </w:rPr>
              <w:t>, приміщень ванних кімнат</w:t>
            </w:r>
          </w:p>
        </w:tc>
        <w:tc>
          <w:tcPr>
            <w:tcW w:w="5812" w:type="dxa"/>
          </w:tcPr>
          <w:p w14:paraId="580D34EF"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5B5C7289" w14:textId="77777777" w:rsidTr="000407E7">
        <w:tc>
          <w:tcPr>
            <w:tcW w:w="540" w:type="dxa"/>
          </w:tcPr>
          <w:p w14:paraId="62BAE276" w14:textId="3BA82D53" w:rsidR="00576957" w:rsidRPr="006D2427" w:rsidRDefault="006D2427" w:rsidP="001B1651">
            <w:pPr>
              <w:rPr>
                <w:sz w:val="22"/>
                <w:szCs w:val="22"/>
                <w:lang w:val="uk-UA"/>
              </w:rPr>
            </w:pPr>
            <w:r>
              <w:rPr>
                <w:sz w:val="22"/>
                <w:szCs w:val="22"/>
                <w:lang w:val="uk-UA"/>
              </w:rPr>
              <w:t>19</w:t>
            </w:r>
          </w:p>
        </w:tc>
        <w:tc>
          <w:tcPr>
            <w:tcW w:w="3855" w:type="dxa"/>
          </w:tcPr>
          <w:p w14:paraId="368EC33A" w14:textId="77777777" w:rsidR="00576957" w:rsidRPr="006D2427" w:rsidRDefault="00576957" w:rsidP="001B1651">
            <w:pPr>
              <w:rPr>
                <w:sz w:val="22"/>
                <w:szCs w:val="22"/>
                <w:lang w:val="uk-UA"/>
              </w:rPr>
            </w:pPr>
            <w:r w:rsidRPr="006D2427">
              <w:rPr>
                <w:sz w:val="22"/>
                <w:szCs w:val="22"/>
                <w:lang w:val="uk-UA"/>
              </w:rPr>
              <w:t>Високоякісне та сучасне інженерне обладнання</w:t>
            </w:r>
          </w:p>
        </w:tc>
        <w:tc>
          <w:tcPr>
            <w:tcW w:w="5812" w:type="dxa"/>
          </w:tcPr>
          <w:p w14:paraId="1DE4534D"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512ABEF4" w14:textId="77777777" w:rsidTr="000407E7">
        <w:tc>
          <w:tcPr>
            <w:tcW w:w="540" w:type="dxa"/>
          </w:tcPr>
          <w:p w14:paraId="04A2C924" w14:textId="277315AC" w:rsidR="00576957" w:rsidRPr="006D2427" w:rsidRDefault="006D2427" w:rsidP="001B1651">
            <w:pPr>
              <w:rPr>
                <w:sz w:val="22"/>
                <w:szCs w:val="22"/>
                <w:lang w:val="uk-UA"/>
              </w:rPr>
            </w:pPr>
            <w:r>
              <w:rPr>
                <w:sz w:val="22"/>
                <w:szCs w:val="22"/>
                <w:lang w:val="uk-UA"/>
              </w:rPr>
              <w:t>20</w:t>
            </w:r>
          </w:p>
        </w:tc>
        <w:tc>
          <w:tcPr>
            <w:tcW w:w="3855" w:type="dxa"/>
          </w:tcPr>
          <w:p w14:paraId="740B159C" w14:textId="77777777" w:rsidR="00576957" w:rsidRPr="006D2427" w:rsidRDefault="00576957" w:rsidP="001B1651">
            <w:pPr>
              <w:rPr>
                <w:sz w:val="22"/>
                <w:szCs w:val="22"/>
                <w:lang w:val="uk-UA"/>
              </w:rPr>
            </w:pPr>
            <w:r w:rsidRPr="006D2427">
              <w:rPr>
                <w:sz w:val="22"/>
                <w:szCs w:val="22"/>
                <w:lang w:val="uk-UA"/>
              </w:rPr>
              <w:t>Розважальні заклади</w:t>
            </w:r>
          </w:p>
        </w:tc>
        <w:tc>
          <w:tcPr>
            <w:tcW w:w="5812" w:type="dxa"/>
          </w:tcPr>
          <w:p w14:paraId="6848EFF7" w14:textId="77777777" w:rsidR="00576957" w:rsidRPr="006D2427" w:rsidRDefault="00576957" w:rsidP="001B1651">
            <w:pPr>
              <w:rPr>
                <w:sz w:val="22"/>
                <w:szCs w:val="22"/>
                <w:lang w:val="uk-UA"/>
              </w:rPr>
            </w:pPr>
            <w:r w:rsidRPr="006D2427">
              <w:rPr>
                <w:sz w:val="22"/>
                <w:szCs w:val="22"/>
                <w:lang w:val="uk-UA"/>
              </w:rPr>
              <w:t xml:space="preserve">Рівень транспортно-пішохідної доступності </w:t>
            </w:r>
            <w:smartTag w:uri="urn:schemas-microsoft-com:office:smarttags" w:element="metricconverter">
              <w:smartTagPr>
                <w:attr w:name="ProductID" w:val="1500 м"/>
              </w:smartTagPr>
              <w:r w:rsidRPr="006D2427">
                <w:rPr>
                  <w:sz w:val="22"/>
                  <w:szCs w:val="22"/>
                  <w:lang w:val="uk-UA"/>
                </w:rPr>
                <w:t>1500 м</w:t>
              </w:r>
            </w:smartTag>
          </w:p>
        </w:tc>
      </w:tr>
      <w:tr w:rsidR="00870845" w:rsidRPr="00870845" w14:paraId="2F2B545D" w14:textId="77777777" w:rsidTr="000407E7">
        <w:tc>
          <w:tcPr>
            <w:tcW w:w="540" w:type="dxa"/>
          </w:tcPr>
          <w:p w14:paraId="6FEC89E1" w14:textId="4B796475" w:rsidR="00576957" w:rsidRPr="006D2427" w:rsidRDefault="00576957" w:rsidP="001B1651">
            <w:pPr>
              <w:rPr>
                <w:sz w:val="22"/>
                <w:szCs w:val="22"/>
                <w:lang w:val="uk-UA"/>
              </w:rPr>
            </w:pPr>
            <w:r w:rsidRPr="006D2427">
              <w:rPr>
                <w:sz w:val="22"/>
                <w:szCs w:val="22"/>
                <w:lang w:val="uk-UA"/>
              </w:rPr>
              <w:t>2</w:t>
            </w:r>
            <w:r w:rsidR="006D2427">
              <w:rPr>
                <w:sz w:val="22"/>
                <w:szCs w:val="22"/>
                <w:lang w:val="uk-UA"/>
              </w:rPr>
              <w:t>1</w:t>
            </w:r>
          </w:p>
        </w:tc>
        <w:tc>
          <w:tcPr>
            <w:tcW w:w="3855" w:type="dxa"/>
          </w:tcPr>
          <w:p w14:paraId="60726483" w14:textId="77777777" w:rsidR="00576957" w:rsidRPr="006D2427" w:rsidRDefault="00576957" w:rsidP="001B1651">
            <w:pPr>
              <w:rPr>
                <w:sz w:val="22"/>
                <w:szCs w:val="22"/>
                <w:lang w:val="uk-UA"/>
              </w:rPr>
            </w:pPr>
            <w:r w:rsidRPr="006D2427">
              <w:rPr>
                <w:sz w:val="22"/>
                <w:szCs w:val="22"/>
                <w:lang w:val="uk-UA"/>
              </w:rPr>
              <w:t>Бібліотеки</w:t>
            </w:r>
          </w:p>
          <w:p w14:paraId="1F86E576" w14:textId="77777777" w:rsidR="00576957" w:rsidRPr="006D2427" w:rsidRDefault="00576957" w:rsidP="001B1651">
            <w:pPr>
              <w:rPr>
                <w:sz w:val="22"/>
                <w:szCs w:val="22"/>
                <w:lang w:val="uk-UA"/>
              </w:rPr>
            </w:pPr>
            <w:r w:rsidRPr="006D2427">
              <w:rPr>
                <w:sz w:val="22"/>
                <w:szCs w:val="22"/>
                <w:lang w:val="uk-UA"/>
              </w:rPr>
              <w:t>(в сільській місцевості наявність не обов’язкова)</w:t>
            </w:r>
          </w:p>
        </w:tc>
        <w:tc>
          <w:tcPr>
            <w:tcW w:w="5812" w:type="dxa"/>
          </w:tcPr>
          <w:p w14:paraId="151D9A9D" w14:textId="77777777" w:rsidR="00576957" w:rsidRPr="006D2427" w:rsidRDefault="00576957" w:rsidP="001B1651">
            <w:pPr>
              <w:rPr>
                <w:sz w:val="22"/>
                <w:szCs w:val="22"/>
                <w:lang w:val="uk-UA"/>
              </w:rPr>
            </w:pPr>
            <w:r w:rsidRPr="006D2427">
              <w:rPr>
                <w:sz w:val="22"/>
                <w:szCs w:val="22"/>
                <w:lang w:val="uk-UA"/>
              </w:rPr>
              <w:t xml:space="preserve">Рівень пішохідної доступності </w:t>
            </w:r>
            <w:smartTag w:uri="urn:schemas-microsoft-com:office:smarttags" w:element="metricconverter">
              <w:smartTagPr>
                <w:attr w:name="ProductID" w:val="500 м"/>
              </w:smartTagPr>
              <w:r w:rsidRPr="006D2427">
                <w:rPr>
                  <w:sz w:val="22"/>
                  <w:szCs w:val="22"/>
                  <w:lang w:val="uk-UA"/>
                </w:rPr>
                <w:t>500 м</w:t>
              </w:r>
            </w:smartTag>
          </w:p>
          <w:p w14:paraId="2BC13C19" w14:textId="77777777" w:rsidR="00576957" w:rsidRPr="006D2427" w:rsidRDefault="00576957" w:rsidP="001B1651">
            <w:pPr>
              <w:rPr>
                <w:sz w:val="22"/>
                <w:szCs w:val="22"/>
                <w:lang w:val="uk-UA"/>
              </w:rPr>
            </w:pPr>
            <w:r w:rsidRPr="006D2427">
              <w:rPr>
                <w:sz w:val="22"/>
                <w:szCs w:val="22"/>
                <w:lang w:val="uk-UA"/>
              </w:rPr>
              <w:t>(для сільської місцевості не визначається)</w:t>
            </w:r>
          </w:p>
        </w:tc>
      </w:tr>
      <w:tr w:rsidR="00870845" w:rsidRPr="00870845" w14:paraId="1302BAD3" w14:textId="77777777" w:rsidTr="000407E7">
        <w:tc>
          <w:tcPr>
            <w:tcW w:w="540" w:type="dxa"/>
          </w:tcPr>
          <w:p w14:paraId="2C503FFD" w14:textId="17603816" w:rsidR="00576957" w:rsidRPr="006D2427" w:rsidRDefault="006D2427" w:rsidP="001B1651">
            <w:pPr>
              <w:rPr>
                <w:sz w:val="22"/>
                <w:szCs w:val="22"/>
                <w:lang w:val="uk-UA"/>
              </w:rPr>
            </w:pPr>
            <w:r>
              <w:rPr>
                <w:sz w:val="22"/>
                <w:szCs w:val="22"/>
                <w:lang w:val="uk-UA"/>
              </w:rPr>
              <w:t>22</w:t>
            </w:r>
          </w:p>
        </w:tc>
        <w:tc>
          <w:tcPr>
            <w:tcW w:w="3855" w:type="dxa"/>
          </w:tcPr>
          <w:p w14:paraId="1DB39C56" w14:textId="77777777" w:rsidR="00576957" w:rsidRPr="006D2427" w:rsidRDefault="00576957" w:rsidP="001B1651">
            <w:pPr>
              <w:rPr>
                <w:sz w:val="22"/>
                <w:szCs w:val="22"/>
                <w:lang w:val="uk-UA"/>
              </w:rPr>
            </w:pPr>
            <w:r w:rsidRPr="006D2427">
              <w:rPr>
                <w:sz w:val="22"/>
                <w:szCs w:val="22"/>
                <w:lang w:val="uk-UA"/>
              </w:rPr>
              <w:t>Дитячі дошкільні установи</w:t>
            </w:r>
          </w:p>
        </w:tc>
        <w:tc>
          <w:tcPr>
            <w:tcW w:w="5812" w:type="dxa"/>
          </w:tcPr>
          <w:p w14:paraId="0E815767" w14:textId="77777777" w:rsidR="00576957" w:rsidRPr="006D2427" w:rsidRDefault="00576957" w:rsidP="001B1651">
            <w:pPr>
              <w:rPr>
                <w:sz w:val="22"/>
                <w:szCs w:val="22"/>
                <w:lang w:val="uk-UA"/>
              </w:rPr>
            </w:pPr>
            <w:r w:rsidRPr="006D2427">
              <w:rPr>
                <w:sz w:val="22"/>
                <w:szCs w:val="22"/>
                <w:lang w:val="uk-UA"/>
              </w:rPr>
              <w:t xml:space="preserve">Додаток 6.3 [9] рівень пішохідної доступності в містах </w:t>
            </w:r>
            <w:smartTag w:uri="urn:schemas-microsoft-com:office:smarttags" w:element="metricconverter">
              <w:smartTagPr>
                <w:attr w:name="ProductID" w:val="300 м"/>
              </w:smartTagPr>
              <w:r w:rsidRPr="006D2427">
                <w:rPr>
                  <w:sz w:val="22"/>
                  <w:szCs w:val="22"/>
                  <w:lang w:val="uk-UA"/>
                </w:rPr>
                <w:t>300 м</w:t>
              </w:r>
            </w:smartTag>
            <w:r w:rsidRPr="006D2427">
              <w:rPr>
                <w:sz w:val="22"/>
                <w:szCs w:val="22"/>
                <w:lang w:val="uk-UA"/>
              </w:rPr>
              <w:t xml:space="preserve">, в сільських поселеннях </w:t>
            </w:r>
            <w:smartTag w:uri="urn:schemas-microsoft-com:office:smarttags" w:element="metricconverter">
              <w:smartTagPr>
                <w:attr w:name="ProductID" w:val="500 м"/>
              </w:smartTagPr>
              <w:r w:rsidRPr="006D2427">
                <w:rPr>
                  <w:sz w:val="22"/>
                  <w:szCs w:val="22"/>
                  <w:lang w:val="uk-UA"/>
                </w:rPr>
                <w:t>500 м</w:t>
              </w:r>
            </w:smartTag>
          </w:p>
        </w:tc>
      </w:tr>
      <w:tr w:rsidR="00870845" w:rsidRPr="00870845" w14:paraId="189F36D9" w14:textId="77777777" w:rsidTr="000407E7">
        <w:tc>
          <w:tcPr>
            <w:tcW w:w="540" w:type="dxa"/>
          </w:tcPr>
          <w:p w14:paraId="6AC5F12A" w14:textId="575B9597" w:rsidR="00576957" w:rsidRPr="006D2427" w:rsidRDefault="006D2427" w:rsidP="001B1651">
            <w:pPr>
              <w:rPr>
                <w:sz w:val="22"/>
                <w:szCs w:val="22"/>
                <w:lang w:val="uk-UA"/>
              </w:rPr>
            </w:pPr>
            <w:r>
              <w:rPr>
                <w:sz w:val="22"/>
                <w:szCs w:val="22"/>
                <w:lang w:val="uk-UA"/>
              </w:rPr>
              <w:t>23</w:t>
            </w:r>
          </w:p>
        </w:tc>
        <w:tc>
          <w:tcPr>
            <w:tcW w:w="3855" w:type="dxa"/>
          </w:tcPr>
          <w:p w14:paraId="46C1C128" w14:textId="77777777" w:rsidR="00576957" w:rsidRPr="006D2427" w:rsidRDefault="00576957" w:rsidP="001B1651">
            <w:pPr>
              <w:rPr>
                <w:sz w:val="22"/>
                <w:szCs w:val="22"/>
                <w:lang w:val="uk-UA"/>
              </w:rPr>
            </w:pPr>
            <w:r w:rsidRPr="006D2427">
              <w:rPr>
                <w:sz w:val="22"/>
                <w:szCs w:val="22"/>
                <w:lang w:val="uk-UA"/>
              </w:rPr>
              <w:t>Школи</w:t>
            </w:r>
          </w:p>
        </w:tc>
        <w:tc>
          <w:tcPr>
            <w:tcW w:w="5812" w:type="dxa"/>
          </w:tcPr>
          <w:p w14:paraId="121C00C3"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w:t>
            </w:r>
          </w:p>
          <w:p w14:paraId="5755FB86" w14:textId="77777777" w:rsidR="00576957" w:rsidRPr="006D2427" w:rsidRDefault="00576957" w:rsidP="001B1651">
            <w:pPr>
              <w:rPr>
                <w:sz w:val="22"/>
                <w:szCs w:val="22"/>
                <w:lang w:val="uk-UA"/>
              </w:rPr>
            </w:pPr>
            <w:r w:rsidRPr="006D2427">
              <w:rPr>
                <w:sz w:val="22"/>
                <w:szCs w:val="22"/>
                <w:lang w:val="uk-UA"/>
              </w:rPr>
              <w:t xml:space="preserve"> до </w:t>
            </w:r>
            <w:smartTag w:uri="urn:schemas-microsoft-com:office:smarttags" w:element="metricconverter">
              <w:smartTagPr>
                <w:attr w:name="ProductID" w:val="750 м"/>
              </w:smartTagPr>
              <w:r w:rsidRPr="006D2427">
                <w:rPr>
                  <w:sz w:val="22"/>
                  <w:szCs w:val="22"/>
                  <w:lang w:val="uk-UA"/>
                </w:rPr>
                <w:t>750 м</w:t>
              </w:r>
            </w:smartTag>
          </w:p>
        </w:tc>
      </w:tr>
      <w:tr w:rsidR="00870845" w:rsidRPr="00870845" w14:paraId="2ED7AE71" w14:textId="77777777" w:rsidTr="000407E7">
        <w:tc>
          <w:tcPr>
            <w:tcW w:w="540" w:type="dxa"/>
          </w:tcPr>
          <w:p w14:paraId="2F07DD47" w14:textId="35BB1BFC" w:rsidR="00576957" w:rsidRPr="006D2427" w:rsidRDefault="006D2427" w:rsidP="001B1651">
            <w:pPr>
              <w:rPr>
                <w:sz w:val="22"/>
                <w:szCs w:val="22"/>
                <w:lang w:val="uk-UA"/>
              </w:rPr>
            </w:pPr>
            <w:r>
              <w:rPr>
                <w:sz w:val="22"/>
                <w:szCs w:val="22"/>
                <w:lang w:val="uk-UA"/>
              </w:rPr>
              <w:t>24</w:t>
            </w:r>
          </w:p>
        </w:tc>
        <w:tc>
          <w:tcPr>
            <w:tcW w:w="3855" w:type="dxa"/>
          </w:tcPr>
          <w:p w14:paraId="5BC0BA58" w14:textId="77777777" w:rsidR="00576957" w:rsidRPr="006D2427" w:rsidRDefault="00576957" w:rsidP="001B1651">
            <w:pPr>
              <w:rPr>
                <w:sz w:val="22"/>
                <w:szCs w:val="22"/>
                <w:lang w:val="uk-UA"/>
              </w:rPr>
            </w:pPr>
            <w:r w:rsidRPr="006D2427">
              <w:rPr>
                <w:sz w:val="22"/>
                <w:szCs w:val="22"/>
                <w:lang w:val="uk-UA"/>
              </w:rPr>
              <w:t>Вищі та середні заклади освіти, училища</w:t>
            </w:r>
          </w:p>
          <w:p w14:paraId="0BB99BBD" w14:textId="77777777" w:rsidR="00576957" w:rsidRPr="006D2427" w:rsidRDefault="00576957" w:rsidP="001B1651">
            <w:pPr>
              <w:rPr>
                <w:sz w:val="22"/>
                <w:szCs w:val="22"/>
                <w:lang w:val="uk-UA"/>
              </w:rPr>
            </w:pPr>
            <w:r w:rsidRPr="006D2427">
              <w:rPr>
                <w:sz w:val="22"/>
                <w:szCs w:val="22"/>
                <w:lang w:val="uk-UA"/>
              </w:rPr>
              <w:t>(в сільській місцевості наявність не обов’язкова)</w:t>
            </w:r>
          </w:p>
        </w:tc>
        <w:tc>
          <w:tcPr>
            <w:tcW w:w="5812" w:type="dxa"/>
          </w:tcPr>
          <w:p w14:paraId="6A984600" w14:textId="77777777" w:rsidR="00576957" w:rsidRPr="006D2427" w:rsidRDefault="00576957" w:rsidP="001B1651">
            <w:pPr>
              <w:rPr>
                <w:sz w:val="22"/>
                <w:szCs w:val="22"/>
                <w:lang w:val="uk-UA"/>
              </w:rPr>
            </w:pPr>
            <w:r w:rsidRPr="006D2427">
              <w:rPr>
                <w:sz w:val="22"/>
                <w:szCs w:val="22"/>
                <w:lang w:val="uk-UA"/>
              </w:rPr>
              <w:t xml:space="preserve">Рівень транспортно-пішохідної доступності </w:t>
            </w:r>
            <w:smartTag w:uri="urn:schemas-microsoft-com:office:smarttags" w:element="metricconverter">
              <w:smartTagPr>
                <w:attr w:name="ProductID" w:val="1500 м"/>
              </w:smartTagPr>
              <w:r w:rsidRPr="006D2427">
                <w:rPr>
                  <w:sz w:val="22"/>
                  <w:szCs w:val="22"/>
                  <w:lang w:val="uk-UA"/>
                </w:rPr>
                <w:t>1500 м</w:t>
              </w:r>
            </w:smartTag>
          </w:p>
          <w:p w14:paraId="6EC24B82" w14:textId="77777777" w:rsidR="00576957" w:rsidRPr="006D2427" w:rsidRDefault="00576957" w:rsidP="001B1651">
            <w:pPr>
              <w:rPr>
                <w:sz w:val="22"/>
                <w:szCs w:val="22"/>
                <w:lang w:val="uk-UA"/>
              </w:rPr>
            </w:pPr>
            <w:r w:rsidRPr="006D2427">
              <w:rPr>
                <w:sz w:val="22"/>
                <w:szCs w:val="22"/>
                <w:lang w:val="uk-UA"/>
              </w:rPr>
              <w:t>(для сільської місцевості не визначається)</w:t>
            </w:r>
          </w:p>
        </w:tc>
      </w:tr>
      <w:tr w:rsidR="00870845" w:rsidRPr="00870845" w14:paraId="13775B2F" w14:textId="77777777" w:rsidTr="000407E7">
        <w:tc>
          <w:tcPr>
            <w:tcW w:w="540" w:type="dxa"/>
          </w:tcPr>
          <w:p w14:paraId="234BF467" w14:textId="7B649044" w:rsidR="00576957" w:rsidRPr="006D2427" w:rsidRDefault="006D2427" w:rsidP="001B1651">
            <w:pPr>
              <w:rPr>
                <w:sz w:val="22"/>
                <w:szCs w:val="22"/>
                <w:lang w:val="uk-UA"/>
              </w:rPr>
            </w:pPr>
            <w:r>
              <w:rPr>
                <w:sz w:val="22"/>
                <w:szCs w:val="22"/>
                <w:lang w:val="uk-UA"/>
              </w:rPr>
              <w:t>25</w:t>
            </w:r>
          </w:p>
        </w:tc>
        <w:tc>
          <w:tcPr>
            <w:tcW w:w="3855" w:type="dxa"/>
          </w:tcPr>
          <w:p w14:paraId="33EBD49B" w14:textId="77777777" w:rsidR="00576957" w:rsidRPr="006D2427" w:rsidRDefault="00576957" w:rsidP="001B1651">
            <w:pPr>
              <w:rPr>
                <w:sz w:val="22"/>
                <w:szCs w:val="22"/>
                <w:lang w:val="uk-UA"/>
              </w:rPr>
            </w:pPr>
            <w:r w:rsidRPr="006D2427">
              <w:rPr>
                <w:sz w:val="22"/>
                <w:szCs w:val="22"/>
                <w:lang w:val="uk-UA"/>
              </w:rPr>
              <w:t>Продовольчі магазини</w:t>
            </w:r>
          </w:p>
        </w:tc>
        <w:tc>
          <w:tcPr>
            <w:tcW w:w="5812" w:type="dxa"/>
          </w:tcPr>
          <w:p w14:paraId="79481932"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r w:rsidRPr="006D2427">
              <w:rPr>
                <w:sz w:val="22"/>
                <w:szCs w:val="22"/>
                <w:lang w:val="uk-UA"/>
              </w:rPr>
              <w:t>,</w:t>
            </w:r>
          </w:p>
          <w:p w14:paraId="5DFB79AA" w14:textId="77777777" w:rsidR="00576957" w:rsidRPr="006D2427" w:rsidRDefault="00576957" w:rsidP="001B1651">
            <w:pPr>
              <w:rPr>
                <w:sz w:val="22"/>
                <w:szCs w:val="22"/>
                <w:lang w:val="uk-UA"/>
              </w:rPr>
            </w:pPr>
            <w:smartTag w:uri="urn:schemas-microsoft-com:office:smarttags" w:element="metricconverter">
              <w:smartTagPr>
                <w:attr w:name="ProductID" w:val="300 м"/>
              </w:smartTagPr>
              <w:r w:rsidRPr="006D2427">
                <w:rPr>
                  <w:sz w:val="22"/>
                  <w:szCs w:val="22"/>
                  <w:lang w:val="uk-UA"/>
                </w:rPr>
                <w:t>300 м</w:t>
              </w:r>
            </w:smartTag>
            <w:r w:rsidRPr="006D2427">
              <w:rPr>
                <w:sz w:val="22"/>
                <w:szCs w:val="22"/>
                <w:lang w:val="uk-UA"/>
              </w:rPr>
              <w:t xml:space="preserve"> – для магазинів, що торгують товарами першої необхідності</w:t>
            </w:r>
          </w:p>
        </w:tc>
      </w:tr>
      <w:tr w:rsidR="00870845" w:rsidRPr="00870845" w14:paraId="5D0C957E" w14:textId="77777777" w:rsidTr="000407E7">
        <w:tc>
          <w:tcPr>
            <w:tcW w:w="540" w:type="dxa"/>
          </w:tcPr>
          <w:p w14:paraId="64F1C72E" w14:textId="2BCF7B36" w:rsidR="00576957" w:rsidRPr="006D2427" w:rsidRDefault="006D2427" w:rsidP="001B1651">
            <w:pPr>
              <w:rPr>
                <w:sz w:val="22"/>
                <w:szCs w:val="22"/>
                <w:lang w:val="uk-UA"/>
              </w:rPr>
            </w:pPr>
            <w:r>
              <w:rPr>
                <w:sz w:val="22"/>
                <w:szCs w:val="22"/>
                <w:lang w:val="uk-UA"/>
              </w:rPr>
              <w:t>26</w:t>
            </w:r>
          </w:p>
        </w:tc>
        <w:tc>
          <w:tcPr>
            <w:tcW w:w="3855" w:type="dxa"/>
          </w:tcPr>
          <w:p w14:paraId="2A7316E4" w14:textId="77777777" w:rsidR="00576957" w:rsidRPr="006D2427" w:rsidRDefault="00576957" w:rsidP="001B1651">
            <w:pPr>
              <w:rPr>
                <w:sz w:val="22"/>
                <w:szCs w:val="22"/>
                <w:lang w:val="uk-UA"/>
              </w:rPr>
            </w:pPr>
            <w:r w:rsidRPr="006D2427">
              <w:rPr>
                <w:sz w:val="22"/>
                <w:szCs w:val="22"/>
                <w:lang w:val="uk-UA"/>
              </w:rPr>
              <w:t>Супермаркети</w:t>
            </w:r>
          </w:p>
          <w:p w14:paraId="1C41E0E1" w14:textId="77777777" w:rsidR="00576957" w:rsidRPr="006D2427" w:rsidRDefault="00576957" w:rsidP="001B1651">
            <w:pPr>
              <w:rPr>
                <w:sz w:val="22"/>
                <w:szCs w:val="22"/>
                <w:lang w:val="uk-UA"/>
              </w:rPr>
            </w:pPr>
            <w:r w:rsidRPr="006D2427">
              <w:rPr>
                <w:sz w:val="22"/>
                <w:szCs w:val="22"/>
                <w:lang w:val="uk-UA"/>
              </w:rPr>
              <w:t>(в сільській місцевості наявність не обов’язкова)</w:t>
            </w:r>
          </w:p>
        </w:tc>
        <w:tc>
          <w:tcPr>
            <w:tcW w:w="5812" w:type="dxa"/>
          </w:tcPr>
          <w:p w14:paraId="265CC61F"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p>
          <w:p w14:paraId="50295772" w14:textId="77777777" w:rsidR="00576957" w:rsidRPr="006D2427" w:rsidRDefault="00576957" w:rsidP="001B1651">
            <w:pPr>
              <w:rPr>
                <w:sz w:val="22"/>
                <w:szCs w:val="22"/>
                <w:lang w:val="uk-UA"/>
              </w:rPr>
            </w:pPr>
          </w:p>
        </w:tc>
      </w:tr>
      <w:tr w:rsidR="00870845" w:rsidRPr="00870845" w14:paraId="1C98E326" w14:textId="77777777" w:rsidTr="000407E7">
        <w:trPr>
          <w:trHeight w:val="493"/>
        </w:trPr>
        <w:tc>
          <w:tcPr>
            <w:tcW w:w="540" w:type="dxa"/>
          </w:tcPr>
          <w:p w14:paraId="46CFDDE3" w14:textId="16127A0D" w:rsidR="00576957" w:rsidRPr="006D2427" w:rsidRDefault="006D2427" w:rsidP="001B1651">
            <w:pPr>
              <w:rPr>
                <w:sz w:val="22"/>
                <w:szCs w:val="22"/>
                <w:lang w:val="uk-UA"/>
              </w:rPr>
            </w:pPr>
            <w:r>
              <w:rPr>
                <w:sz w:val="22"/>
                <w:szCs w:val="22"/>
                <w:lang w:val="uk-UA"/>
              </w:rPr>
              <w:t>27</w:t>
            </w:r>
          </w:p>
        </w:tc>
        <w:tc>
          <w:tcPr>
            <w:tcW w:w="3855" w:type="dxa"/>
          </w:tcPr>
          <w:p w14:paraId="2F802283" w14:textId="77777777" w:rsidR="00576957" w:rsidRPr="006D2427" w:rsidRDefault="00576957" w:rsidP="001B1651">
            <w:pPr>
              <w:rPr>
                <w:sz w:val="22"/>
                <w:szCs w:val="22"/>
                <w:lang w:val="uk-UA"/>
              </w:rPr>
            </w:pPr>
            <w:r w:rsidRPr="006D2427">
              <w:rPr>
                <w:sz w:val="22"/>
                <w:szCs w:val="22"/>
                <w:lang w:val="uk-UA"/>
              </w:rPr>
              <w:t>Ринки</w:t>
            </w:r>
          </w:p>
        </w:tc>
        <w:tc>
          <w:tcPr>
            <w:tcW w:w="5812" w:type="dxa"/>
          </w:tcPr>
          <w:p w14:paraId="61B8B548"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p>
          <w:p w14:paraId="060F861E" w14:textId="77777777" w:rsidR="00576957" w:rsidRPr="006D2427" w:rsidRDefault="00576957" w:rsidP="001B1651">
            <w:pPr>
              <w:rPr>
                <w:sz w:val="22"/>
                <w:szCs w:val="22"/>
                <w:lang w:val="uk-UA"/>
              </w:rPr>
            </w:pPr>
          </w:p>
        </w:tc>
      </w:tr>
      <w:tr w:rsidR="00870845" w:rsidRPr="00870845" w14:paraId="73B1D96A" w14:textId="77777777" w:rsidTr="000407E7">
        <w:tc>
          <w:tcPr>
            <w:tcW w:w="540" w:type="dxa"/>
          </w:tcPr>
          <w:p w14:paraId="304EEFC3" w14:textId="676E906E" w:rsidR="00576957" w:rsidRPr="006D2427" w:rsidRDefault="006D2427" w:rsidP="001B1651">
            <w:pPr>
              <w:rPr>
                <w:sz w:val="22"/>
                <w:szCs w:val="22"/>
                <w:lang w:val="uk-UA"/>
              </w:rPr>
            </w:pPr>
            <w:r>
              <w:rPr>
                <w:sz w:val="22"/>
                <w:szCs w:val="22"/>
                <w:lang w:val="uk-UA"/>
              </w:rPr>
              <w:t>28</w:t>
            </w:r>
          </w:p>
        </w:tc>
        <w:tc>
          <w:tcPr>
            <w:tcW w:w="3855" w:type="dxa"/>
          </w:tcPr>
          <w:p w14:paraId="5F50E634" w14:textId="77777777" w:rsidR="00576957" w:rsidRPr="006D2427" w:rsidRDefault="00576957" w:rsidP="001B1651">
            <w:pPr>
              <w:rPr>
                <w:sz w:val="22"/>
                <w:szCs w:val="22"/>
                <w:lang w:val="uk-UA"/>
              </w:rPr>
            </w:pPr>
            <w:r w:rsidRPr="006D2427">
              <w:rPr>
                <w:sz w:val="22"/>
                <w:szCs w:val="22"/>
                <w:lang w:val="uk-UA"/>
              </w:rPr>
              <w:t>Промтоварні магазини</w:t>
            </w:r>
          </w:p>
        </w:tc>
        <w:tc>
          <w:tcPr>
            <w:tcW w:w="5812" w:type="dxa"/>
          </w:tcPr>
          <w:p w14:paraId="3D9C34FA"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p>
          <w:p w14:paraId="2CA93DBA" w14:textId="77777777" w:rsidR="00576957" w:rsidRPr="006D2427" w:rsidRDefault="00576957" w:rsidP="001B1651">
            <w:pPr>
              <w:rPr>
                <w:sz w:val="22"/>
                <w:szCs w:val="22"/>
                <w:lang w:val="uk-UA"/>
              </w:rPr>
            </w:pPr>
          </w:p>
        </w:tc>
      </w:tr>
      <w:tr w:rsidR="00870845" w:rsidRPr="00870845" w14:paraId="3E56EFD8" w14:textId="77777777" w:rsidTr="000407E7">
        <w:tc>
          <w:tcPr>
            <w:tcW w:w="540" w:type="dxa"/>
          </w:tcPr>
          <w:p w14:paraId="08EEB757" w14:textId="21612D60" w:rsidR="00576957" w:rsidRPr="006D2427" w:rsidRDefault="006D2427" w:rsidP="001B1651">
            <w:pPr>
              <w:rPr>
                <w:sz w:val="22"/>
                <w:szCs w:val="22"/>
                <w:lang w:val="uk-UA"/>
              </w:rPr>
            </w:pPr>
            <w:r>
              <w:rPr>
                <w:sz w:val="22"/>
                <w:szCs w:val="22"/>
                <w:lang w:val="uk-UA"/>
              </w:rPr>
              <w:t>29</w:t>
            </w:r>
          </w:p>
        </w:tc>
        <w:tc>
          <w:tcPr>
            <w:tcW w:w="3855" w:type="dxa"/>
          </w:tcPr>
          <w:p w14:paraId="48FC3396" w14:textId="77777777" w:rsidR="00576957" w:rsidRPr="006D2427" w:rsidRDefault="00576957" w:rsidP="001B1651">
            <w:pPr>
              <w:rPr>
                <w:sz w:val="22"/>
                <w:szCs w:val="22"/>
                <w:lang w:val="uk-UA"/>
              </w:rPr>
            </w:pPr>
            <w:r w:rsidRPr="006D2427">
              <w:rPr>
                <w:sz w:val="22"/>
                <w:szCs w:val="22"/>
                <w:lang w:val="uk-UA"/>
              </w:rPr>
              <w:t>Поліклініки</w:t>
            </w:r>
          </w:p>
        </w:tc>
        <w:tc>
          <w:tcPr>
            <w:tcW w:w="5812" w:type="dxa"/>
          </w:tcPr>
          <w:p w14:paraId="0E53D710" w14:textId="77777777" w:rsidR="00576957" w:rsidRPr="006D2427" w:rsidRDefault="00576957" w:rsidP="001B1651">
            <w:pPr>
              <w:rPr>
                <w:sz w:val="22"/>
                <w:szCs w:val="22"/>
                <w:lang w:val="uk-UA"/>
              </w:rPr>
            </w:pPr>
            <w:r w:rsidRPr="006D2427">
              <w:rPr>
                <w:sz w:val="22"/>
                <w:szCs w:val="22"/>
                <w:lang w:val="uk-UA"/>
              </w:rPr>
              <w:t xml:space="preserve">Додаток 6.3 [9], рівень пішохідної доступності </w:t>
            </w:r>
            <w:smartTag w:uri="urn:schemas-microsoft-com:office:smarttags" w:element="metricconverter">
              <w:smartTagPr>
                <w:attr w:name="ProductID" w:val="1000 м"/>
              </w:smartTagPr>
              <w:r w:rsidRPr="006D2427">
                <w:rPr>
                  <w:sz w:val="22"/>
                  <w:szCs w:val="22"/>
                  <w:lang w:val="uk-UA"/>
                </w:rPr>
                <w:t>1000 м</w:t>
              </w:r>
            </w:smartTag>
          </w:p>
          <w:p w14:paraId="416E44EC" w14:textId="77777777" w:rsidR="00576957" w:rsidRPr="006D2427" w:rsidRDefault="00576957" w:rsidP="001B1651">
            <w:pPr>
              <w:rPr>
                <w:sz w:val="22"/>
                <w:szCs w:val="22"/>
                <w:lang w:val="uk-UA"/>
              </w:rPr>
            </w:pPr>
          </w:p>
        </w:tc>
      </w:tr>
      <w:tr w:rsidR="00870845" w:rsidRPr="00870845" w14:paraId="7882E5C2" w14:textId="77777777" w:rsidTr="000407E7">
        <w:tc>
          <w:tcPr>
            <w:tcW w:w="540" w:type="dxa"/>
          </w:tcPr>
          <w:p w14:paraId="283C10B4" w14:textId="10543F27" w:rsidR="00576957" w:rsidRPr="006D2427" w:rsidRDefault="006D2427" w:rsidP="001B1651">
            <w:pPr>
              <w:rPr>
                <w:sz w:val="22"/>
                <w:szCs w:val="22"/>
                <w:lang w:val="uk-UA"/>
              </w:rPr>
            </w:pPr>
            <w:r>
              <w:rPr>
                <w:sz w:val="22"/>
                <w:szCs w:val="22"/>
                <w:lang w:val="uk-UA"/>
              </w:rPr>
              <w:t>30</w:t>
            </w:r>
          </w:p>
        </w:tc>
        <w:tc>
          <w:tcPr>
            <w:tcW w:w="3855" w:type="dxa"/>
          </w:tcPr>
          <w:p w14:paraId="23599E10" w14:textId="77777777" w:rsidR="00576957" w:rsidRPr="006D2427" w:rsidRDefault="00576957" w:rsidP="001B1651">
            <w:pPr>
              <w:rPr>
                <w:sz w:val="22"/>
                <w:szCs w:val="22"/>
                <w:lang w:val="uk-UA"/>
              </w:rPr>
            </w:pPr>
            <w:r w:rsidRPr="006D2427">
              <w:rPr>
                <w:sz w:val="22"/>
                <w:szCs w:val="22"/>
                <w:lang w:val="uk-UA"/>
              </w:rPr>
              <w:t>Заклади громадського харчування</w:t>
            </w:r>
          </w:p>
        </w:tc>
        <w:tc>
          <w:tcPr>
            <w:tcW w:w="5812" w:type="dxa"/>
          </w:tcPr>
          <w:p w14:paraId="40118907"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p>
          <w:p w14:paraId="7BC2BABD" w14:textId="77777777" w:rsidR="00576957" w:rsidRPr="006D2427" w:rsidRDefault="00576957" w:rsidP="001B1651">
            <w:pPr>
              <w:rPr>
                <w:sz w:val="22"/>
                <w:szCs w:val="22"/>
                <w:lang w:val="uk-UA"/>
              </w:rPr>
            </w:pPr>
          </w:p>
        </w:tc>
      </w:tr>
      <w:tr w:rsidR="00870845" w:rsidRPr="00870845" w14:paraId="288A6C0E" w14:textId="77777777" w:rsidTr="000407E7">
        <w:tc>
          <w:tcPr>
            <w:tcW w:w="540" w:type="dxa"/>
          </w:tcPr>
          <w:p w14:paraId="50B5427B" w14:textId="43811DDB" w:rsidR="00576957" w:rsidRPr="006D2427" w:rsidRDefault="006D2427" w:rsidP="001B1651">
            <w:pPr>
              <w:rPr>
                <w:sz w:val="22"/>
                <w:szCs w:val="22"/>
                <w:lang w:val="uk-UA"/>
              </w:rPr>
            </w:pPr>
            <w:r>
              <w:rPr>
                <w:sz w:val="22"/>
                <w:szCs w:val="22"/>
                <w:lang w:val="uk-UA"/>
              </w:rPr>
              <w:t>31</w:t>
            </w:r>
          </w:p>
        </w:tc>
        <w:tc>
          <w:tcPr>
            <w:tcW w:w="3855" w:type="dxa"/>
          </w:tcPr>
          <w:p w14:paraId="54C43E07" w14:textId="77777777" w:rsidR="00576957" w:rsidRPr="006D2427" w:rsidRDefault="00576957" w:rsidP="001B1651">
            <w:pPr>
              <w:rPr>
                <w:sz w:val="22"/>
                <w:szCs w:val="22"/>
                <w:lang w:val="uk-UA"/>
              </w:rPr>
            </w:pPr>
            <w:r w:rsidRPr="006D2427">
              <w:rPr>
                <w:sz w:val="22"/>
                <w:szCs w:val="22"/>
                <w:lang w:val="uk-UA"/>
              </w:rPr>
              <w:t>Підприємства побутового обслуговування</w:t>
            </w:r>
          </w:p>
        </w:tc>
        <w:tc>
          <w:tcPr>
            <w:tcW w:w="5812" w:type="dxa"/>
          </w:tcPr>
          <w:p w14:paraId="078C681D" w14:textId="77777777" w:rsidR="00576957" w:rsidRPr="006D2427" w:rsidRDefault="00576957" w:rsidP="001B1651">
            <w:pPr>
              <w:rPr>
                <w:sz w:val="22"/>
                <w:szCs w:val="22"/>
                <w:lang w:val="uk-UA"/>
              </w:rPr>
            </w:pPr>
            <w:r w:rsidRPr="006D2427">
              <w:rPr>
                <w:sz w:val="22"/>
                <w:szCs w:val="22"/>
                <w:lang w:val="uk-UA"/>
              </w:rPr>
              <w:t>Додаток 6.3 [9], рівень пішохідної доступності 500-</w:t>
            </w:r>
            <w:smartTag w:uri="urn:schemas-microsoft-com:office:smarttags" w:element="metricconverter">
              <w:smartTagPr>
                <w:attr w:name="ProductID" w:val="2000 м"/>
              </w:smartTagPr>
              <w:r w:rsidRPr="006D2427">
                <w:rPr>
                  <w:sz w:val="22"/>
                  <w:szCs w:val="22"/>
                  <w:lang w:val="uk-UA"/>
                </w:rPr>
                <w:t>2000 м</w:t>
              </w:r>
            </w:smartTag>
          </w:p>
          <w:p w14:paraId="3082E4A5" w14:textId="77777777" w:rsidR="00576957" w:rsidRPr="006D2427" w:rsidRDefault="00576957" w:rsidP="001B1651">
            <w:pPr>
              <w:rPr>
                <w:sz w:val="22"/>
                <w:szCs w:val="22"/>
                <w:lang w:val="uk-UA"/>
              </w:rPr>
            </w:pPr>
          </w:p>
        </w:tc>
      </w:tr>
      <w:tr w:rsidR="00870845" w:rsidRPr="00870845" w14:paraId="7FE47502" w14:textId="77777777" w:rsidTr="000407E7">
        <w:tc>
          <w:tcPr>
            <w:tcW w:w="540" w:type="dxa"/>
          </w:tcPr>
          <w:p w14:paraId="61600DF4" w14:textId="7E144848" w:rsidR="00576957" w:rsidRPr="006D2427" w:rsidRDefault="006D2427" w:rsidP="001B1651">
            <w:pPr>
              <w:rPr>
                <w:sz w:val="22"/>
                <w:szCs w:val="22"/>
                <w:lang w:val="uk-UA"/>
              </w:rPr>
            </w:pPr>
            <w:r>
              <w:rPr>
                <w:sz w:val="22"/>
                <w:szCs w:val="22"/>
                <w:lang w:val="uk-UA"/>
              </w:rPr>
              <w:t>32</w:t>
            </w:r>
          </w:p>
        </w:tc>
        <w:tc>
          <w:tcPr>
            <w:tcW w:w="3855" w:type="dxa"/>
          </w:tcPr>
          <w:p w14:paraId="3D0444AC" w14:textId="77777777" w:rsidR="00576957" w:rsidRPr="006D2427" w:rsidRDefault="00576957" w:rsidP="001B1651">
            <w:pPr>
              <w:rPr>
                <w:sz w:val="22"/>
                <w:szCs w:val="22"/>
                <w:lang w:val="uk-UA"/>
              </w:rPr>
            </w:pPr>
            <w:r w:rsidRPr="006D2427">
              <w:rPr>
                <w:sz w:val="22"/>
                <w:szCs w:val="22"/>
                <w:lang w:val="uk-UA"/>
              </w:rPr>
              <w:t>Телефони-автомати</w:t>
            </w:r>
          </w:p>
        </w:tc>
        <w:tc>
          <w:tcPr>
            <w:tcW w:w="5812" w:type="dxa"/>
          </w:tcPr>
          <w:p w14:paraId="67CB5E10"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5C273D71" w14:textId="77777777" w:rsidTr="000407E7">
        <w:tc>
          <w:tcPr>
            <w:tcW w:w="540" w:type="dxa"/>
          </w:tcPr>
          <w:p w14:paraId="7A69CED3" w14:textId="1341BCA7" w:rsidR="00576957" w:rsidRPr="006D2427" w:rsidRDefault="006D2427" w:rsidP="001B1651">
            <w:pPr>
              <w:rPr>
                <w:sz w:val="22"/>
                <w:szCs w:val="22"/>
                <w:lang w:val="uk-UA"/>
              </w:rPr>
            </w:pPr>
            <w:r>
              <w:rPr>
                <w:sz w:val="22"/>
                <w:szCs w:val="22"/>
                <w:lang w:val="uk-UA"/>
              </w:rPr>
              <w:t>33</w:t>
            </w:r>
          </w:p>
        </w:tc>
        <w:tc>
          <w:tcPr>
            <w:tcW w:w="3855" w:type="dxa"/>
          </w:tcPr>
          <w:p w14:paraId="483073A8" w14:textId="77777777" w:rsidR="00576957" w:rsidRPr="006D2427" w:rsidRDefault="00576957" w:rsidP="001B1651">
            <w:pPr>
              <w:rPr>
                <w:sz w:val="22"/>
                <w:szCs w:val="22"/>
                <w:lang w:val="uk-UA"/>
              </w:rPr>
            </w:pPr>
            <w:r w:rsidRPr="006D2427">
              <w:rPr>
                <w:sz w:val="22"/>
                <w:szCs w:val="22"/>
                <w:lang w:val="uk-UA"/>
              </w:rPr>
              <w:t>Автозаправки та СТО</w:t>
            </w:r>
          </w:p>
        </w:tc>
        <w:tc>
          <w:tcPr>
            <w:tcW w:w="5812" w:type="dxa"/>
          </w:tcPr>
          <w:p w14:paraId="05D1C961"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6861A211" w14:textId="77777777" w:rsidTr="000407E7">
        <w:tc>
          <w:tcPr>
            <w:tcW w:w="540" w:type="dxa"/>
          </w:tcPr>
          <w:p w14:paraId="686D0286" w14:textId="46B7CBB1" w:rsidR="00576957" w:rsidRPr="006D2427" w:rsidRDefault="006D2427" w:rsidP="001B1651">
            <w:pPr>
              <w:rPr>
                <w:sz w:val="22"/>
                <w:szCs w:val="22"/>
                <w:lang w:val="uk-UA"/>
              </w:rPr>
            </w:pPr>
            <w:r>
              <w:rPr>
                <w:sz w:val="22"/>
                <w:szCs w:val="22"/>
                <w:lang w:val="uk-UA"/>
              </w:rPr>
              <w:t>34</w:t>
            </w:r>
          </w:p>
        </w:tc>
        <w:tc>
          <w:tcPr>
            <w:tcW w:w="3855" w:type="dxa"/>
          </w:tcPr>
          <w:p w14:paraId="3906ACCA" w14:textId="77777777" w:rsidR="00576957" w:rsidRPr="006D2427" w:rsidRDefault="00576957" w:rsidP="001B1651">
            <w:pPr>
              <w:rPr>
                <w:sz w:val="22"/>
                <w:szCs w:val="22"/>
                <w:lang w:val="uk-UA"/>
              </w:rPr>
            </w:pPr>
            <w:r w:rsidRPr="006D2427">
              <w:rPr>
                <w:sz w:val="22"/>
                <w:szCs w:val="22"/>
                <w:lang w:val="uk-UA"/>
              </w:rPr>
              <w:t>Наземний транспорт (автобус, тролейбус, трамвай), для сільської місцевості тільки автобус</w:t>
            </w:r>
          </w:p>
        </w:tc>
        <w:tc>
          <w:tcPr>
            <w:tcW w:w="5812" w:type="dxa"/>
          </w:tcPr>
          <w:p w14:paraId="501FA09E" w14:textId="04D35C16" w:rsidR="00576957" w:rsidRPr="006D2427" w:rsidRDefault="00576957" w:rsidP="001B1651">
            <w:pPr>
              <w:rPr>
                <w:sz w:val="22"/>
                <w:szCs w:val="22"/>
                <w:lang w:val="uk-UA"/>
              </w:rPr>
            </w:pPr>
            <w:r w:rsidRPr="006D2427">
              <w:rPr>
                <w:sz w:val="22"/>
                <w:szCs w:val="22"/>
                <w:lang w:val="uk-UA"/>
              </w:rPr>
              <w:t xml:space="preserve">Дальність найближчих пішохідних підходів до найближчої зупинки не повинна перевищувати 500 м*** </w:t>
            </w:r>
          </w:p>
        </w:tc>
      </w:tr>
      <w:tr w:rsidR="00870845" w:rsidRPr="00870845" w14:paraId="171D560A" w14:textId="77777777" w:rsidTr="000407E7">
        <w:tc>
          <w:tcPr>
            <w:tcW w:w="540" w:type="dxa"/>
          </w:tcPr>
          <w:p w14:paraId="049349C2" w14:textId="760ED0B1" w:rsidR="00576957" w:rsidRPr="006D2427" w:rsidRDefault="006D2427" w:rsidP="001B1651">
            <w:pPr>
              <w:rPr>
                <w:sz w:val="22"/>
                <w:szCs w:val="22"/>
                <w:lang w:val="uk-UA"/>
              </w:rPr>
            </w:pPr>
            <w:r>
              <w:rPr>
                <w:sz w:val="22"/>
                <w:szCs w:val="22"/>
                <w:lang w:val="uk-UA"/>
              </w:rPr>
              <w:t>35</w:t>
            </w:r>
          </w:p>
        </w:tc>
        <w:tc>
          <w:tcPr>
            <w:tcW w:w="3855" w:type="dxa"/>
          </w:tcPr>
          <w:p w14:paraId="21815A51" w14:textId="77777777" w:rsidR="00576957" w:rsidRPr="006D2427" w:rsidRDefault="00576957" w:rsidP="001B1651">
            <w:pPr>
              <w:rPr>
                <w:sz w:val="22"/>
                <w:szCs w:val="22"/>
                <w:lang w:val="uk-UA"/>
              </w:rPr>
            </w:pPr>
            <w:r w:rsidRPr="006D2427">
              <w:rPr>
                <w:sz w:val="22"/>
                <w:szCs w:val="22"/>
                <w:lang w:val="uk-UA"/>
              </w:rPr>
              <w:t>Підземний транспорт (метро), в сільській місцевості відсутнє</w:t>
            </w:r>
          </w:p>
        </w:tc>
        <w:tc>
          <w:tcPr>
            <w:tcW w:w="5812" w:type="dxa"/>
          </w:tcPr>
          <w:p w14:paraId="7A7289CC" w14:textId="77777777" w:rsidR="00576957" w:rsidRPr="006D2427" w:rsidRDefault="00576957" w:rsidP="001B1651">
            <w:pPr>
              <w:rPr>
                <w:sz w:val="22"/>
                <w:szCs w:val="22"/>
                <w:lang w:val="uk-UA"/>
              </w:rPr>
            </w:pPr>
            <w:r w:rsidRPr="006D2427">
              <w:rPr>
                <w:sz w:val="22"/>
                <w:szCs w:val="22"/>
                <w:lang w:val="uk-UA"/>
              </w:rPr>
              <w:t>Визначається експертно (для сільської місцевості не визначається)</w:t>
            </w:r>
          </w:p>
        </w:tc>
      </w:tr>
      <w:tr w:rsidR="00870845" w:rsidRPr="00870845" w14:paraId="75541A24" w14:textId="77777777" w:rsidTr="000407E7">
        <w:tc>
          <w:tcPr>
            <w:tcW w:w="540" w:type="dxa"/>
          </w:tcPr>
          <w:p w14:paraId="5B7A8C15" w14:textId="5EF560AF" w:rsidR="00576957" w:rsidRPr="006D2427" w:rsidRDefault="006D2427" w:rsidP="001B1651">
            <w:pPr>
              <w:rPr>
                <w:sz w:val="22"/>
                <w:szCs w:val="22"/>
                <w:lang w:val="uk-UA"/>
              </w:rPr>
            </w:pPr>
            <w:r>
              <w:rPr>
                <w:sz w:val="22"/>
                <w:szCs w:val="22"/>
                <w:lang w:val="uk-UA"/>
              </w:rPr>
              <w:t>36</w:t>
            </w:r>
          </w:p>
        </w:tc>
        <w:tc>
          <w:tcPr>
            <w:tcW w:w="3855" w:type="dxa"/>
          </w:tcPr>
          <w:p w14:paraId="075CE24A" w14:textId="77777777" w:rsidR="00576957" w:rsidRPr="006D2427" w:rsidRDefault="00576957" w:rsidP="001B1651">
            <w:pPr>
              <w:rPr>
                <w:sz w:val="22"/>
                <w:szCs w:val="22"/>
                <w:lang w:val="uk-UA"/>
              </w:rPr>
            </w:pPr>
            <w:r w:rsidRPr="006D2427">
              <w:rPr>
                <w:sz w:val="22"/>
                <w:szCs w:val="22"/>
                <w:lang w:val="uk-UA"/>
              </w:rPr>
              <w:t>Маршрутні таксі</w:t>
            </w:r>
          </w:p>
        </w:tc>
        <w:tc>
          <w:tcPr>
            <w:tcW w:w="5812" w:type="dxa"/>
          </w:tcPr>
          <w:p w14:paraId="1161F080"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5D6A3077" w14:textId="77777777" w:rsidTr="000407E7">
        <w:tc>
          <w:tcPr>
            <w:tcW w:w="540" w:type="dxa"/>
          </w:tcPr>
          <w:p w14:paraId="210B0582" w14:textId="0F85125A" w:rsidR="00576957" w:rsidRPr="006D2427" w:rsidRDefault="006D2427" w:rsidP="001B1651">
            <w:pPr>
              <w:rPr>
                <w:sz w:val="22"/>
                <w:szCs w:val="22"/>
                <w:lang w:val="uk-UA"/>
              </w:rPr>
            </w:pPr>
            <w:r>
              <w:rPr>
                <w:sz w:val="22"/>
                <w:szCs w:val="22"/>
                <w:lang w:val="uk-UA"/>
              </w:rPr>
              <w:t>37</w:t>
            </w:r>
          </w:p>
        </w:tc>
        <w:tc>
          <w:tcPr>
            <w:tcW w:w="3855" w:type="dxa"/>
          </w:tcPr>
          <w:p w14:paraId="3EDF18E1" w14:textId="77777777" w:rsidR="00576957" w:rsidRPr="006D2427" w:rsidRDefault="00576957" w:rsidP="001B1651">
            <w:pPr>
              <w:rPr>
                <w:sz w:val="22"/>
                <w:szCs w:val="22"/>
                <w:lang w:val="uk-UA"/>
              </w:rPr>
            </w:pPr>
            <w:r w:rsidRPr="006D2427">
              <w:rPr>
                <w:sz w:val="22"/>
                <w:szCs w:val="22"/>
                <w:lang w:val="uk-UA"/>
              </w:rPr>
              <w:t>Загазованість повітря</w:t>
            </w:r>
          </w:p>
        </w:tc>
        <w:tc>
          <w:tcPr>
            <w:tcW w:w="5812" w:type="dxa"/>
          </w:tcPr>
          <w:p w14:paraId="0FCA429D" w14:textId="77777777" w:rsidR="00576957" w:rsidRPr="006D2427" w:rsidRDefault="00576957" w:rsidP="001B1651">
            <w:pPr>
              <w:rPr>
                <w:sz w:val="22"/>
                <w:szCs w:val="22"/>
                <w:lang w:val="uk-UA"/>
              </w:rPr>
            </w:pPr>
            <w:r w:rsidRPr="006D2427">
              <w:rPr>
                <w:sz w:val="22"/>
                <w:szCs w:val="22"/>
                <w:lang w:val="uk-UA"/>
              </w:rPr>
              <w:t xml:space="preserve">Визначається за санітарними нормами, або згідно рисунку 3.1 </w:t>
            </w:r>
          </w:p>
        </w:tc>
      </w:tr>
      <w:tr w:rsidR="00870845" w:rsidRPr="00870845" w14:paraId="531C74B8" w14:textId="77777777" w:rsidTr="000407E7">
        <w:tc>
          <w:tcPr>
            <w:tcW w:w="540" w:type="dxa"/>
          </w:tcPr>
          <w:p w14:paraId="4DD21E3F" w14:textId="3FA09AB4" w:rsidR="00576957" w:rsidRPr="006D2427" w:rsidRDefault="006D2427" w:rsidP="001B1651">
            <w:pPr>
              <w:rPr>
                <w:sz w:val="22"/>
                <w:szCs w:val="22"/>
                <w:lang w:val="uk-UA"/>
              </w:rPr>
            </w:pPr>
            <w:r>
              <w:rPr>
                <w:sz w:val="22"/>
                <w:szCs w:val="22"/>
                <w:lang w:val="uk-UA"/>
              </w:rPr>
              <w:t>38</w:t>
            </w:r>
          </w:p>
        </w:tc>
        <w:tc>
          <w:tcPr>
            <w:tcW w:w="3855" w:type="dxa"/>
          </w:tcPr>
          <w:p w14:paraId="10DF28A3" w14:textId="77777777" w:rsidR="00576957" w:rsidRPr="006D2427" w:rsidRDefault="00576957" w:rsidP="001B1651">
            <w:pPr>
              <w:rPr>
                <w:sz w:val="22"/>
                <w:szCs w:val="22"/>
                <w:lang w:val="uk-UA"/>
              </w:rPr>
            </w:pPr>
            <w:r w:rsidRPr="006D2427">
              <w:rPr>
                <w:sz w:val="22"/>
                <w:szCs w:val="22"/>
                <w:lang w:val="uk-UA"/>
              </w:rPr>
              <w:t>Технічне обслуговування будівель</w:t>
            </w:r>
          </w:p>
        </w:tc>
        <w:tc>
          <w:tcPr>
            <w:tcW w:w="5812" w:type="dxa"/>
          </w:tcPr>
          <w:p w14:paraId="5C26AF35"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4516D9BA" w14:textId="77777777" w:rsidTr="000407E7">
        <w:tc>
          <w:tcPr>
            <w:tcW w:w="540" w:type="dxa"/>
          </w:tcPr>
          <w:p w14:paraId="05B6A957" w14:textId="308A83FF" w:rsidR="00576957" w:rsidRPr="006D2427" w:rsidRDefault="006D2427" w:rsidP="001B1651">
            <w:pPr>
              <w:rPr>
                <w:sz w:val="22"/>
                <w:szCs w:val="22"/>
                <w:lang w:val="uk-UA"/>
              </w:rPr>
            </w:pPr>
            <w:r>
              <w:rPr>
                <w:sz w:val="22"/>
                <w:szCs w:val="22"/>
                <w:lang w:val="uk-UA"/>
              </w:rPr>
              <w:t>39</w:t>
            </w:r>
          </w:p>
        </w:tc>
        <w:tc>
          <w:tcPr>
            <w:tcW w:w="3855" w:type="dxa"/>
          </w:tcPr>
          <w:p w14:paraId="4B8B10B3" w14:textId="77777777" w:rsidR="00576957" w:rsidRPr="006D2427" w:rsidRDefault="00576957" w:rsidP="001B1651">
            <w:pPr>
              <w:rPr>
                <w:sz w:val="22"/>
                <w:szCs w:val="22"/>
                <w:lang w:val="uk-UA"/>
              </w:rPr>
            </w:pPr>
            <w:r w:rsidRPr="006D2427">
              <w:rPr>
                <w:sz w:val="22"/>
                <w:szCs w:val="22"/>
                <w:lang w:val="uk-UA"/>
              </w:rPr>
              <w:t>Прибирання території</w:t>
            </w:r>
          </w:p>
        </w:tc>
        <w:tc>
          <w:tcPr>
            <w:tcW w:w="5812" w:type="dxa"/>
          </w:tcPr>
          <w:p w14:paraId="310C6F4E"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7E354875" w14:textId="77777777" w:rsidTr="000407E7">
        <w:tc>
          <w:tcPr>
            <w:tcW w:w="540" w:type="dxa"/>
          </w:tcPr>
          <w:p w14:paraId="18AB9EF9" w14:textId="3E437F2E" w:rsidR="00576957" w:rsidRPr="006D2427" w:rsidRDefault="006D2427" w:rsidP="001B1651">
            <w:pPr>
              <w:rPr>
                <w:sz w:val="22"/>
                <w:szCs w:val="22"/>
                <w:lang w:val="uk-UA"/>
              </w:rPr>
            </w:pPr>
            <w:r>
              <w:rPr>
                <w:sz w:val="22"/>
                <w:szCs w:val="22"/>
                <w:lang w:val="uk-UA"/>
              </w:rPr>
              <w:lastRenderedPageBreak/>
              <w:t>40</w:t>
            </w:r>
          </w:p>
        </w:tc>
        <w:tc>
          <w:tcPr>
            <w:tcW w:w="3855" w:type="dxa"/>
          </w:tcPr>
          <w:p w14:paraId="0AFE673D" w14:textId="77777777" w:rsidR="00576957" w:rsidRPr="006D2427" w:rsidRDefault="00576957" w:rsidP="001B1651">
            <w:pPr>
              <w:rPr>
                <w:sz w:val="22"/>
                <w:szCs w:val="22"/>
                <w:lang w:val="uk-UA"/>
              </w:rPr>
            </w:pPr>
            <w:r w:rsidRPr="006D2427">
              <w:rPr>
                <w:sz w:val="22"/>
                <w:szCs w:val="22"/>
                <w:lang w:val="uk-UA"/>
              </w:rPr>
              <w:t>Догляд за зеленими насадженнями</w:t>
            </w:r>
          </w:p>
        </w:tc>
        <w:tc>
          <w:tcPr>
            <w:tcW w:w="5812" w:type="dxa"/>
          </w:tcPr>
          <w:p w14:paraId="5CCB4C26"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22FD8B07" w14:textId="77777777" w:rsidTr="000407E7">
        <w:tc>
          <w:tcPr>
            <w:tcW w:w="540" w:type="dxa"/>
          </w:tcPr>
          <w:p w14:paraId="5D29BDF8" w14:textId="247C9ABB" w:rsidR="00576957" w:rsidRPr="006D2427" w:rsidRDefault="006D2427" w:rsidP="001B1651">
            <w:pPr>
              <w:rPr>
                <w:sz w:val="22"/>
                <w:szCs w:val="22"/>
                <w:lang w:val="uk-UA"/>
              </w:rPr>
            </w:pPr>
            <w:r>
              <w:rPr>
                <w:sz w:val="22"/>
                <w:szCs w:val="22"/>
                <w:lang w:val="uk-UA"/>
              </w:rPr>
              <w:t>41</w:t>
            </w:r>
          </w:p>
        </w:tc>
        <w:tc>
          <w:tcPr>
            <w:tcW w:w="3855" w:type="dxa"/>
          </w:tcPr>
          <w:p w14:paraId="2569AA89" w14:textId="77777777" w:rsidR="00576957" w:rsidRPr="006D2427" w:rsidRDefault="00576957" w:rsidP="001B1651">
            <w:pPr>
              <w:rPr>
                <w:sz w:val="22"/>
                <w:szCs w:val="22"/>
                <w:lang w:val="uk-UA"/>
              </w:rPr>
            </w:pPr>
            <w:r w:rsidRPr="006D2427">
              <w:rPr>
                <w:sz w:val="22"/>
                <w:szCs w:val="22"/>
                <w:lang w:val="uk-UA"/>
              </w:rPr>
              <w:t>Утримання тротуарів та проїздів</w:t>
            </w:r>
          </w:p>
        </w:tc>
        <w:tc>
          <w:tcPr>
            <w:tcW w:w="5812" w:type="dxa"/>
          </w:tcPr>
          <w:p w14:paraId="61C022A2"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2730C568" w14:textId="77777777" w:rsidTr="000407E7">
        <w:tc>
          <w:tcPr>
            <w:tcW w:w="540" w:type="dxa"/>
          </w:tcPr>
          <w:p w14:paraId="73CB4DC7" w14:textId="1A503410" w:rsidR="00576957" w:rsidRPr="006D2427" w:rsidRDefault="006D2427" w:rsidP="001B1651">
            <w:pPr>
              <w:rPr>
                <w:sz w:val="22"/>
                <w:szCs w:val="22"/>
                <w:lang w:val="uk-UA"/>
              </w:rPr>
            </w:pPr>
            <w:r>
              <w:rPr>
                <w:sz w:val="22"/>
                <w:szCs w:val="22"/>
                <w:lang w:val="uk-UA"/>
              </w:rPr>
              <w:t>42</w:t>
            </w:r>
          </w:p>
        </w:tc>
        <w:tc>
          <w:tcPr>
            <w:tcW w:w="3855" w:type="dxa"/>
          </w:tcPr>
          <w:p w14:paraId="5973BB03" w14:textId="77777777" w:rsidR="00576957" w:rsidRPr="006D2427" w:rsidRDefault="00576957" w:rsidP="001B1651">
            <w:pPr>
              <w:rPr>
                <w:sz w:val="22"/>
                <w:szCs w:val="22"/>
                <w:lang w:val="uk-UA"/>
              </w:rPr>
            </w:pPr>
            <w:r w:rsidRPr="006D2427">
              <w:rPr>
                <w:sz w:val="22"/>
                <w:szCs w:val="22"/>
                <w:lang w:val="uk-UA"/>
              </w:rPr>
              <w:t>Господарські майданчики</w:t>
            </w:r>
          </w:p>
          <w:p w14:paraId="47DA3556" w14:textId="77777777" w:rsidR="00576957" w:rsidRPr="006D2427" w:rsidRDefault="00576957" w:rsidP="001B1651">
            <w:pPr>
              <w:rPr>
                <w:sz w:val="22"/>
                <w:szCs w:val="22"/>
                <w:lang w:val="uk-UA"/>
              </w:rPr>
            </w:pPr>
            <w:r w:rsidRPr="006D2427">
              <w:rPr>
                <w:sz w:val="22"/>
                <w:szCs w:val="22"/>
                <w:lang w:val="uk-UA"/>
              </w:rPr>
              <w:t>(тільки для багатоповерхової забудови)</w:t>
            </w:r>
          </w:p>
        </w:tc>
        <w:tc>
          <w:tcPr>
            <w:tcW w:w="5812" w:type="dxa"/>
          </w:tcPr>
          <w:p w14:paraId="193CF684" w14:textId="4BFAAE2B" w:rsidR="00576957" w:rsidRPr="006D2427" w:rsidRDefault="00576957" w:rsidP="001B1651">
            <w:pPr>
              <w:rPr>
                <w:sz w:val="22"/>
                <w:szCs w:val="22"/>
                <w:lang w:val="uk-UA"/>
              </w:rPr>
            </w:pPr>
            <w:r w:rsidRPr="006D2427">
              <w:rPr>
                <w:sz w:val="22"/>
                <w:szCs w:val="22"/>
                <w:lang w:val="uk-UA"/>
              </w:rPr>
              <w:t>0,3 (0,15)* м2/люд. аб</w:t>
            </w:r>
            <w:r w:rsidR="006D2427" w:rsidRPr="006D2427">
              <w:rPr>
                <w:sz w:val="22"/>
                <w:szCs w:val="22"/>
                <w:lang w:val="uk-UA"/>
              </w:rPr>
              <w:t>о</w:t>
            </w:r>
          </w:p>
          <w:p w14:paraId="52C9EA5D" w14:textId="6AF8856E" w:rsidR="00576957" w:rsidRPr="006D2427" w:rsidRDefault="00576957" w:rsidP="001B1651">
            <w:pPr>
              <w:rPr>
                <w:sz w:val="22"/>
                <w:szCs w:val="22"/>
                <w:lang w:val="uk-UA"/>
              </w:rPr>
            </w:pPr>
            <w:r w:rsidRPr="006D2427">
              <w:rPr>
                <w:sz w:val="22"/>
                <w:szCs w:val="22"/>
                <w:lang w:val="uk-UA"/>
              </w:rPr>
              <w:t>0,9 м2/</w:t>
            </w:r>
            <w:proofErr w:type="spellStart"/>
            <w:r w:rsidRPr="006D2427">
              <w:rPr>
                <w:sz w:val="22"/>
                <w:szCs w:val="22"/>
                <w:lang w:val="uk-UA"/>
              </w:rPr>
              <w:t>ж.од</w:t>
            </w:r>
            <w:proofErr w:type="spellEnd"/>
            <w:r w:rsidRPr="006D2427">
              <w:rPr>
                <w:sz w:val="22"/>
                <w:szCs w:val="22"/>
                <w:lang w:val="uk-UA"/>
              </w:rPr>
              <w:t xml:space="preserve">.***** </w:t>
            </w:r>
          </w:p>
        </w:tc>
      </w:tr>
      <w:tr w:rsidR="00870845" w:rsidRPr="00870845" w14:paraId="08AD26D8" w14:textId="77777777" w:rsidTr="000407E7">
        <w:tc>
          <w:tcPr>
            <w:tcW w:w="540" w:type="dxa"/>
          </w:tcPr>
          <w:p w14:paraId="1511F589" w14:textId="3C28209A" w:rsidR="00576957" w:rsidRPr="006D2427" w:rsidRDefault="006D2427" w:rsidP="001B1651">
            <w:pPr>
              <w:rPr>
                <w:sz w:val="22"/>
                <w:szCs w:val="22"/>
                <w:lang w:val="uk-UA"/>
              </w:rPr>
            </w:pPr>
            <w:r>
              <w:rPr>
                <w:sz w:val="22"/>
                <w:szCs w:val="22"/>
                <w:lang w:val="uk-UA"/>
              </w:rPr>
              <w:t>43</w:t>
            </w:r>
          </w:p>
        </w:tc>
        <w:tc>
          <w:tcPr>
            <w:tcW w:w="3855" w:type="dxa"/>
          </w:tcPr>
          <w:p w14:paraId="6D053892" w14:textId="77777777" w:rsidR="00576957" w:rsidRPr="006D2427" w:rsidRDefault="00576957" w:rsidP="001B1651">
            <w:pPr>
              <w:rPr>
                <w:sz w:val="22"/>
                <w:szCs w:val="22"/>
                <w:lang w:val="uk-UA"/>
              </w:rPr>
            </w:pPr>
            <w:r w:rsidRPr="006D2427">
              <w:rPr>
                <w:sz w:val="22"/>
                <w:szCs w:val="22"/>
                <w:lang w:val="uk-UA"/>
              </w:rPr>
              <w:t>Ігрові майданчики для дітей дошкільного і молодшого шкільного віку</w:t>
            </w:r>
          </w:p>
        </w:tc>
        <w:tc>
          <w:tcPr>
            <w:tcW w:w="5812" w:type="dxa"/>
          </w:tcPr>
          <w:p w14:paraId="7C5834E4" w14:textId="5B23B6AF" w:rsidR="00576957" w:rsidRPr="006D2427" w:rsidRDefault="00576957" w:rsidP="001B1651">
            <w:pPr>
              <w:rPr>
                <w:sz w:val="22"/>
                <w:szCs w:val="22"/>
                <w:lang w:val="uk-UA"/>
              </w:rPr>
            </w:pPr>
            <w:r w:rsidRPr="006D2427">
              <w:rPr>
                <w:sz w:val="22"/>
                <w:szCs w:val="22"/>
                <w:lang w:val="uk-UA"/>
              </w:rPr>
              <w:t xml:space="preserve">0,7 (0,35)* м2/люд. або </w:t>
            </w:r>
          </w:p>
          <w:p w14:paraId="5EF218C5" w14:textId="592AA191" w:rsidR="00576957" w:rsidRPr="006D2427" w:rsidRDefault="00576957" w:rsidP="001B1651">
            <w:pPr>
              <w:rPr>
                <w:sz w:val="22"/>
                <w:szCs w:val="22"/>
                <w:lang w:val="uk-UA"/>
              </w:rPr>
            </w:pPr>
            <w:r w:rsidRPr="006D2427">
              <w:rPr>
                <w:sz w:val="22"/>
                <w:szCs w:val="22"/>
                <w:lang w:val="uk-UA"/>
              </w:rPr>
              <w:t>2,0 м2/</w:t>
            </w:r>
            <w:proofErr w:type="spellStart"/>
            <w:r w:rsidRPr="006D2427">
              <w:rPr>
                <w:sz w:val="22"/>
                <w:szCs w:val="22"/>
                <w:lang w:val="uk-UA"/>
              </w:rPr>
              <w:t>ж.од</w:t>
            </w:r>
            <w:proofErr w:type="spellEnd"/>
            <w:r w:rsidRPr="006D2427">
              <w:rPr>
                <w:sz w:val="22"/>
                <w:szCs w:val="22"/>
                <w:lang w:val="uk-UA"/>
              </w:rPr>
              <w:t>.***** . Для садибної забудови норму допускається зменшувати, але не більш як на 30%</w:t>
            </w:r>
          </w:p>
        </w:tc>
      </w:tr>
      <w:tr w:rsidR="00870845" w:rsidRPr="00870845" w14:paraId="439A2E77" w14:textId="77777777" w:rsidTr="000407E7">
        <w:tc>
          <w:tcPr>
            <w:tcW w:w="540" w:type="dxa"/>
          </w:tcPr>
          <w:p w14:paraId="75B7E7CF" w14:textId="71B384C1" w:rsidR="00576957" w:rsidRPr="006D2427" w:rsidRDefault="006D2427" w:rsidP="001B1651">
            <w:pPr>
              <w:rPr>
                <w:sz w:val="22"/>
                <w:szCs w:val="22"/>
                <w:lang w:val="uk-UA"/>
              </w:rPr>
            </w:pPr>
            <w:r>
              <w:rPr>
                <w:sz w:val="22"/>
                <w:szCs w:val="22"/>
                <w:lang w:val="uk-UA"/>
              </w:rPr>
              <w:t>44</w:t>
            </w:r>
          </w:p>
        </w:tc>
        <w:tc>
          <w:tcPr>
            <w:tcW w:w="3855" w:type="dxa"/>
          </w:tcPr>
          <w:p w14:paraId="2B44EB02" w14:textId="77777777" w:rsidR="00576957" w:rsidRPr="006D2427" w:rsidRDefault="00576957" w:rsidP="001B1651">
            <w:pPr>
              <w:rPr>
                <w:sz w:val="22"/>
                <w:szCs w:val="22"/>
                <w:lang w:val="uk-UA"/>
              </w:rPr>
            </w:pPr>
            <w:r w:rsidRPr="006D2427">
              <w:rPr>
                <w:sz w:val="22"/>
                <w:szCs w:val="22"/>
                <w:lang w:val="uk-UA"/>
              </w:rPr>
              <w:t>Майданчики для відпочинку дорослого населення</w:t>
            </w:r>
          </w:p>
          <w:p w14:paraId="0DF87A7B" w14:textId="77777777" w:rsidR="00576957" w:rsidRPr="006D2427" w:rsidRDefault="00576957" w:rsidP="001B1651">
            <w:pPr>
              <w:rPr>
                <w:sz w:val="22"/>
                <w:szCs w:val="22"/>
                <w:lang w:val="uk-UA"/>
              </w:rPr>
            </w:pPr>
            <w:r w:rsidRPr="006D2427">
              <w:rPr>
                <w:sz w:val="22"/>
                <w:szCs w:val="22"/>
                <w:lang w:val="uk-UA"/>
              </w:rPr>
              <w:t>(тільки для багатоповерхової забудови)</w:t>
            </w:r>
          </w:p>
        </w:tc>
        <w:tc>
          <w:tcPr>
            <w:tcW w:w="5812" w:type="dxa"/>
          </w:tcPr>
          <w:p w14:paraId="107F707E" w14:textId="231774C9" w:rsidR="00576957" w:rsidRPr="006D2427" w:rsidRDefault="00576957" w:rsidP="001B1651">
            <w:pPr>
              <w:rPr>
                <w:sz w:val="22"/>
                <w:szCs w:val="22"/>
                <w:lang w:val="uk-UA"/>
              </w:rPr>
            </w:pPr>
            <w:r w:rsidRPr="006D2427">
              <w:rPr>
                <w:sz w:val="22"/>
                <w:szCs w:val="22"/>
                <w:lang w:val="uk-UA"/>
              </w:rPr>
              <w:t xml:space="preserve">0,1 (0,05)* м2/люд. або </w:t>
            </w:r>
          </w:p>
          <w:p w14:paraId="040B40E8" w14:textId="58E963B1" w:rsidR="00576957" w:rsidRPr="006D2427" w:rsidRDefault="00576957" w:rsidP="001B1651">
            <w:pPr>
              <w:rPr>
                <w:sz w:val="22"/>
                <w:szCs w:val="22"/>
                <w:lang w:val="uk-UA"/>
              </w:rPr>
            </w:pPr>
            <w:r w:rsidRPr="006D2427">
              <w:rPr>
                <w:sz w:val="22"/>
                <w:szCs w:val="22"/>
                <w:lang w:val="uk-UA"/>
              </w:rPr>
              <w:t>0,3 м2/</w:t>
            </w:r>
            <w:proofErr w:type="spellStart"/>
            <w:r w:rsidRPr="006D2427">
              <w:rPr>
                <w:sz w:val="22"/>
                <w:szCs w:val="22"/>
                <w:lang w:val="uk-UA"/>
              </w:rPr>
              <w:t>ж.од</w:t>
            </w:r>
            <w:proofErr w:type="spellEnd"/>
            <w:r w:rsidRPr="006D2427">
              <w:rPr>
                <w:sz w:val="22"/>
                <w:szCs w:val="22"/>
                <w:lang w:val="uk-UA"/>
              </w:rPr>
              <w:t xml:space="preserve">.***** </w:t>
            </w:r>
          </w:p>
          <w:p w14:paraId="3EC5C16C" w14:textId="77777777" w:rsidR="00576957" w:rsidRPr="006D2427" w:rsidRDefault="00576957" w:rsidP="001B1651">
            <w:pPr>
              <w:rPr>
                <w:sz w:val="22"/>
                <w:szCs w:val="22"/>
                <w:lang w:val="uk-UA"/>
              </w:rPr>
            </w:pPr>
          </w:p>
        </w:tc>
      </w:tr>
      <w:tr w:rsidR="00870845" w:rsidRPr="00870845" w14:paraId="07AE6E1F" w14:textId="77777777" w:rsidTr="000407E7">
        <w:tc>
          <w:tcPr>
            <w:tcW w:w="540" w:type="dxa"/>
          </w:tcPr>
          <w:p w14:paraId="0CF56A18" w14:textId="5BF0D4AF" w:rsidR="00576957" w:rsidRPr="006D2427" w:rsidRDefault="006D2427" w:rsidP="001B1651">
            <w:pPr>
              <w:rPr>
                <w:sz w:val="22"/>
                <w:szCs w:val="22"/>
                <w:lang w:val="uk-UA"/>
              </w:rPr>
            </w:pPr>
            <w:r>
              <w:rPr>
                <w:sz w:val="22"/>
                <w:szCs w:val="22"/>
                <w:lang w:val="uk-UA"/>
              </w:rPr>
              <w:t>45</w:t>
            </w:r>
          </w:p>
        </w:tc>
        <w:tc>
          <w:tcPr>
            <w:tcW w:w="3855" w:type="dxa"/>
          </w:tcPr>
          <w:p w14:paraId="3DF3CC8C" w14:textId="77777777" w:rsidR="00576957" w:rsidRPr="006D2427" w:rsidRDefault="00576957" w:rsidP="001B1651">
            <w:pPr>
              <w:rPr>
                <w:sz w:val="22"/>
                <w:szCs w:val="22"/>
                <w:lang w:val="uk-UA"/>
              </w:rPr>
            </w:pPr>
            <w:r w:rsidRPr="006D2427">
              <w:rPr>
                <w:sz w:val="22"/>
                <w:szCs w:val="22"/>
                <w:lang w:val="uk-UA"/>
              </w:rPr>
              <w:t>Майданчики для зайнять фізкультурою (для садибної забудови суміщені зі шкільними)</w:t>
            </w:r>
          </w:p>
        </w:tc>
        <w:tc>
          <w:tcPr>
            <w:tcW w:w="5812" w:type="dxa"/>
          </w:tcPr>
          <w:p w14:paraId="4CFAE8AE" w14:textId="253F99E8" w:rsidR="00576957" w:rsidRPr="006D2427" w:rsidRDefault="00576957" w:rsidP="001B1651">
            <w:pPr>
              <w:rPr>
                <w:sz w:val="22"/>
                <w:szCs w:val="22"/>
                <w:lang w:val="uk-UA"/>
              </w:rPr>
            </w:pPr>
            <w:r w:rsidRPr="006D2427">
              <w:rPr>
                <w:sz w:val="22"/>
                <w:szCs w:val="22"/>
                <w:lang w:val="uk-UA"/>
              </w:rPr>
              <w:t xml:space="preserve">0,2 (0,1)* м2/люд. або </w:t>
            </w:r>
          </w:p>
          <w:p w14:paraId="50BD4289" w14:textId="5E47AF61" w:rsidR="00576957" w:rsidRPr="006D2427" w:rsidRDefault="00576957" w:rsidP="001B1651">
            <w:pPr>
              <w:rPr>
                <w:sz w:val="22"/>
                <w:szCs w:val="22"/>
                <w:lang w:val="uk-UA"/>
              </w:rPr>
            </w:pPr>
            <w:r w:rsidRPr="006D2427">
              <w:rPr>
                <w:sz w:val="22"/>
                <w:szCs w:val="22"/>
                <w:lang w:val="uk-UA"/>
              </w:rPr>
              <w:t>0,6 м2/</w:t>
            </w:r>
            <w:proofErr w:type="spellStart"/>
            <w:r w:rsidRPr="006D2427">
              <w:rPr>
                <w:sz w:val="22"/>
                <w:szCs w:val="22"/>
                <w:lang w:val="uk-UA"/>
              </w:rPr>
              <w:t>ж.од</w:t>
            </w:r>
            <w:proofErr w:type="spellEnd"/>
            <w:r w:rsidRPr="006D2427">
              <w:rPr>
                <w:sz w:val="22"/>
                <w:szCs w:val="22"/>
                <w:lang w:val="uk-UA"/>
              </w:rPr>
              <w:t>.***** . Для садибної забудови норму допускається зменшувати, але не більш як на 30%</w:t>
            </w:r>
          </w:p>
        </w:tc>
      </w:tr>
      <w:tr w:rsidR="00870845" w:rsidRPr="00870845" w14:paraId="7FA2AD35" w14:textId="77777777" w:rsidTr="000407E7">
        <w:tc>
          <w:tcPr>
            <w:tcW w:w="540" w:type="dxa"/>
          </w:tcPr>
          <w:p w14:paraId="49C34166" w14:textId="3F9384CD" w:rsidR="00576957" w:rsidRPr="006D2427" w:rsidRDefault="006D2427" w:rsidP="001B1651">
            <w:pPr>
              <w:rPr>
                <w:sz w:val="22"/>
                <w:szCs w:val="22"/>
                <w:lang w:val="uk-UA"/>
              </w:rPr>
            </w:pPr>
            <w:r>
              <w:rPr>
                <w:sz w:val="22"/>
                <w:szCs w:val="22"/>
                <w:lang w:val="uk-UA"/>
              </w:rPr>
              <w:t>46</w:t>
            </w:r>
          </w:p>
        </w:tc>
        <w:tc>
          <w:tcPr>
            <w:tcW w:w="3855" w:type="dxa"/>
          </w:tcPr>
          <w:p w14:paraId="62B0D15A" w14:textId="77777777" w:rsidR="00576957" w:rsidRPr="006D2427" w:rsidRDefault="00576957" w:rsidP="001B1651">
            <w:pPr>
              <w:rPr>
                <w:sz w:val="22"/>
                <w:szCs w:val="22"/>
                <w:lang w:val="uk-UA"/>
              </w:rPr>
            </w:pPr>
            <w:r w:rsidRPr="006D2427">
              <w:rPr>
                <w:sz w:val="22"/>
                <w:szCs w:val="22"/>
                <w:lang w:val="uk-UA"/>
              </w:rPr>
              <w:t xml:space="preserve">Майданчики для </w:t>
            </w:r>
            <w:proofErr w:type="spellStart"/>
            <w:r w:rsidRPr="006D2427">
              <w:rPr>
                <w:sz w:val="22"/>
                <w:szCs w:val="22"/>
                <w:lang w:val="uk-UA"/>
              </w:rPr>
              <w:t>вигулювання</w:t>
            </w:r>
            <w:proofErr w:type="spellEnd"/>
            <w:r w:rsidRPr="006D2427">
              <w:rPr>
                <w:sz w:val="22"/>
                <w:szCs w:val="22"/>
                <w:lang w:val="uk-UA"/>
              </w:rPr>
              <w:t xml:space="preserve"> собак</w:t>
            </w:r>
          </w:p>
          <w:p w14:paraId="345C47BB" w14:textId="77777777" w:rsidR="00576957" w:rsidRPr="006D2427" w:rsidRDefault="00576957" w:rsidP="001B1651">
            <w:pPr>
              <w:rPr>
                <w:sz w:val="22"/>
                <w:szCs w:val="22"/>
                <w:lang w:val="uk-UA"/>
              </w:rPr>
            </w:pPr>
            <w:r w:rsidRPr="006D2427">
              <w:rPr>
                <w:sz w:val="22"/>
                <w:szCs w:val="22"/>
                <w:lang w:val="uk-UA"/>
              </w:rPr>
              <w:t>(тільки для багатоповерхової забудови)</w:t>
            </w:r>
          </w:p>
        </w:tc>
        <w:tc>
          <w:tcPr>
            <w:tcW w:w="5812" w:type="dxa"/>
          </w:tcPr>
          <w:p w14:paraId="5338A933" w14:textId="369BB766" w:rsidR="00576957" w:rsidRPr="006D2427" w:rsidRDefault="00576957" w:rsidP="001B1651">
            <w:pPr>
              <w:rPr>
                <w:sz w:val="22"/>
                <w:szCs w:val="22"/>
                <w:lang w:val="uk-UA"/>
              </w:rPr>
            </w:pPr>
            <w:r w:rsidRPr="006D2427">
              <w:rPr>
                <w:sz w:val="22"/>
                <w:szCs w:val="22"/>
                <w:lang w:val="uk-UA"/>
              </w:rPr>
              <w:t xml:space="preserve">0,3 (0,15)* м2/люд. </w:t>
            </w:r>
          </w:p>
          <w:p w14:paraId="3FBFE251" w14:textId="77777777" w:rsidR="00576957" w:rsidRPr="006D2427" w:rsidRDefault="00576957" w:rsidP="001B1651">
            <w:pPr>
              <w:rPr>
                <w:sz w:val="22"/>
                <w:szCs w:val="22"/>
                <w:lang w:val="uk-UA"/>
              </w:rPr>
            </w:pPr>
            <w:r w:rsidRPr="006D2427">
              <w:rPr>
                <w:sz w:val="22"/>
                <w:szCs w:val="22"/>
                <w:lang w:val="uk-UA"/>
              </w:rPr>
              <w:t>або 0,9 м2/</w:t>
            </w:r>
            <w:proofErr w:type="spellStart"/>
            <w:r w:rsidRPr="006D2427">
              <w:rPr>
                <w:sz w:val="22"/>
                <w:szCs w:val="22"/>
                <w:lang w:val="uk-UA"/>
              </w:rPr>
              <w:t>ж.од</w:t>
            </w:r>
            <w:proofErr w:type="spellEnd"/>
            <w:r w:rsidRPr="006D2427">
              <w:rPr>
                <w:sz w:val="22"/>
                <w:szCs w:val="22"/>
                <w:lang w:val="uk-UA"/>
              </w:rPr>
              <w:t>.*****</w:t>
            </w:r>
          </w:p>
          <w:p w14:paraId="3F5A20A2" w14:textId="77777777" w:rsidR="00576957" w:rsidRPr="006D2427" w:rsidRDefault="00576957" w:rsidP="001B1651">
            <w:pPr>
              <w:rPr>
                <w:sz w:val="22"/>
                <w:szCs w:val="22"/>
                <w:lang w:val="uk-UA"/>
              </w:rPr>
            </w:pPr>
          </w:p>
        </w:tc>
      </w:tr>
      <w:tr w:rsidR="00870845" w:rsidRPr="00870845" w14:paraId="749AC156" w14:textId="77777777" w:rsidTr="000407E7">
        <w:tc>
          <w:tcPr>
            <w:tcW w:w="540" w:type="dxa"/>
          </w:tcPr>
          <w:p w14:paraId="1EDBB99A" w14:textId="6C80A8F7" w:rsidR="00576957" w:rsidRPr="006D2427" w:rsidRDefault="006D2427" w:rsidP="001B1651">
            <w:pPr>
              <w:rPr>
                <w:sz w:val="22"/>
                <w:szCs w:val="22"/>
                <w:lang w:val="uk-UA"/>
              </w:rPr>
            </w:pPr>
            <w:r>
              <w:rPr>
                <w:sz w:val="22"/>
                <w:szCs w:val="22"/>
                <w:lang w:val="uk-UA"/>
              </w:rPr>
              <w:t>47</w:t>
            </w:r>
          </w:p>
        </w:tc>
        <w:tc>
          <w:tcPr>
            <w:tcW w:w="3855" w:type="dxa"/>
          </w:tcPr>
          <w:p w14:paraId="6E6BF96C" w14:textId="77777777" w:rsidR="00576957" w:rsidRPr="006D2427" w:rsidRDefault="00576957" w:rsidP="001B1651">
            <w:pPr>
              <w:rPr>
                <w:sz w:val="22"/>
                <w:szCs w:val="22"/>
                <w:lang w:val="uk-UA"/>
              </w:rPr>
            </w:pPr>
            <w:r w:rsidRPr="006D2427">
              <w:rPr>
                <w:sz w:val="22"/>
                <w:szCs w:val="22"/>
                <w:lang w:val="uk-UA"/>
              </w:rPr>
              <w:t>Площа вільного простору подвір’я</w:t>
            </w:r>
          </w:p>
          <w:p w14:paraId="3F4C9214" w14:textId="77777777" w:rsidR="00576957" w:rsidRPr="006D2427" w:rsidRDefault="00576957" w:rsidP="001B1651">
            <w:pPr>
              <w:rPr>
                <w:sz w:val="22"/>
                <w:szCs w:val="22"/>
                <w:lang w:val="uk-UA"/>
              </w:rPr>
            </w:pPr>
            <w:r w:rsidRPr="006D2427">
              <w:rPr>
                <w:sz w:val="22"/>
                <w:szCs w:val="22"/>
                <w:lang w:val="uk-UA"/>
              </w:rPr>
              <w:t>(тільки для садибної забудови)</w:t>
            </w:r>
          </w:p>
        </w:tc>
        <w:tc>
          <w:tcPr>
            <w:tcW w:w="5812" w:type="dxa"/>
          </w:tcPr>
          <w:p w14:paraId="778CEE31" w14:textId="77777777" w:rsidR="00576957" w:rsidRPr="006D2427" w:rsidRDefault="00576957" w:rsidP="001B1651">
            <w:pPr>
              <w:rPr>
                <w:sz w:val="22"/>
                <w:szCs w:val="22"/>
                <w:lang w:val="uk-UA"/>
              </w:rPr>
            </w:pPr>
            <w:r w:rsidRPr="006D2427">
              <w:rPr>
                <w:sz w:val="22"/>
                <w:szCs w:val="22"/>
                <w:lang w:val="uk-UA"/>
              </w:rPr>
              <w:t xml:space="preserve">Визначається експертно. Рекомендована норма – площа вільного від забудови простору подвір’я повинна бути не менше 60% від загальної площі ділянки  </w:t>
            </w:r>
          </w:p>
        </w:tc>
      </w:tr>
      <w:tr w:rsidR="00870845" w:rsidRPr="00E81DE3" w14:paraId="08ECA153" w14:textId="77777777" w:rsidTr="000407E7">
        <w:tc>
          <w:tcPr>
            <w:tcW w:w="540" w:type="dxa"/>
          </w:tcPr>
          <w:p w14:paraId="6FF8040A" w14:textId="6F36F59D" w:rsidR="00576957" w:rsidRPr="006D2427" w:rsidRDefault="006D2427" w:rsidP="001B1651">
            <w:pPr>
              <w:rPr>
                <w:sz w:val="22"/>
                <w:szCs w:val="22"/>
                <w:lang w:val="uk-UA"/>
              </w:rPr>
            </w:pPr>
            <w:r>
              <w:rPr>
                <w:sz w:val="22"/>
                <w:szCs w:val="22"/>
                <w:lang w:val="uk-UA"/>
              </w:rPr>
              <w:t>48</w:t>
            </w:r>
          </w:p>
        </w:tc>
        <w:tc>
          <w:tcPr>
            <w:tcW w:w="3855" w:type="dxa"/>
          </w:tcPr>
          <w:p w14:paraId="18BFE0F5" w14:textId="77777777" w:rsidR="00576957" w:rsidRPr="006D2427" w:rsidRDefault="00576957" w:rsidP="001B1651">
            <w:pPr>
              <w:rPr>
                <w:sz w:val="22"/>
                <w:szCs w:val="22"/>
                <w:lang w:val="uk-UA"/>
              </w:rPr>
            </w:pPr>
            <w:r w:rsidRPr="006D2427">
              <w:rPr>
                <w:sz w:val="22"/>
                <w:szCs w:val="22"/>
                <w:lang w:val="uk-UA"/>
              </w:rPr>
              <w:t>Асфальтовані та замощені проїзди</w:t>
            </w:r>
          </w:p>
        </w:tc>
        <w:tc>
          <w:tcPr>
            <w:tcW w:w="5812" w:type="dxa"/>
          </w:tcPr>
          <w:p w14:paraId="1425CB15" w14:textId="606924EE" w:rsidR="00576957" w:rsidRPr="006D2427" w:rsidRDefault="00576957" w:rsidP="001B1651">
            <w:pPr>
              <w:rPr>
                <w:sz w:val="22"/>
                <w:szCs w:val="22"/>
                <w:lang w:val="uk-UA"/>
              </w:rPr>
            </w:pPr>
            <w:r w:rsidRPr="006D2427">
              <w:rPr>
                <w:sz w:val="22"/>
                <w:szCs w:val="22"/>
                <w:lang w:val="uk-UA"/>
              </w:rPr>
              <w:t xml:space="preserve">Всі </w:t>
            </w:r>
            <w:proofErr w:type="spellStart"/>
            <w:r w:rsidRPr="006D2427">
              <w:rPr>
                <w:sz w:val="22"/>
                <w:szCs w:val="22"/>
                <w:lang w:val="uk-UA"/>
              </w:rPr>
              <w:t>внутрішньоквартальні</w:t>
            </w:r>
            <w:proofErr w:type="spellEnd"/>
            <w:r w:rsidRPr="006D2427">
              <w:rPr>
                <w:sz w:val="22"/>
                <w:szCs w:val="22"/>
                <w:lang w:val="uk-UA"/>
              </w:rPr>
              <w:t xml:space="preserve"> проїзди повинні бути асфальтовані, або замощені (з твердим покриттям) </w:t>
            </w:r>
          </w:p>
        </w:tc>
      </w:tr>
      <w:tr w:rsidR="00870845" w:rsidRPr="00870845" w14:paraId="51E0E65B" w14:textId="77777777" w:rsidTr="000407E7">
        <w:tc>
          <w:tcPr>
            <w:tcW w:w="540" w:type="dxa"/>
          </w:tcPr>
          <w:p w14:paraId="76F59E2D" w14:textId="557E5D69" w:rsidR="00576957" w:rsidRPr="006D2427" w:rsidRDefault="006D2427" w:rsidP="001B1651">
            <w:pPr>
              <w:rPr>
                <w:sz w:val="22"/>
                <w:szCs w:val="22"/>
                <w:lang w:val="uk-UA"/>
              </w:rPr>
            </w:pPr>
            <w:r>
              <w:rPr>
                <w:sz w:val="22"/>
                <w:szCs w:val="22"/>
                <w:lang w:val="uk-UA"/>
              </w:rPr>
              <w:t>49</w:t>
            </w:r>
          </w:p>
        </w:tc>
        <w:tc>
          <w:tcPr>
            <w:tcW w:w="3855" w:type="dxa"/>
          </w:tcPr>
          <w:p w14:paraId="47C20E99" w14:textId="77777777" w:rsidR="00576957" w:rsidRPr="006D2427" w:rsidRDefault="00576957" w:rsidP="001B1651">
            <w:pPr>
              <w:rPr>
                <w:sz w:val="22"/>
                <w:szCs w:val="22"/>
                <w:lang w:val="uk-UA"/>
              </w:rPr>
            </w:pPr>
            <w:r w:rsidRPr="006D2427">
              <w:rPr>
                <w:sz w:val="22"/>
                <w:szCs w:val="22"/>
                <w:lang w:val="uk-UA"/>
              </w:rPr>
              <w:t>Малі архітектурні форми (пам’ятники, фонтани та ін.)</w:t>
            </w:r>
          </w:p>
        </w:tc>
        <w:tc>
          <w:tcPr>
            <w:tcW w:w="5812" w:type="dxa"/>
          </w:tcPr>
          <w:p w14:paraId="7AB6CCEF" w14:textId="77777777" w:rsidR="00576957" w:rsidRPr="006D2427" w:rsidRDefault="00576957" w:rsidP="001B1651">
            <w:pPr>
              <w:rPr>
                <w:sz w:val="22"/>
                <w:szCs w:val="22"/>
                <w:lang w:val="uk-UA"/>
              </w:rPr>
            </w:pPr>
            <w:r w:rsidRPr="006D2427">
              <w:rPr>
                <w:sz w:val="22"/>
                <w:szCs w:val="22"/>
                <w:lang w:val="uk-UA"/>
              </w:rPr>
              <w:t xml:space="preserve">Визначається експертно </w:t>
            </w:r>
          </w:p>
        </w:tc>
      </w:tr>
      <w:tr w:rsidR="00870845" w:rsidRPr="00870845" w14:paraId="7D6162F9" w14:textId="77777777" w:rsidTr="000407E7">
        <w:tc>
          <w:tcPr>
            <w:tcW w:w="540" w:type="dxa"/>
          </w:tcPr>
          <w:p w14:paraId="3BF222E0" w14:textId="378C56C3" w:rsidR="00576957" w:rsidRPr="006D2427" w:rsidRDefault="006D2427" w:rsidP="001B1651">
            <w:pPr>
              <w:rPr>
                <w:sz w:val="22"/>
                <w:szCs w:val="22"/>
                <w:lang w:val="uk-UA"/>
              </w:rPr>
            </w:pPr>
            <w:r>
              <w:rPr>
                <w:sz w:val="22"/>
                <w:szCs w:val="22"/>
                <w:lang w:val="uk-UA"/>
              </w:rPr>
              <w:t>50</w:t>
            </w:r>
          </w:p>
        </w:tc>
        <w:tc>
          <w:tcPr>
            <w:tcW w:w="3855" w:type="dxa"/>
          </w:tcPr>
          <w:p w14:paraId="5330C1D7" w14:textId="77777777" w:rsidR="00576957" w:rsidRPr="006D2427" w:rsidRDefault="00576957" w:rsidP="001B1651">
            <w:pPr>
              <w:rPr>
                <w:sz w:val="22"/>
                <w:szCs w:val="22"/>
                <w:lang w:val="uk-UA"/>
              </w:rPr>
            </w:pPr>
            <w:r w:rsidRPr="006D2427">
              <w:rPr>
                <w:sz w:val="22"/>
                <w:szCs w:val="22"/>
                <w:lang w:val="uk-UA"/>
              </w:rPr>
              <w:t>Оформлення будівель</w:t>
            </w:r>
          </w:p>
        </w:tc>
        <w:tc>
          <w:tcPr>
            <w:tcW w:w="5812" w:type="dxa"/>
          </w:tcPr>
          <w:p w14:paraId="1089467A"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01069D90" w14:textId="77777777" w:rsidTr="000407E7">
        <w:tc>
          <w:tcPr>
            <w:tcW w:w="540" w:type="dxa"/>
          </w:tcPr>
          <w:p w14:paraId="1C1EF48D" w14:textId="16D603AF" w:rsidR="00576957" w:rsidRPr="006D2427" w:rsidRDefault="006D2427" w:rsidP="001B1651">
            <w:pPr>
              <w:rPr>
                <w:sz w:val="22"/>
                <w:szCs w:val="22"/>
                <w:lang w:val="uk-UA"/>
              </w:rPr>
            </w:pPr>
            <w:r>
              <w:rPr>
                <w:sz w:val="22"/>
                <w:szCs w:val="22"/>
                <w:lang w:val="uk-UA"/>
              </w:rPr>
              <w:t>51</w:t>
            </w:r>
          </w:p>
        </w:tc>
        <w:tc>
          <w:tcPr>
            <w:tcW w:w="3855" w:type="dxa"/>
          </w:tcPr>
          <w:p w14:paraId="6A989611" w14:textId="77777777" w:rsidR="00576957" w:rsidRPr="006D2427" w:rsidRDefault="00576957" w:rsidP="001B1651">
            <w:pPr>
              <w:rPr>
                <w:sz w:val="22"/>
                <w:szCs w:val="22"/>
                <w:lang w:val="uk-UA"/>
              </w:rPr>
            </w:pPr>
            <w:r w:rsidRPr="006D2427">
              <w:rPr>
                <w:sz w:val="22"/>
                <w:szCs w:val="22"/>
                <w:lang w:val="uk-UA"/>
              </w:rPr>
              <w:t>Архітектурна виразність ландшафту</w:t>
            </w:r>
          </w:p>
        </w:tc>
        <w:tc>
          <w:tcPr>
            <w:tcW w:w="5812" w:type="dxa"/>
          </w:tcPr>
          <w:p w14:paraId="7AC20A00" w14:textId="77777777" w:rsidR="00576957" w:rsidRPr="006D2427" w:rsidRDefault="00576957" w:rsidP="001B1651">
            <w:pPr>
              <w:rPr>
                <w:sz w:val="22"/>
                <w:szCs w:val="22"/>
                <w:lang w:val="uk-UA"/>
              </w:rPr>
            </w:pPr>
            <w:r w:rsidRPr="006D2427">
              <w:rPr>
                <w:sz w:val="22"/>
                <w:szCs w:val="22"/>
                <w:lang w:val="uk-UA"/>
              </w:rPr>
              <w:t>Визначається експертно</w:t>
            </w:r>
          </w:p>
        </w:tc>
      </w:tr>
      <w:tr w:rsidR="00870845" w:rsidRPr="00870845" w14:paraId="4C947A8F" w14:textId="77777777" w:rsidTr="000407E7">
        <w:tc>
          <w:tcPr>
            <w:tcW w:w="540" w:type="dxa"/>
          </w:tcPr>
          <w:p w14:paraId="75D73EA7" w14:textId="07B59D5B" w:rsidR="00576957" w:rsidRPr="006D2427" w:rsidRDefault="006D2427" w:rsidP="001B1651">
            <w:pPr>
              <w:rPr>
                <w:sz w:val="22"/>
                <w:szCs w:val="22"/>
                <w:lang w:val="uk-UA"/>
              </w:rPr>
            </w:pPr>
            <w:r>
              <w:rPr>
                <w:sz w:val="22"/>
                <w:szCs w:val="22"/>
                <w:lang w:val="uk-UA"/>
              </w:rPr>
              <w:t>52</w:t>
            </w:r>
          </w:p>
        </w:tc>
        <w:tc>
          <w:tcPr>
            <w:tcW w:w="3855" w:type="dxa"/>
          </w:tcPr>
          <w:p w14:paraId="5D8B865A" w14:textId="77777777" w:rsidR="00576957" w:rsidRPr="006D2427" w:rsidRDefault="00576957" w:rsidP="001B1651">
            <w:pPr>
              <w:rPr>
                <w:sz w:val="22"/>
                <w:szCs w:val="22"/>
                <w:lang w:val="uk-UA"/>
              </w:rPr>
            </w:pPr>
            <w:r w:rsidRPr="006D2427">
              <w:rPr>
                <w:sz w:val="22"/>
                <w:szCs w:val="22"/>
                <w:lang w:val="uk-UA"/>
              </w:rPr>
              <w:t>Зелені насадження</w:t>
            </w:r>
          </w:p>
        </w:tc>
        <w:tc>
          <w:tcPr>
            <w:tcW w:w="5812" w:type="dxa"/>
          </w:tcPr>
          <w:p w14:paraId="4CAE0F79" w14:textId="7480111B" w:rsidR="00576957" w:rsidRPr="006D2427" w:rsidRDefault="00576957" w:rsidP="001B1651">
            <w:pPr>
              <w:rPr>
                <w:sz w:val="22"/>
                <w:szCs w:val="22"/>
                <w:lang w:val="uk-UA"/>
              </w:rPr>
            </w:pPr>
            <w:r w:rsidRPr="006D2427">
              <w:rPr>
                <w:sz w:val="22"/>
                <w:szCs w:val="22"/>
                <w:lang w:val="uk-UA"/>
              </w:rPr>
              <w:t>6* м2/люд.  або 18,0 м2/</w:t>
            </w:r>
            <w:proofErr w:type="spellStart"/>
            <w:r w:rsidRPr="006D2427">
              <w:rPr>
                <w:sz w:val="22"/>
                <w:szCs w:val="22"/>
                <w:lang w:val="uk-UA"/>
              </w:rPr>
              <w:t>ж.од</w:t>
            </w:r>
            <w:proofErr w:type="spellEnd"/>
            <w:r w:rsidRPr="006D2427">
              <w:rPr>
                <w:sz w:val="22"/>
                <w:szCs w:val="22"/>
                <w:lang w:val="uk-UA"/>
              </w:rPr>
              <w:t xml:space="preserve">.***** </w:t>
            </w:r>
          </w:p>
        </w:tc>
      </w:tr>
      <w:tr w:rsidR="00870845" w:rsidRPr="00870845" w14:paraId="221033F5" w14:textId="77777777" w:rsidTr="000407E7">
        <w:tc>
          <w:tcPr>
            <w:tcW w:w="540" w:type="dxa"/>
          </w:tcPr>
          <w:p w14:paraId="772EA579" w14:textId="50521182" w:rsidR="00576957" w:rsidRPr="006D2427" w:rsidRDefault="006D2427" w:rsidP="001B1651">
            <w:pPr>
              <w:rPr>
                <w:sz w:val="22"/>
                <w:szCs w:val="22"/>
                <w:lang w:val="uk-UA"/>
              </w:rPr>
            </w:pPr>
            <w:r>
              <w:rPr>
                <w:sz w:val="22"/>
                <w:szCs w:val="22"/>
                <w:lang w:val="uk-UA"/>
              </w:rPr>
              <w:t>53</w:t>
            </w:r>
          </w:p>
        </w:tc>
        <w:tc>
          <w:tcPr>
            <w:tcW w:w="3855" w:type="dxa"/>
          </w:tcPr>
          <w:p w14:paraId="538F17E1" w14:textId="77777777" w:rsidR="00576957" w:rsidRPr="006D2427" w:rsidRDefault="00576957" w:rsidP="001B1651">
            <w:pPr>
              <w:rPr>
                <w:sz w:val="22"/>
                <w:szCs w:val="22"/>
                <w:lang w:val="uk-UA"/>
              </w:rPr>
            </w:pPr>
            <w:r w:rsidRPr="006D2427">
              <w:rPr>
                <w:sz w:val="22"/>
                <w:szCs w:val="22"/>
                <w:lang w:val="uk-UA"/>
              </w:rPr>
              <w:t>Оформлення вітрин (в сільській місцевості наявність не обов’язкова)</w:t>
            </w:r>
          </w:p>
        </w:tc>
        <w:tc>
          <w:tcPr>
            <w:tcW w:w="5812" w:type="dxa"/>
          </w:tcPr>
          <w:p w14:paraId="3393F592" w14:textId="77777777" w:rsidR="00576957" w:rsidRPr="006D2427" w:rsidRDefault="00576957" w:rsidP="001B1651">
            <w:pPr>
              <w:rPr>
                <w:sz w:val="22"/>
                <w:szCs w:val="22"/>
                <w:lang w:val="uk-UA"/>
              </w:rPr>
            </w:pPr>
            <w:r w:rsidRPr="006D2427">
              <w:rPr>
                <w:sz w:val="22"/>
                <w:szCs w:val="22"/>
                <w:lang w:val="uk-UA"/>
              </w:rPr>
              <w:t>Визначається експертно</w:t>
            </w:r>
          </w:p>
          <w:p w14:paraId="4E40ABEB" w14:textId="77777777" w:rsidR="00576957" w:rsidRPr="006D2427" w:rsidRDefault="00576957" w:rsidP="001B1651">
            <w:pPr>
              <w:rPr>
                <w:sz w:val="22"/>
                <w:szCs w:val="22"/>
                <w:lang w:val="uk-UA"/>
              </w:rPr>
            </w:pPr>
            <w:r w:rsidRPr="006D2427">
              <w:rPr>
                <w:sz w:val="22"/>
                <w:szCs w:val="22"/>
                <w:lang w:val="uk-UA"/>
              </w:rPr>
              <w:t>(для сільської місцевості не визначається)</w:t>
            </w:r>
          </w:p>
        </w:tc>
      </w:tr>
      <w:tr w:rsidR="00870845" w:rsidRPr="00870845" w14:paraId="686D5051" w14:textId="77777777" w:rsidTr="000407E7">
        <w:tc>
          <w:tcPr>
            <w:tcW w:w="540" w:type="dxa"/>
          </w:tcPr>
          <w:p w14:paraId="62A612D2" w14:textId="0FA7258F" w:rsidR="00576957" w:rsidRPr="006D2427" w:rsidRDefault="006D2427" w:rsidP="001B1651">
            <w:pPr>
              <w:rPr>
                <w:sz w:val="22"/>
                <w:szCs w:val="22"/>
                <w:lang w:val="uk-UA"/>
              </w:rPr>
            </w:pPr>
            <w:r>
              <w:rPr>
                <w:sz w:val="22"/>
                <w:szCs w:val="22"/>
                <w:lang w:val="uk-UA"/>
              </w:rPr>
              <w:t>54</w:t>
            </w:r>
          </w:p>
        </w:tc>
        <w:tc>
          <w:tcPr>
            <w:tcW w:w="3855" w:type="dxa"/>
          </w:tcPr>
          <w:p w14:paraId="182CF3CF" w14:textId="77777777" w:rsidR="00576957" w:rsidRPr="006D2427" w:rsidRDefault="00576957" w:rsidP="001B1651">
            <w:pPr>
              <w:rPr>
                <w:sz w:val="22"/>
                <w:szCs w:val="22"/>
                <w:lang w:val="uk-UA"/>
              </w:rPr>
            </w:pPr>
            <w:r w:rsidRPr="006D2427">
              <w:rPr>
                <w:sz w:val="22"/>
                <w:szCs w:val="22"/>
                <w:lang w:val="uk-UA"/>
              </w:rPr>
              <w:t>Світлова реклама (в сільській місцевості наявність не обов’язкова)</w:t>
            </w:r>
          </w:p>
        </w:tc>
        <w:tc>
          <w:tcPr>
            <w:tcW w:w="5812" w:type="dxa"/>
          </w:tcPr>
          <w:p w14:paraId="0F9206CC" w14:textId="77777777" w:rsidR="00576957" w:rsidRPr="006D2427" w:rsidRDefault="00576957" w:rsidP="001B1651">
            <w:pPr>
              <w:rPr>
                <w:sz w:val="22"/>
                <w:szCs w:val="22"/>
                <w:lang w:val="uk-UA"/>
              </w:rPr>
            </w:pPr>
            <w:r w:rsidRPr="006D2427">
              <w:rPr>
                <w:sz w:val="22"/>
                <w:szCs w:val="22"/>
                <w:lang w:val="uk-UA"/>
              </w:rPr>
              <w:t>Визначається експертно</w:t>
            </w:r>
          </w:p>
          <w:p w14:paraId="701B753B" w14:textId="77777777" w:rsidR="00576957" w:rsidRPr="006D2427" w:rsidRDefault="00576957" w:rsidP="001B1651">
            <w:pPr>
              <w:rPr>
                <w:sz w:val="22"/>
                <w:szCs w:val="22"/>
                <w:lang w:val="uk-UA"/>
              </w:rPr>
            </w:pPr>
            <w:r w:rsidRPr="006D2427">
              <w:rPr>
                <w:sz w:val="22"/>
                <w:szCs w:val="22"/>
                <w:lang w:val="uk-UA"/>
              </w:rPr>
              <w:t>(для сільської місцевості не визначається)</w:t>
            </w:r>
          </w:p>
        </w:tc>
      </w:tr>
      <w:tr w:rsidR="00870845" w:rsidRPr="00870845" w14:paraId="4934CF05" w14:textId="77777777" w:rsidTr="000407E7">
        <w:tc>
          <w:tcPr>
            <w:tcW w:w="540" w:type="dxa"/>
          </w:tcPr>
          <w:p w14:paraId="44AF253E" w14:textId="7EBB8591" w:rsidR="00576957" w:rsidRPr="006D2427" w:rsidRDefault="006D2427" w:rsidP="001B1651">
            <w:pPr>
              <w:rPr>
                <w:sz w:val="22"/>
                <w:szCs w:val="22"/>
                <w:lang w:val="uk-UA"/>
              </w:rPr>
            </w:pPr>
            <w:r>
              <w:rPr>
                <w:sz w:val="22"/>
                <w:szCs w:val="22"/>
                <w:lang w:val="uk-UA"/>
              </w:rPr>
              <w:t>55</w:t>
            </w:r>
          </w:p>
        </w:tc>
        <w:tc>
          <w:tcPr>
            <w:tcW w:w="3855" w:type="dxa"/>
          </w:tcPr>
          <w:p w14:paraId="0E3491FE" w14:textId="77777777" w:rsidR="00576957" w:rsidRPr="006D2427" w:rsidRDefault="00576957" w:rsidP="001B1651">
            <w:pPr>
              <w:rPr>
                <w:sz w:val="22"/>
                <w:szCs w:val="22"/>
                <w:lang w:val="uk-UA"/>
              </w:rPr>
            </w:pPr>
            <w:r w:rsidRPr="006D2427">
              <w:rPr>
                <w:sz w:val="22"/>
                <w:szCs w:val="22"/>
                <w:lang w:val="uk-UA"/>
              </w:rPr>
              <w:t>Звичайна реклама</w:t>
            </w:r>
          </w:p>
          <w:p w14:paraId="11D18848" w14:textId="77777777" w:rsidR="00576957" w:rsidRPr="006D2427" w:rsidRDefault="00576957" w:rsidP="001B1651">
            <w:pPr>
              <w:rPr>
                <w:sz w:val="22"/>
                <w:szCs w:val="22"/>
                <w:lang w:val="uk-UA"/>
              </w:rPr>
            </w:pPr>
            <w:r w:rsidRPr="006D2427">
              <w:rPr>
                <w:sz w:val="22"/>
                <w:szCs w:val="22"/>
                <w:lang w:val="uk-UA"/>
              </w:rPr>
              <w:t>(в сільській місцевості наявність не обов’язкова)</w:t>
            </w:r>
          </w:p>
        </w:tc>
        <w:tc>
          <w:tcPr>
            <w:tcW w:w="5812" w:type="dxa"/>
          </w:tcPr>
          <w:p w14:paraId="2E65DED1" w14:textId="77777777" w:rsidR="00576957" w:rsidRPr="006D2427" w:rsidRDefault="00576957" w:rsidP="001B1651">
            <w:pPr>
              <w:rPr>
                <w:sz w:val="22"/>
                <w:szCs w:val="22"/>
                <w:lang w:val="uk-UA"/>
              </w:rPr>
            </w:pPr>
            <w:r w:rsidRPr="006D2427">
              <w:rPr>
                <w:sz w:val="22"/>
                <w:szCs w:val="22"/>
                <w:lang w:val="uk-UA"/>
              </w:rPr>
              <w:t>Визначається експертно</w:t>
            </w:r>
          </w:p>
          <w:p w14:paraId="1521B54C" w14:textId="77777777" w:rsidR="00576957" w:rsidRPr="006D2427" w:rsidRDefault="00576957" w:rsidP="001B1651">
            <w:pPr>
              <w:rPr>
                <w:sz w:val="22"/>
                <w:szCs w:val="22"/>
                <w:lang w:val="uk-UA"/>
              </w:rPr>
            </w:pPr>
            <w:r w:rsidRPr="006D2427">
              <w:rPr>
                <w:sz w:val="22"/>
                <w:szCs w:val="22"/>
                <w:lang w:val="uk-UA"/>
              </w:rPr>
              <w:t>(для сільської місцевості не визначається)</w:t>
            </w:r>
          </w:p>
        </w:tc>
      </w:tr>
    </w:tbl>
    <w:p w14:paraId="09F6C551" w14:textId="77777777" w:rsidR="00576957" w:rsidRPr="00870845" w:rsidRDefault="00576957" w:rsidP="001B1651">
      <w:pPr>
        <w:spacing w:line="360" w:lineRule="auto"/>
        <w:ind w:firstLine="567"/>
        <w:jc w:val="both"/>
        <w:rPr>
          <w:sz w:val="28"/>
          <w:szCs w:val="28"/>
          <w:lang w:val="uk-UA"/>
        </w:rPr>
      </w:pPr>
    </w:p>
    <w:p w14:paraId="08640EC7" w14:textId="77777777" w:rsidR="006D2427" w:rsidRDefault="006D2427">
      <w:pPr>
        <w:rPr>
          <w:b/>
          <w:sz w:val="28"/>
          <w:szCs w:val="28"/>
          <w:lang w:val="uk-UA"/>
        </w:rPr>
      </w:pPr>
      <w:r>
        <w:rPr>
          <w:b/>
          <w:sz w:val="28"/>
          <w:szCs w:val="28"/>
          <w:lang w:val="uk-UA"/>
        </w:rPr>
        <w:br w:type="page"/>
      </w:r>
    </w:p>
    <w:p w14:paraId="5AFC6760" w14:textId="2F206233" w:rsidR="00576957" w:rsidRPr="00870845" w:rsidRDefault="00863EE4" w:rsidP="001B1651">
      <w:pPr>
        <w:spacing w:line="360" w:lineRule="auto"/>
        <w:ind w:firstLine="567"/>
        <w:jc w:val="center"/>
        <w:rPr>
          <w:b/>
          <w:sz w:val="28"/>
          <w:szCs w:val="28"/>
          <w:lang w:val="uk-UA"/>
        </w:rPr>
      </w:pPr>
      <w:r w:rsidRPr="00870845">
        <w:rPr>
          <w:b/>
          <w:sz w:val="28"/>
          <w:szCs w:val="28"/>
          <w:lang w:val="uk-UA"/>
        </w:rPr>
        <w:lastRenderedPageBreak/>
        <w:t xml:space="preserve">1.6.1 </w:t>
      </w:r>
      <w:r w:rsidR="00576957" w:rsidRPr="00870845">
        <w:rPr>
          <w:b/>
          <w:sz w:val="28"/>
          <w:szCs w:val="28"/>
          <w:lang w:val="uk-UA"/>
        </w:rPr>
        <w:t xml:space="preserve">Результати визначення показника якості житлового середовища території </w:t>
      </w:r>
      <w:proofErr w:type="spellStart"/>
      <w:r w:rsidR="00576957" w:rsidRPr="00870845">
        <w:rPr>
          <w:b/>
          <w:sz w:val="28"/>
          <w:szCs w:val="28"/>
          <w:lang w:val="uk-UA"/>
        </w:rPr>
        <w:t>проєктувапння</w:t>
      </w:r>
      <w:proofErr w:type="spellEnd"/>
    </w:p>
    <w:tbl>
      <w:tblPr>
        <w:tblW w:w="9634" w:type="dxa"/>
        <w:tblInd w:w="113" w:type="dxa"/>
        <w:tblLook w:val="04A0" w:firstRow="1" w:lastRow="0" w:firstColumn="1" w:lastColumn="0" w:noHBand="0" w:noVBand="1"/>
      </w:tblPr>
      <w:tblGrid>
        <w:gridCol w:w="960"/>
        <w:gridCol w:w="5698"/>
        <w:gridCol w:w="1559"/>
        <w:gridCol w:w="1417"/>
      </w:tblGrid>
      <w:tr w:rsidR="00870845" w:rsidRPr="00870845" w14:paraId="4586383C" w14:textId="77777777" w:rsidTr="006D2427">
        <w:trPr>
          <w:trHeight w:val="9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8E2BAD" w14:textId="77777777" w:rsidR="00396EF0" w:rsidRPr="00870845" w:rsidRDefault="00396EF0" w:rsidP="006D2427">
            <w:pPr>
              <w:jc w:val="center"/>
              <w:rPr>
                <w:lang w:val="uk-UA"/>
              </w:rPr>
            </w:pPr>
            <w:r w:rsidRPr="00870845">
              <w:rPr>
                <w:lang w:val="uk-UA"/>
              </w:rPr>
              <w:t>№</w:t>
            </w:r>
          </w:p>
        </w:tc>
        <w:tc>
          <w:tcPr>
            <w:tcW w:w="5698" w:type="dxa"/>
            <w:tcBorders>
              <w:top w:val="single" w:sz="4" w:space="0" w:color="auto"/>
              <w:left w:val="nil"/>
              <w:bottom w:val="single" w:sz="4" w:space="0" w:color="auto"/>
              <w:right w:val="single" w:sz="4" w:space="0" w:color="auto"/>
            </w:tcBorders>
            <w:shd w:val="clear" w:color="auto" w:fill="auto"/>
            <w:noWrap/>
            <w:vAlign w:val="center"/>
            <w:hideMark/>
          </w:tcPr>
          <w:p w14:paraId="2B2E476B" w14:textId="77777777" w:rsidR="00396EF0" w:rsidRPr="00870845" w:rsidRDefault="00396EF0" w:rsidP="006D2427">
            <w:pPr>
              <w:jc w:val="center"/>
              <w:rPr>
                <w:lang w:val="uk-UA"/>
              </w:rPr>
            </w:pPr>
            <w:r w:rsidRPr="00870845">
              <w:rPr>
                <w:lang w:val="uk-UA"/>
              </w:rPr>
              <w:t>НАЙМЕНУВАННЯ</w:t>
            </w:r>
          </w:p>
        </w:tc>
        <w:tc>
          <w:tcPr>
            <w:tcW w:w="2976" w:type="dxa"/>
            <w:gridSpan w:val="2"/>
            <w:tcBorders>
              <w:top w:val="single" w:sz="4" w:space="0" w:color="auto"/>
              <w:left w:val="nil"/>
              <w:bottom w:val="single" w:sz="4" w:space="0" w:color="auto"/>
              <w:right w:val="single" w:sz="4" w:space="0" w:color="auto"/>
            </w:tcBorders>
            <w:shd w:val="clear" w:color="auto" w:fill="auto"/>
            <w:vAlign w:val="center"/>
            <w:hideMark/>
          </w:tcPr>
          <w:p w14:paraId="297696DC" w14:textId="77777777" w:rsidR="00396EF0" w:rsidRPr="00870845" w:rsidRDefault="00396EF0" w:rsidP="006D2427">
            <w:pPr>
              <w:jc w:val="center"/>
              <w:rPr>
                <w:lang w:val="uk-UA"/>
              </w:rPr>
            </w:pPr>
            <w:r w:rsidRPr="00870845">
              <w:rPr>
                <w:lang w:val="uk-UA"/>
              </w:rPr>
              <w:t>Комплексний показник якості умов мешкання житлового середовища, %</w:t>
            </w:r>
          </w:p>
        </w:tc>
      </w:tr>
      <w:tr w:rsidR="00870845" w:rsidRPr="00870845" w14:paraId="4962EFFC"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928261F" w14:textId="77777777" w:rsidR="00396EF0" w:rsidRPr="00870845" w:rsidRDefault="00396EF0" w:rsidP="001B1651">
            <w:pPr>
              <w:rPr>
                <w:lang w:val="uk-UA"/>
              </w:rPr>
            </w:pPr>
            <w:r w:rsidRPr="00870845">
              <w:rPr>
                <w:lang w:val="uk-UA"/>
              </w:rPr>
              <w:t>1</w:t>
            </w:r>
          </w:p>
        </w:tc>
        <w:tc>
          <w:tcPr>
            <w:tcW w:w="5698" w:type="dxa"/>
            <w:tcBorders>
              <w:top w:val="nil"/>
              <w:left w:val="nil"/>
              <w:bottom w:val="single" w:sz="4" w:space="0" w:color="auto"/>
              <w:right w:val="single" w:sz="4" w:space="0" w:color="auto"/>
            </w:tcBorders>
            <w:shd w:val="clear" w:color="auto" w:fill="auto"/>
            <w:noWrap/>
            <w:vAlign w:val="center"/>
            <w:hideMark/>
          </w:tcPr>
          <w:p w14:paraId="244B4250" w14:textId="77777777" w:rsidR="00396EF0" w:rsidRPr="00870845" w:rsidRDefault="00396EF0" w:rsidP="001B1651">
            <w:pPr>
              <w:rPr>
                <w:lang w:val="uk-UA"/>
              </w:rPr>
            </w:pPr>
            <w:r w:rsidRPr="00870845">
              <w:rPr>
                <w:lang w:val="uk-UA"/>
              </w:rPr>
              <w:t>проспект Повітряних Сил, 25</w:t>
            </w:r>
          </w:p>
        </w:tc>
        <w:tc>
          <w:tcPr>
            <w:tcW w:w="1559" w:type="dxa"/>
            <w:tcBorders>
              <w:top w:val="nil"/>
              <w:left w:val="nil"/>
              <w:bottom w:val="single" w:sz="4" w:space="0" w:color="auto"/>
              <w:right w:val="single" w:sz="4" w:space="0" w:color="auto"/>
            </w:tcBorders>
            <w:shd w:val="clear" w:color="auto" w:fill="auto"/>
            <w:noWrap/>
            <w:vAlign w:val="center"/>
            <w:hideMark/>
          </w:tcPr>
          <w:p w14:paraId="763BC2BD" w14:textId="77777777" w:rsidR="00396EF0" w:rsidRPr="00870845" w:rsidRDefault="00396EF0" w:rsidP="006D2427">
            <w:pPr>
              <w:jc w:val="center"/>
              <w:rPr>
                <w:lang w:val="uk-UA"/>
              </w:rPr>
            </w:pPr>
            <w:r w:rsidRPr="00870845">
              <w:rPr>
                <w:lang w:val="uk-UA"/>
              </w:rPr>
              <w:t>65,75</w:t>
            </w:r>
          </w:p>
        </w:tc>
        <w:tc>
          <w:tcPr>
            <w:tcW w:w="1417" w:type="dxa"/>
            <w:tcBorders>
              <w:top w:val="nil"/>
              <w:left w:val="nil"/>
              <w:bottom w:val="single" w:sz="4" w:space="0" w:color="auto"/>
              <w:right w:val="single" w:sz="4" w:space="0" w:color="auto"/>
            </w:tcBorders>
            <w:shd w:val="clear" w:color="000000" w:fill="FFC000"/>
            <w:noWrap/>
            <w:vAlign w:val="bottom"/>
            <w:hideMark/>
          </w:tcPr>
          <w:p w14:paraId="6DAAB808" w14:textId="77777777" w:rsidR="00396EF0" w:rsidRPr="00870845" w:rsidRDefault="00396EF0" w:rsidP="001B1651">
            <w:pPr>
              <w:rPr>
                <w:lang w:val="uk-UA"/>
              </w:rPr>
            </w:pPr>
            <w:r w:rsidRPr="00870845">
              <w:rPr>
                <w:lang w:val="uk-UA"/>
              </w:rPr>
              <w:t> </w:t>
            </w:r>
          </w:p>
        </w:tc>
      </w:tr>
      <w:tr w:rsidR="00870845" w:rsidRPr="00870845" w14:paraId="5946E90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39D71BB" w14:textId="77777777" w:rsidR="00396EF0" w:rsidRPr="00870845" w:rsidRDefault="00396EF0" w:rsidP="001B1651">
            <w:pPr>
              <w:rPr>
                <w:lang w:val="uk-UA"/>
              </w:rPr>
            </w:pPr>
            <w:r w:rsidRPr="00870845">
              <w:rPr>
                <w:lang w:val="uk-UA"/>
              </w:rPr>
              <w:t>2</w:t>
            </w:r>
          </w:p>
        </w:tc>
        <w:tc>
          <w:tcPr>
            <w:tcW w:w="5698" w:type="dxa"/>
            <w:tcBorders>
              <w:top w:val="nil"/>
              <w:left w:val="nil"/>
              <w:bottom w:val="single" w:sz="4" w:space="0" w:color="auto"/>
              <w:right w:val="single" w:sz="4" w:space="0" w:color="auto"/>
            </w:tcBorders>
            <w:shd w:val="clear" w:color="auto" w:fill="auto"/>
            <w:noWrap/>
            <w:vAlign w:val="center"/>
            <w:hideMark/>
          </w:tcPr>
          <w:p w14:paraId="7A21154E" w14:textId="77777777" w:rsidR="00396EF0" w:rsidRPr="00870845" w:rsidRDefault="00396EF0" w:rsidP="001B1651">
            <w:pPr>
              <w:rPr>
                <w:lang w:val="uk-UA"/>
              </w:rPr>
            </w:pPr>
            <w:r w:rsidRPr="00870845">
              <w:rPr>
                <w:lang w:val="uk-UA"/>
              </w:rPr>
              <w:t>вулиця Дениса Монастирського, 4и</w:t>
            </w:r>
          </w:p>
        </w:tc>
        <w:tc>
          <w:tcPr>
            <w:tcW w:w="1559" w:type="dxa"/>
            <w:tcBorders>
              <w:top w:val="nil"/>
              <w:left w:val="nil"/>
              <w:bottom w:val="single" w:sz="4" w:space="0" w:color="auto"/>
              <w:right w:val="single" w:sz="4" w:space="0" w:color="auto"/>
            </w:tcBorders>
            <w:shd w:val="clear" w:color="auto" w:fill="auto"/>
            <w:noWrap/>
            <w:vAlign w:val="center"/>
            <w:hideMark/>
          </w:tcPr>
          <w:p w14:paraId="623B53A2" w14:textId="77777777" w:rsidR="00396EF0" w:rsidRPr="00870845" w:rsidRDefault="00396EF0" w:rsidP="006D2427">
            <w:pPr>
              <w:jc w:val="center"/>
              <w:rPr>
                <w:lang w:val="uk-UA"/>
              </w:rPr>
            </w:pPr>
            <w:r w:rsidRPr="00870845">
              <w:rPr>
                <w:lang w:val="uk-UA"/>
              </w:rPr>
              <w:t>62,3</w:t>
            </w:r>
          </w:p>
        </w:tc>
        <w:tc>
          <w:tcPr>
            <w:tcW w:w="1417" w:type="dxa"/>
            <w:tcBorders>
              <w:top w:val="nil"/>
              <w:left w:val="nil"/>
              <w:bottom w:val="single" w:sz="4" w:space="0" w:color="auto"/>
              <w:right w:val="single" w:sz="4" w:space="0" w:color="auto"/>
            </w:tcBorders>
            <w:shd w:val="clear" w:color="000000" w:fill="FFC000"/>
            <w:noWrap/>
            <w:vAlign w:val="bottom"/>
            <w:hideMark/>
          </w:tcPr>
          <w:p w14:paraId="19046943" w14:textId="77777777" w:rsidR="00396EF0" w:rsidRPr="00870845" w:rsidRDefault="00396EF0" w:rsidP="001B1651">
            <w:pPr>
              <w:rPr>
                <w:lang w:val="uk-UA"/>
              </w:rPr>
            </w:pPr>
            <w:r w:rsidRPr="00870845">
              <w:rPr>
                <w:lang w:val="uk-UA"/>
              </w:rPr>
              <w:t> </w:t>
            </w:r>
          </w:p>
        </w:tc>
      </w:tr>
      <w:tr w:rsidR="00870845" w:rsidRPr="00870845" w14:paraId="46C31DBA"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66D2DE" w14:textId="77777777" w:rsidR="00396EF0" w:rsidRPr="00870845" w:rsidRDefault="00396EF0" w:rsidP="001B1651">
            <w:pPr>
              <w:rPr>
                <w:lang w:val="uk-UA"/>
              </w:rPr>
            </w:pPr>
            <w:r w:rsidRPr="00870845">
              <w:rPr>
                <w:lang w:val="uk-UA"/>
              </w:rPr>
              <w:t>3</w:t>
            </w:r>
          </w:p>
        </w:tc>
        <w:tc>
          <w:tcPr>
            <w:tcW w:w="5698" w:type="dxa"/>
            <w:tcBorders>
              <w:top w:val="nil"/>
              <w:left w:val="nil"/>
              <w:bottom w:val="single" w:sz="4" w:space="0" w:color="auto"/>
              <w:right w:val="single" w:sz="4" w:space="0" w:color="auto"/>
            </w:tcBorders>
            <w:shd w:val="clear" w:color="auto" w:fill="auto"/>
            <w:noWrap/>
            <w:vAlign w:val="center"/>
            <w:hideMark/>
          </w:tcPr>
          <w:p w14:paraId="53B444E5" w14:textId="77777777" w:rsidR="00396EF0" w:rsidRPr="00870845" w:rsidRDefault="00396EF0" w:rsidP="001B1651">
            <w:pPr>
              <w:rPr>
                <w:lang w:val="uk-UA"/>
              </w:rPr>
            </w:pPr>
            <w:r w:rsidRPr="00870845">
              <w:rPr>
                <w:lang w:val="uk-UA"/>
              </w:rPr>
              <w:t>вулиця Василя Липківського, 40</w:t>
            </w:r>
          </w:p>
        </w:tc>
        <w:tc>
          <w:tcPr>
            <w:tcW w:w="1559" w:type="dxa"/>
            <w:tcBorders>
              <w:top w:val="nil"/>
              <w:left w:val="nil"/>
              <w:bottom w:val="single" w:sz="4" w:space="0" w:color="auto"/>
              <w:right w:val="single" w:sz="4" w:space="0" w:color="auto"/>
            </w:tcBorders>
            <w:shd w:val="clear" w:color="auto" w:fill="auto"/>
            <w:noWrap/>
            <w:vAlign w:val="center"/>
            <w:hideMark/>
          </w:tcPr>
          <w:p w14:paraId="45C3F283" w14:textId="77777777" w:rsidR="00396EF0" w:rsidRPr="00870845" w:rsidRDefault="00396EF0" w:rsidP="006D2427">
            <w:pPr>
              <w:jc w:val="center"/>
              <w:rPr>
                <w:lang w:val="uk-UA"/>
              </w:rPr>
            </w:pPr>
            <w:r w:rsidRPr="00870845">
              <w:rPr>
                <w:lang w:val="uk-UA"/>
              </w:rPr>
              <w:t>67,4</w:t>
            </w:r>
          </w:p>
        </w:tc>
        <w:tc>
          <w:tcPr>
            <w:tcW w:w="1417" w:type="dxa"/>
            <w:tcBorders>
              <w:top w:val="nil"/>
              <w:left w:val="nil"/>
              <w:bottom w:val="single" w:sz="4" w:space="0" w:color="auto"/>
              <w:right w:val="single" w:sz="4" w:space="0" w:color="auto"/>
            </w:tcBorders>
            <w:shd w:val="clear" w:color="000000" w:fill="FFC000"/>
            <w:noWrap/>
            <w:vAlign w:val="bottom"/>
            <w:hideMark/>
          </w:tcPr>
          <w:p w14:paraId="093B65F5" w14:textId="77777777" w:rsidR="00396EF0" w:rsidRPr="00870845" w:rsidRDefault="00396EF0" w:rsidP="001B1651">
            <w:pPr>
              <w:rPr>
                <w:lang w:val="uk-UA"/>
              </w:rPr>
            </w:pPr>
            <w:r w:rsidRPr="00870845">
              <w:rPr>
                <w:lang w:val="uk-UA"/>
              </w:rPr>
              <w:t> </w:t>
            </w:r>
          </w:p>
        </w:tc>
      </w:tr>
      <w:tr w:rsidR="00870845" w:rsidRPr="00870845" w14:paraId="0CC09126"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6584B7A" w14:textId="77777777" w:rsidR="00396EF0" w:rsidRPr="00870845" w:rsidRDefault="00396EF0" w:rsidP="001B1651">
            <w:pPr>
              <w:rPr>
                <w:lang w:val="uk-UA"/>
              </w:rPr>
            </w:pPr>
            <w:r w:rsidRPr="00870845">
              <w:rPr>
                <w:lang w:val="uk-UA"/>
              </w:rPr>
              <w:t>4</w:t>
            </w:r>
          </w:p>
        </w:tc>
        <w:tc>
          <w:tcPr>
            <w:tcW w:w="5698" w:type="dxa"/>
            <w:tcBorders>
              <w:top w:val="nil"/>
              <w:left w:val="nil"/>
              <w:bottom w:val="single" w:sz="4" w:space="0" w:color="auto"/>
              <w:right w:val="single" w:sz="4" w:space="0" w:color="auto"/>
            </w:tcBorders>
            <w:shd w:val="clear" w:color="auto" w:fill="auto"/>
            <w:noWrap/>
            <w:vAlign w:val="center"/>
            <w:hideMark/>
          </w:tcPr>
          <w:p w14:paraId="4454582B" w14:textId="77777777" w:rsidR="00396EF0" w:rsidRPr="00870845" w:rsidRDefault="00396EF0" w:rsidP="001B1651">
            <w:pPr>
              <w:rPr>
                <w:lang w:val="uk-UA"/>
              </w:rPr>
            </w:pPr>
            <w:r w:rsidRPr="00870845">
              <w:rPr>
                <w:lang w:val="uk-UA"/>
              </w:rPr>
              <w:t>вулиця Василя Липківського, 38</w:t>
            </w:r>
          </w:p>
        </w:tc>
        <w:tc>
          <w:tcPr>
            <w:tcW w:w="1559" w:type="dxa"/>
            <w:tcBorders>
              <w:top w:val="nil"/>
              <w:left w:val="nil"/>
              <w:bottom w:val="single" w:sz="4" w:space="0" w:color="auto"/>
              <w:right w:val="single" w:sz="4" w:space="0" w:color="auto"/>
            </w:tcBorders>
            <w:shd w:val="clear" w:color="auto" w:fill="auto"/>
            <w:noWrap/>
            <w:vAlign w:val="center"/>
            <w:hideMark/>
          </w:tcPr>
          <w:p w14:paraId="72C74315" w14:textId="77777777" w:rsidR="00396EF0" w:rsidRPr="00870845" w:rsidRDefault="00396EF0" w:rsidP="006D2427">
            <w:pPr>
              <w:jc w:val="center"/>
              <w:rPr>
                <w:lang w:val="uk-UA"/>
              </w:rPr>
            </w:pPr>
            <w:r w:rsidRPr="00870845">
              <w:rPr>
                <w:lang w:val="uk-UA"/>
              </w:rPr>
              <w:t>68</w:t>
            </w:r>
          </w:p>
        </w:tc>
        <w:tc>
          <w:tcPr>
            <w:tcW w:w="1417" w:type="dxa"/>
            <w:tcBorders>
              <w:top w:val="nil"/>
              <w:left w:val="nil"/>
              <w:bottom w:val="single" w:sz="4" w:space="0" w:color="auto"/>
              <w:right w:val="single" w:sz="4" w:space="0" w:color="auto"/>
            </w:tcBorders>
            <w:shd w:val="clear" w:color="000000" w:fill="FFC000"/>
            <w:noWrap/>
            <w:vAlign w:val="bottom"/>
            <w:hideMark/>
          </w:tcPr>
          <w:p w14:paraId="6165782F" w14:textId="77777777" w:rsidR="00396EF0" w:rsidRPr="00870845" w:rsidRDefault="00396EF0" w:rsidP="001B1651">
            <w:pPr>
              <w:rPr>
                <w:lang w:val="uk-UA"/>
              </w:rPr>
            </w:pPr>
            <w:r w:rsidRPr="00870845">
              <w:rPr>
                <w:lang w:val="uk-UA"/>
              </w:rPr>
              <w:t> </w:t>
            </w:r>
          </w:p>
        </w:tc>
      </w:tr>
      <w:tr w:rsidR="00870845" w:rsidRPr="00870845" w14:paraId="34320261"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28D0BC3" w14:textId="77777777" w:rsidR="00396EF0" w:rsidRPr="00870845" w:rsidRDefault="00396EF0" w:rsidP="001B1651">
            <w:pPr>
              <w:rPr>
                <w:lang w:val="uk-UA"/>
              </w:rPr>
            </w:pPr>
            <w:r w:rsidRPr="00870845">
              <w:rPr>
                <w:lang w:val="uk-UA"/>
              </w:rPr>
              <w:t>5</w:t>
            </w:r>
          </w:p>
        </w:tc>
        <w:tc>
          <w:tcPr>
            <w:tcW w:w="5698" w:type="dxa"/>
            <w:tcBorders>
              <w:top w:val="nil"/>
              <w:left w:val="nil"/>
              <w:bottom w:val="single" w:sz="4" w:space="0" w:color="auto"/>
              <w:right w:val="single" w:sz="4" w:space="0" w:color="auto"/>
            </w:tcBorders>
            <w:shd w:val="clear" w:color="auto" w:fill="auto"/>
            <w:noWrap/>
            <w:vAlign w:val="center"/>
            <w:hideMark/>
          </w:tcPr>
          <w:p w14:paraId="08091115" w14:textId="77777777" w:rsidR="00396EF0" w:rsidRPr="00870845" w:rsidRDefault="00396EF0" w:rsidP="001B1651">
            <w:pPr>
              <w:rPr>
                <w:lang w:val="uk-UA"/>
              </w:rPr>
            </w:pPr>
            <w:r w:rsidRPr="00870845">
              <w:rPr>
                <w:lang w:val="uk-UA"/>
              </w:rPr>
              <w:t>вулиця Дениса Монастирського, 5А</w:t>
            </w:r>
          </w:p>
        </w:tc>
        <w:tc>
          <w:tcPr>
            <w:tcW w:w="1559" w:type="dxa"/>
            <w:tcBorders>
              <w:top w:val="nil"/>
              <w:left w:val="nil"/>
              <w:bottom w:val="single" w:sz="4" w:space="0" w:color="auto"/>
              <w:right w:val="single" w:sz="4" w:space="0" w:color="auto"/>
            </w:tcBorders>
            <w:shd w:val="clear" w:color="auto" w:fill="auto"/>
            <w:noWrap/>
            <w:vAlign w:val="center"/>
            <w:hideMark/>
          </w:tcPr>
          <w:p w14:paraId="5EE112EA" w14:textId="77777777" w:rsidR="00396EF0" w:rsidRPr="00870845" w:rsidRDefault="00396EF0" w:rsidP="006D2427">
            <w:pPr>
              <w:jc w:val="center"/>
              <w:rPr>
                <w:lang w:val="uk-UA"/>
              </w:rPr>
            </w:pPr>
            <w:r w:rsidRPr="00870845">
              <w:rPr>
                <w:lang w:val="uk-UA"/>
              </w:rPr>
              <w:t>63,5</w:t>
            </w:r>
          </w:p>
        </w:tc>
        <w:tc>
          <w:tcPr>
            <w:tcW w:w="1417" w:type="dxa"/>
            <w:tcBorders>
              <w:top w:val="nil"/>
              <w:left w:val="nil"/>
              <w:bottom w:val="single" w:sz="4" w:space="0" w:color="auto"/>
              <w:right w:val="single" w:sz="4" w:space="0" w:color="auto"/>
            </w:tcBorders>
            <w:shd w:val="clear" w:color="000000" w:fill="FFC000"/>
            <w:noWrap/>
            <w:vAlign w:val="bottom"/>
            <w:hideMark/>
          </w:tcPr>
          <w:p w14:paraId="7B9F955D" w14:textId="77777777" w:rsidR="00396EF0" w:rsidRPr="00870845" w:rsidRDefault="00396EF0" w:rsidP="001B1651">
            <w:pPr>
              <w:rPr>
                <w:lang w:val="uk-UA"/>
              </w:rPr>
            </w:pPr>
            <w:r w:rsidRPr="00870845">
              <w:rPr>
                <w:lang w:val="uk-UA"/>
              </w:rPr>
              <w:t> </w:t>
            </w:r>
          </w:p>
        </w:tc>
      </w:tr>
      <w:tr w:rsidR="00870845" w:rsidRPr="00870845" w14:paraId="73CD5840"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D9204CC" w14:textId="77777777" w:rsidR="00396EF0" w:rsidRPr="00870845" w:rsidRDefault="00396EF0" w:rsidP="001B1651">
            <w:pPr>
              <w:rPr>
                <w:lang w:val="uk-UA"/>
              </w:rPr>
            </w:pPr>
            <w:r w:rsidRPr="00870845">
              <w:rPr>
                <w:lang w:val="uk-UA"/>
              </w:rPr>
              <w:t>6</w:t>
            </w:r>
          </w:p>
        </w:tc>
        <w:tc>
          <w:tcPr>
            <w:tcW w:w="5698" w:type="dxa"/>
            <w:tcBorders>
              <w:top w:val="nil"/>
              <w:left w:val="nil"/>
              <w:bottom w:val="single" w:sz="4" w:space="0" w:color="auto"/>
              <w:right w:val="single" w:sz="4" w:space="0" w:color="auto"/>
            </w:tcBorders>
            <w:shd w:val="clear" w:color="auto" w:fill="auto"/>
            <w:noWrap/>
            <w:vAlign w:val="center"/>
            <w:hideMark/>
          </w:tcPr>
          <w:p w14:paraId="65CF03D6" w14:textId="77777777" w:rsidR="00396EF0" w:rsidRPr="00870845" w:rsidRDefault="00396EF0" w:rsidP="001B1651">
            <w:pPr>
              <w:rPr>
                <w:lang w:val="uk-UA"/>
              </w:rPr>
            </w:pPr>
            <w:r w:rsidRPr="00870845">
              <w:rPr>
                <w:lang w:val="uk-UA"/>
              </w:rPr>
              <w:t>вулиця Дениса Монастирського, 5</w:t>
            </w:r>
          </w:p>
        </w:tc>
        <w:tc>
          <w:tcPr>
            <w:tcW w:w="1559" w:type="dxa"/>
            <w:tcBorders>
              <w:top w:val="nil"/>
              <w:left w:val="nil"/>
              <w:bottom w:val="single" w:sz="4" w:space="0" w:color="auto"/>
              <w:right w:val="single" w:sz="4" w:space="0" w:color="auto"/>
            </w:tcBorders>
            <w:shd w:val="clear" w:color="auto" w:fill="auto"/>
            <w:noWrap/>
            <w:vAlign w:val="center"/>
            <w:hideMark/>
          </w:tcPr>
          <w:p w14:paraId="51D32127" w14:textId="77777777" w:rsidR="00396EF0" w:rsidRPr="00870845" w:rsidRDefault="00396EF0" w:rsidP="006D2427">
            <w:pPr>
              <w:jc w:val="center"/>
              <w:rPr>
                <w:lang w:val="uk-UA"/>
              </w:rPr>
            </w:pPr>
            <w:r w:rsidRPr="00870845">
              <w:rPr>
                <w:lang w:val="uk-UA"/>
              </w:rPr>
              <w:t>66,65</w:t>
            </w:r>
          </w:p>
        </w:tc>
        <w:tc>
          <w:tcPr>
            <w:tcW w:w="1417" w:type="dxa"/>
            <w:tcBorders>
              <w:top w:val="nil"/>
              <w:left w:val="nil"/>
              <w:bottom w:val="single" w:sz="4" w:space="0" w:color="auto"/>
              <w:right w:val="single" w:sz="4" w:space="0" w:color="auto"/>
            </w:tcBorders>
            <w:shd w:val="clear" w:color="000000" w:fill="FFC000"/>
            <w:noWrap/>
            <w:vAlign w:val="bottom"/>
            <w:hideMark/>
          </w:tcPr>
          <w:p w14:paraId="2BABAB0A" w14:textId="77777777" w:rsidR="00396EF0" w:rsidRPr="00870845" w:rsidRDefault="00396EF0" w:rsidP="001B1651">
            <w:pPr>
              <w:rPr>
                <w:lang w:val="uk-UA"/>
              </w:rPr>
            </w:pPr>
            <w:r w:rsidRPr="00870845">
              <w:rPr>
                <w:lang w:val="uk-UA"/>
              </w:rPr>
              <w:t> </w:t>
            </w:r>
          </w:p>
        </w:tc>
      </w:tr>
      <w:tr w:rsidR="00870845" w:rsidRPr="00870845" w14:paraId="768CB6FE"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7BF833E" w14:textId="77777777" w:rsidR="00396EF0" w:rsidRPr="00870845" w:rsidRDefault="00396EF0" w:rsidP="001B1651">
            <w:pPr>
              <w:rPr>
                <w:lang w:val="uk-UA"/>
              </w:rPr>
            </w:pPr>
            <w:r w:rsidRPr="00870845">
              <w:rPr>
                <w:lang w:val="uk-UA"/>
              </w:rPr>
              <w:t>7</w:t>
            </w:r>
          </w:p>
        </w:tc>
        <w:tc>
          <w:tcPr>
            <w:tcW w:w="5698" w:type="dxa"/>
            <w:tcBorders>
              <w:top w:val="nil"/>
              <w:left w:val="nil"/>
              <w:bottom w:val="single" w:sz="4" w:space="0" w:color="auto"/>
              <w:right w:val="single" w:sz="4" w:space="0" w:color="auto"/>
            </w:tcBorders>
            <w:shd w:val="clear" w:color="auto" w:fill="auto"/>
            <w:noWrap/>
            <w:vAlign w:val="center"/>
            <w:hideMark/>
          </w:tcPr>
          <w:p w14:paraId="791A9BE4" w14:textId="77777777" w:rsidR="00396EF0" w:rsidRPr="00870845" w:rsidRDefault="00396EF0" w:rsidP="001B1651">
            <w:pPr>
              <w:rPr>
                <w:lang w:val="uk-UA"/>
              </w:rPr>
            </w:pPr>
            <w:r w:rsidRPr="00870845">
              <w:rPr>
                <w:lang w:val="uk-UA"/>
              </w:rPr>
              <w:t>вулиця Василя Липківського, 34</w:t>
            </w:r>
          </w:p>
        </w:tc>
        <w:tc>
          <w:tcPr>
            <w:tcW w:w="1559" w:type="dxa"/>
            <w:tcBorders>
              <w:top w:val="nil"/>
              <w:left w:val="nil"/>
              <w:bottom w:val="single" w:sz="4" w:space="0" w:color="auto"/>
              <w:right w:val="single" w:sz="4" w:space="0" w:color="auto"/>
            </w:tcBorders>
            <w:shd w:val="clear" w:color="auto" w:fill="auto"/>
            <w:noWrap/>
            <w:vAlign w:val="center"/>
            <w:hideMark/>
          </w:tcPr>
          <w:p w14:paraId="0CDB66C7" w14:textId="77777777" w:rsidR="00396EF0" w:rsidRPr="00870845" w:rsidRDefault="00396EF0" w:rsidP="006D2427">
            <w:pPr>
              <w:jc w:val="center"/>
              <w:rPr>
                <w:lang w:val="uk-UA"/>
              </w:rPr>
            </w:pPr>
            <w:r w:rsidRPr="00870845">
              <w:rPr>
                <w:lang w:val="uk-UA"/>
              </w:rPr>
              <w:t>64,85</w:t>
            </w:r>
          </w:p>
        </w:tc>
        <w:tc>
          <w:tcPr>
            <w:tcW w:w="1417" w:type="dxa"/>
            <w:tcBorders>
              <w:top w:val="nil"/>
              <w:left w:val="nil"/>
              <w:bottom w:val="single" w:sz="4" w:space="0" w:color="auto"/>
              <w:right w:val="single" w:sz="4" w:space="0" w:color="auto"/>
            </w:tcBorders>
            <w:shd w:val="clear" w:color="000000" w:fill="FFC000"/>
            <w:noWrap/>
            <w:vAlign w:val="bottom"/>
            <w:hideMark/>
          </w:tcPr>
          <w:p w14:paraId="580297F7" w14:textId="77777777" w:rsidR="00396EF0" w:rsidRPr="00870845" w:rsidRDefault="00396EF0" w:rsidP="001B1651">
            <w:pPr>
              <w:rPr>
                <w:lang w:val="uk-UA"/>
              </w:rPr>
            </w:pPr>
            <w:r w:rsidRPr="00870845">
              <w:rPr>
                <w:lang w:val="uk-UA"/>
              </w:rPr>
              <w:t> </w:t>
            </w:r>
          </w:p>
        </w:tc>
      </w:tr>
      <w:tr w:rsidR="00870845" w:rsidRPr="00870845" w14:paraId="0D52DF57"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F552D6E" w14:textId="77777777" w:rsidR="00396EF0" w:rsidRPr="00870845" w:rsidRDefault="00396EF0" w:rsidP="001B1651">
            <w:pPr>
              <w:rPr>
                <w:lang w:val="uk-UA"/>
              </w:rPr>
            </w:pPr>
            <w:r w:rsidRPr="00870845">
              <w:rPr>
                <w:lang w:val="uk-UA"/>
              </w:rPr>
              <w:t>8</w:t>
            </w:r>
          </w:p>
        </w:tc>
        <w:tc>
          <w:tcPr>
            <w:tcW w:w="5698" w:type="dxa"/>
            <w:tcBorders>
              <w:top w:val="nil"/>
              <w:left w:val="nil"/>
              <w:bottom w:val="single" w:sz="4" w:space="0" w:color="auto"/>
              <w:right w:val="single" w:sz="4" w:space="0" w:color="auto"/>
            </w:tcBorders>
            <w:shd w:val="clear" w:color="auto" w:fill="auto"/>
            <w:noWrap/>
            <w:vAlign w:val="center"/>
            <w:hideMark/>
          </w:tcPr>
          <w:p w14:paraId="51BC91E0" w14:textId="77777777" w:rsidR="00396EF0" w:rsidRPr="00870845" w:rsidRDefault="00396EF0" w:rsidP="001B1651">
            <w:pPr>
              <w:rPr>
                <w:lang w:val="uk-UA"/>
              </w:rPr>
            </w:pPr>
            <w:r w:rsidRPr="00870845">
              <w:rPr>
                <w:lang w:val="uk-UA"/>
              </w:rPr>
              <w:t>вулиця Василя Липківського, 32</w:t>
            </w:r>
          </w:p>
        </w:tc>
        <w:tc>
          <w:tcPr>
            <w:tcW w:w="1559" w:type="dxa"/>
            <w:tcBorders>
              <w:top w:val="nil"/>
              <w:left w:val="nil"/>
              <w:bottom w:val="single" w:sz="4" w:space="0" w:color="auto"/>
              <w:right w:val="single" w:sz="4" w:space="0" w:color="auto"/>
            </w:tcBorders>
            <w:shd w:val="clear" w:color="auto" w:fill="auto"/>
            <w:noWrap/>
            <w:vAlign w:val="center"/>
            <w:hideMark/>
          </w:tcPr>
          <w:p w14:paraId="4A353210" w14:textId="77777777" w:rsidR="00396EF0" w:rsidRPr="00870845" w:rsidRDefault="00396EF0" w:rsidP="006D2427">
            <w:pPr>
              <w:jc w:val="center"/>
              <w:rPr>
                <w:lang w:val="uk-UA"/>
              </w:rPr>
            </w:pPr>
            <w:r w:rsidRPr="00870845">
              <w:rPr>
                <w:lang w:val="uk-UA"/>
              </w:rPr>
              <w:t>67,7</w:t>
            </w:r>
          </w:p>
        </w:tc>
        <w:tc>
          <w:tcPr>
            <w:tcW w:w="1417" w:type="dxa"/>
            <w:tcBorders>
              <w:top w:val="nil"/>
              <w:left w:val="nil"/>
              <w:bottom w:val="single" w:sz="4" w:space="0" w:color="auto"/>
              <w:right w:val="single" w:sz="4" w:space="0" w:color="auto"/>
            </w:tcBorders>
            <w:shd w:val="clear" w:color="000000" w:fill="FFC000"/>
            <w:noWrap/>
            <w:vAlign w:val="bottom"/>
            <w:hideMark/>
          </w:tcPr>
          <w:p w14:paraId="75CE7B08" w14:textId="77777777" w:rsidR="00396EF0" w:rsidRPr="00870845" w:rsidRDefault="00396EF0" w:rsidP="001B1651">
            <w:pPr>
              <w:rPr>
                <w:lang w:val="uk-UA"/>
              </w:rPr>
            </w:pPr>
            <w:r w:rsidRPr="00870845">
              <w:rPr>
                <w:lang w:val="uk-UA"/>
              </w:rPr>
              <w:t> </w:t>
            </w:r>
          </w:p>
        </w:tc>
      </w:tr>
      <w:tr w:rsidR="00870845" w:rsidRPr="00870845" w14:paraId="72A5DC20"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F4EC2C7" w14:textId="77777777" w:rsidR="00396EF0" w:rsidRPr="00870845" w:rsidRDefault="00396EF0" w:rsidP="001B1651">
            <w:pPr>
              <w:rPr>
                <w:lang w:val="uk-UA"/>
              </w:rPr>
            </w:pPr>
            <w:r w:rsidRPr="00870845">
              <w:rPr>
                <w:lang w:val="uk-UA"/>
              </w:rPr>
              <w:t>9</w:t>
            </w:r>
          </w:p>
        </w:tc>
        <w:tc>
          <w:tcPr>
            <w:tcW w:w="5698" w:type="dxa"/>
            <w:tcBorders>
              <w:top w:val="nil"/>
              <w:left w:val="nil"/>
              <w:bottom w:val="single" w:sz="4" w:space="0" w:color="auto"/>
              <w:right w:val="single" w:sz="4" w:space="0" w:color="auto"/>
            </w:tcBorders>
            <w:shd w:val="clear" w:color="auto" w:fill="auto"/>
            <w:noWrap/>
            <w:vAlign w:val="center"/>
            <w:hideMark/>
          </w:tcPr>
          <w:p w14:paraId="4B9332A5" w14:textId="77777777" w:rsidR="00396EF0" w:rsidRPr="00870845" w:rsidRDefault="00396EF0" w:rsidP="001B1651">
            <w:pPr>
              <w:rPr>
                <w:lang w:val="uk-UA"/>
              </w:rPr>
            </w:pPr>
            <w:r w:rsidRPr="00870845">
              <w:rPr>
                <w:lang w:val="uk-UA"/>
              </w:rPr>
              <w:t>вулиця Василя Липківського, 30</w:t>
            </w:r>
          </w:p>
        </w:tc>
        <w:tc>
          <w:tcPr>
            <w:tcW w:w="1559" w:type="dxa"/>
            <w:tcBorders>
              <w:top w:val="nil"/>
              <w:left w:val="nil"/>
              <w:bottom w:val="single" w:sz="4" w:space="0" w:color="auto"/>
              <w:right w:val="single" w:sz="4" w:space="0" w:color="auto"/>
            </w:tcBorders>
            <w:shd w:val="clear" w:color="auto" w:fill="auto"/>
            <w:noWrap/>
            <w:vAlign w:val="center"/>
            <w:hideMark/>
          </w:tcPr>
          <w:p w14:paraId="690AC26C" w14:textId="77777777" w:rsidR="00396EF0" w:rsidRPr="00870845" w:rsidRDefault="00396EF0" w:rsidP="006D2427">
            <w:pPr>
              <w:jc w:val="center"/>
              <w:rPr>
                <w:lang w:val="uk-UA"/>
              </w:rPr>
            </w:pPr>
            <w:r w:rsidRPr="00870845">
              <w:rPr>
                <w:lang w:val="uk-UA"/>
              </w:rPr>
              <w:t>64,1</w:t>
            </w:r>
          </w:p>
        </w:tc>
        <w:tc>
          <w:tcPr>
            <w:tcW w:w="1417" w:type="dxa"/>
            <w:tcBorders>
              <w:top w:val="nil"/>
              <w:left w:val="nil"/>
              <w:bottom w:val="single" w:sz="4" w:space="0" w:color="auto"/>
              <w:right w:val="single" w:sz="4" w:space="0" w:color="auto"/>
            </w:tcBorders>
            <w:shd w:val="clear" w:color="000000" w:fill="FFC000"/>
            <w:noWrap/>
            <w:vAlign w:val="bottom"/>
            <w:hideMark/>
          </w:tcPr>
          <w:p w14:paraId="5CD1AB4F" w14:textId="77777777" w:rsidR="00396EF0" w:rsidRPr="00870845" w:rsidRDefault="00396EF0" w:rsidP="001B1651">
            <w:pPr>
              <w:rPr>
                <w:lang w:val="uk-UA"/>
              </w:rPr>
            </w:pPr>
            <w:r w:rsidRPr="00870845">
              <w:rPr>
                <w:lang w:val="uk-UA"/>
              </w:rPr>
              <w:t> </w:t>
            </w:r>
          </w:p>
        </w:tc>
      </w:tr>
      <w:tr w:rsidR="00870845" w:rsidRPr="00870845" w14:paraId="68C6F873"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FFA9D14" w14:textId="77777777" w:rsidR="00396EF0" w:rsidRPr="00870845" w:rsidRDefault="00396EF0" w:rsidP="001B1651">
            <w:pPr>
              <w:rPr>
                <w:lang w:val="uk-UA"/>
              </w:rPr>
            </w:pPr>
            <w:r w:rsidRPr="00870845">
              <w:rPr>
                <w:lang w:val="uk-UA"/>
              </w:rPr>
              <w:t>10</w:t>
            </w:r>
          </w:p>
        </w:tc>
        <w:tc>
          <w:tcPr>
            <w:tcW w:w="5698" w:type="dxa"/>
            <w:tcBorders>
              <w:top w:val="nil"/>
              <w:left w:val="nil"/>
              <w:bottom w:val="single" w:sz="4" w:space="0" w:color="auto"/>
              <w:right w:val="single" w:sz="4" w:space="0" w:color="auto"/>
            </w:tcBorders>
            <w:shd w:val="clear" w:color="auto" w:fill="auto"/>
            <w:noWrap/>
            <w:vAlign w:val="center"/>
            <w:hideMark/>
          </w:tcPr>
          <w:p w14:paraId="2C68E002" w14:textId="77777777" w:rsidR="00396EF0" w:rsidRPr="00870845" w:rsidRDefault="00396EF0" w:rsidP="001B1651">
            <w:pPr>
              <w:rPr>
                <w:lang w:val="uk-UA"/>
              </w:rPr>
            </w:pPr>
            <w:r w:rsidRPr="00870845">
              <w:rPr>
                <w:lang w:val="uk-UA"/>
              </w:rPr>
              <w:t>вулиця Василя Липківського, 28</w:t>
            </w:r>
          </w:p>
        </w:tc>
        <w:tc>
          <w:tcPr>
            <w:tcW w:w="1559" w:type="dxa"/>
            <w:tcBorders>
              <w:top w:val="nil"/>
              <w:left w:val="nil"/>
              <w:bottom w:val="single" w:sz="4" w:space="0" w:color="auto"/>
              <w:right w:val="single" w:sz="4" w:space="0" w:color="auto"/>
            </w:tcBorders>
            <w:shd w:val="clear" w:color="auto" w:fill="auto"/>
            <w:noWrap/>
            <w:vAlign w:val="bottom"/>
            <w:hideMark/>
          </w:tcPr>
          <w:p w14:paraId="4E667B1A" w14:textId="77777777" w:rsidR="00396EF0" w:rsidRPr="00870845" w:rsidRDefault="00396EF0" w:rsidP="006D2427">
            <w:pPr>
              <w:jc w:val="center"/>
              <w:rPr>
                <w:lang w:val="uk-UA"/>
              </w:rPr>
            </w:pPr>
            <w:r w:rsidRPr="00870845">
              <w:rPr>
                <w:lang w:val="uk-UA"/>
              </w:rPr>
              <w:t>62,15</w:t>
            </w:r>
          </w:p>
        </w:tc>
        <w:tc>
          <w:tcPr>
            <w:tcW w:w="1417" w:type="dxa"/>
            <w:tcBorders>
              <w:top w:val="nil"/>
              <w:left w:val="nil"/>
              <w:bottom w:val="single" w:sz="4" w:space="0" w:color="auto"/>
              <w:right w:val="single" w:sz="4" w:space="0" w:color="auto"/>
            </w:tcBorders>
            <w:shd w:val="clear" w:color="000000" w:fill="FFC000"/>
            <w:noWrap/>
            <w:vAlign w:val="bottom"/>
            <w:hideMark/>
          </w:tcPr>
          <w:p w14:paraId="4C8D6E22" w14:textId="77777777" w:rsidR="00396EF0" w:rsidRPr="00870845" w:rsidRDefault="00396EF0" w:rsidP="001B1651">
            <w:pPr>
              <w:rPr>
                <w:lang w:val="uk-UA"/>
              </w:rPr>
            </w:pPr>
            <w:r w:rsidRPr="00870845">
              <w:rPr>
                <w:lang w:val="uk-UA"/>
              </w:rPr>
              <w:t> </w:t>
            </w:r>
          </w:p>
        </w:tc>
      </w:tr>
      <w:tr w:rsidR="00870845" w:rsidRPr="00870845" w14:paraId="11019D12"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4363569" w14:textId="77777777" w:rsidR="00396EF0" w:rsidRPr="00870845" w:rsidRDefault="00396EF0" w:rsidP="001B1651">
            <w:pPr>
              <w:rPr>
                <w:lang w:val="uk-UA"/>
              </w:rPr>
            </w:pPr>
            <w:r w:rsidRPr="00870845">
              <w:rPr>
                <w:lang w:val="uk-UA"/>
              </w:rPr>
              <w:t>11</w:t>
            </w:r>
          </w:p>
        </w:tc>
        <w:tc>
          <w:tcPr>
            <w:tcW w:w="5698" w:type="dxa"/>
            <w:tcBorders>
              <w:top w:val="nil"/>
              <w:left w:val="nil"/>
              <w:bottom w:val="single" w:sz="4" w:space="0" w:color="auto"/>
              <w:right w:val="single" w:sz="4" w:space="0" w:color="auto"/>
            </w:tcBorders>
            <w:shd w:val="clear" w:color="auto" w:fill="auto"/>
            <w:noWrap/>
            <w:vAlign w:val="center"/>
            <w:hideMark/>
          </w:tcPr>
          <w:p w14:paraId="1EABCA9F" w14:textId="77777777" w:rsidR="00396EF0" w:rsidRPr="00870845" w:rsidRDefault="00396EF0" w:rsidP="001B1651">
            <w:pPr>
              <w:rPr>
                <w:lang w:val="uk-UA"/>
              </w:rPr>
            </w:pPr>
            <w:r w:rsidRPr="00870845">
              <w:rPr>
                <w:lang w:val="uk-UA"/>
              </w:rPr>
              <w:t>вулиця Василя Липківського, 26</w:t>
            </w:r>
          </w:p>
        </w:tc>
        <w:tc>
          <w:tcPr>
            <w:tcW w:w="1559" w:type="dxa"/>
            <w:tcBorders>
              <w:top w:val="nil"/>
              <w:left w:val="nil"/>
              <w:bottom w:val="single" w:sz="4" w:space="0" w:color="auto"/>
              <w:right w:val="single" w:sz="4" w:space="0" w:color="auto"/>
            </w:tcBorders>
            <w:shd w:val="clear" w:color="auto" w:fill="auto"/>
            <w:noWrap/>
            <w:vAlign w:val="bottom"/>
            <w:hideMark/>
          </w:tcPr>
          <w:p w14:paraId="3F89088F" w14:textId="77777777" w:rsidR="00396EF0" w:rsidRPr="00870845" w:rsidRDefault="00396EF0" w:rsidP="006D2427">
            <w:pPr>
              <w:jc w:val="center"/>
              <w:rPr>
                <w:lang w:val="uk-UA"/>
              </w:rPr>
            </w:pPr>
            <w:r w:rsidRPr="00870845">
              <w:rPr>
                <w:lang w:val="uk-UA"/>
              </w:rPr>
              <w:t>66,2</w:t>
            </w:r>
          </w:p>
        </w:tc>
        <w:tc>
          <w:tcPr>
            <w:tcW w:w="1417" w:type="dxa"/>
            <w:tcBorders>
              <w:top w:val="nil"/>
              <w:left w:val="nil"/>
              <w:bottom w:val="single" w:sz="4" w:space="0" w:color="auto"/>
              <w:right w:val="single" w:sz="4" w:space="0" w:color="auto"/>
            </w:tcBorders>
            <w:shd w:val="clear" w:color="000000" w:fill="FFC000"/>
            <w:noWrap/>
            <w:vAlign w:val="bottom"/>
            <w:hideMark/>
          </w:tcPr>
          <w:p w14:paraId="071A24C7" w14:textId="77777777" w:rsidR="00396EF0" w:rsidRPr="00870845" w:rsidRDefault="00396EF0" w:rsidP="001B1651">
            <w:pPr>
              <w:rPr>
                <w:lang w:val="uk-UA"/>
              </w:rPr>
            </w:pPr>
            <w:r w:rsidRPr="00870845">
              <w:rPr>
                <w:lang w:val="uk-UA"/>
              </w:rPr>
              <w:t> </w:t>
            </w:r>
          </w:p>
        </w:tc>
      </w:tr>
      <w:tr w:rsidR="00870845" w:rsidRPr="00870845" w14:paraId="433D7C58"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5F3668D" w14:textId="77777777" w:rsidR="00396EF0" w:rsidRPr="00870845" w:rsidRDefault="00396EF0" w:rsidP="001B1651">
            <w:pPr>
              <w:rPr>
                <w:lang w:val="uk-UA"/>
              </w:rPr>
            </w:pPr>
            <w:r w:rsidRPr="00870845">
              <w:rPr>
                <w:lang w:val="uk-UA"/>
              </w:rPr>
              <w:t>12</w:t>
            </w:r>
          </w:p>
        </w:tc>
        <w:tc>
          <w:tcPr>
            <w:tcW w:w="5698" w:type="dxa"/>
            <w:tcBorders>
              <w:top w:val="nil"/>
              <w:left w:val="nil"/>
              <w:bottom w:val="single" w:sz="4" w:space="0" w:color="auto"/>
              <w:right w:val="single" w:sz="4" w:space="0" w:color="auto"/>
            </w:tcBorders>
            <w:shd w:val="clear" w:color="auto" w:fill="auto"/>
            <w:noWrap/>
            <w:vAlign w:val="center"/>
            <w:hideMark/>
          </w:tcPr>
          <w:p w14:paraId="65B1ECBD" w14:textId="77777777" w:rsidR="00396EF0" w:rsidRPr="00870845" w:rsidRDefault="00396EF0" w:rsidP="001B1651">
            <w:pPr>
              <w:rPr>
                <w:lang w:val="uk-UA"/>
              </w:rPr>
            </w:pPr>
            <w:r w:rsidRPr="00870845">
              <w:rPr>
                <w:lang w:val="uk-UA"/>
              </w:rPr>
              <w:t>вулиця Василя Липківського, 24</w:t>
            </w:r>
          </w:p>
        </w:tc>
        <w:tc>
          <w:tcPr>
            <w:tcW w:w="1559" w:type="dxa"/>
            <w:tcBorders>
              <w:top w:val="nil"/>
              <w:left w:val="nil"/>
              <w:bottom w:val="single" w:sz="4" w:space="0" w:color="auto"/>
              <w:right w:val="single" w:sz="4" w:space="0" w:color="auto"/>
            </w:tcBorders>
            <w:shd w:val="clear" w:color="auto" w:fill="auto"/>
            <w:noWrap/>
            <w:vAlign w:val="bottom"/>
            <w:hideMark/>
          </w:tcPr>
          <w:p w14:paraId="75D3ED5E" w14:textId="77777777" w:rsidR="00396EF0" w:rsidRPr="00870845" w:rsidRDefault="00396EF0" w:rsidP="006D2427">
            <w:pPr>
              <w:jc w:val="center"/>
              <w:rPr>
                <w:lang w:val="uk-UA"/>
              </w:rPr>
            </w:pPr>
            <w:r w:rsidRPr="00870845">
              <w:rPr>
                <w:lang w:val="uk-UA"/>
              </w:rPr>
              <w:t>63,8</w:t>
            </w:r>
          </w:p>
        </w:tc>
        <w:tc>
          <w:tcPr>
            <w:tcW w:w="1417" w:type="dxa"/>
            <w:tcBorders>
              <w:top w:val="nil"/>
              <w:left w:val="nil"/>
              <w:bottom w:val="single" w:sz="4" w:space="0" w:color="auto"/>
              <w:right w:val="single" w:sz="4" w:space="0" w:color="auto"/>
            </w:tcBorders>
            <w:shd w:val="clear" w:color="000000" w:fill="FFC000"/>
            <w:noWrap/>
            <w:vAlign w:val="bottom"/>
            <w:hideMark/>
          </w:tcPr>
          <w:p w14:paraId="5E461FC4" w14:textId="77777777" w:rsidR="00396EF0" w:rsidRPr="00870845" w:rsidRDefault="00396EF0" w:rsidP="001B1651">
            <w:pPr>
              <w:rPr>
                <w:lang w:val="uk-UA"/>
              </w:rPr>
            </w:pPr>
            <w:r w:rsidRPr="00870845">
              <w:rPr>
                <w:lang w:val="uk-UA"/>
              </w:rPr>
              <w:t> </w:t>
            </w:r>
          </w:p>
        </w:tc>
      </w:tr>
      <w:tr w:rsidR="00870845" w:rsidRPr="00870845" w14:paraId="007301D2"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8D80327" w14:textId="77777777" w:rsidR="00396EF0" w:rsidRPr="00870845" w:rsidRDefault="00396EF0" w:rsidP="001B1651">
            <w:pPr>
              <w:rPr>
                <w:lang w:val="uk-UA"/>
              </w:rPr>
            </w:pPr>
            <w:r w:rsidRPr="00870845">
              <w:rPr>
                <w:lang w:val="uk-UA"/>
              </w:rPr>
              <w:t>13</w:t>
            </w:r>
          </w:p>
        </w:tc>
        <w:tc>
          <w:tcPr>
            <w:tcW w:w="5698" w:type="dxa"/>
            <w:tcBorders>
              <w:top w:val="nil"/>
              <w:left w:val="nil"/>
              <w:bottom w:val="single" w:sz="4" w:space="0" w:color="auto"/>
              <w:right w:val="single" w:sz="4" w:space="0" w:color="auto"/>
            </w:tcBorders>
            <w:shd w:val="clear" w:color="auto" w:fill="auto"/>
            <w:noWrap/>
            <w:vAlign w:val="center"/>
            <w:hideMark/>
          </w:tcPr>
          <w:p w14:paraId="01FDB814" w14:textId="77777777" w:rsidR="00396EF0" w:rsidRPr="00870845" w:rsidRDefault="00396EF0" w:rsidP="001B1651">
            <w:pPr>
              <w:rPr>
                <w:lang w:val="uk-UA"/>
              </w:rPr>
            </w:pPr>
            <w:r w:rsidRPr="00870845">
              <w:rPr>
                <w:lang w:val="uk-UA"/>
              </w:rPr>
              <w:t>вулиця Стадіонна, 16/6</w:t>
            </w:r>
          </w:p>
        </w:tc>
        <w:tc>
          <w:tcPr>
            <w:tcW w:w="1559" w:type="dxa"/>
            <w:tcBorders>
              <w:top w:val="nil"/>
              <w:left w:val="nil"/>
              <w:bottom w:val="single" w:sz="4" w:space="0" w:color="auto"/>
              <w:right w:val="single" w:sz="4" w:space="0" w:color="auto"/>
            </w:tcBorders>
            <w:shd w:val="clear" w:color="auto" w:fill="auto"/>
            <w:noWrap/>
            <w:vAlign w:val="bottom"/>
            <w:hideMark/>
          </w:tcPr>
          <w:p w14:paraId="7D8B809F" w14:textId="77777777" w:rsidR="00396EF0" w:rsidRPr="00870845" w:rsidRDefault="00396EF0" w:rsidP="006D2427">
            <w:pPr>
              <w:jc w:val="center"/>
              <w:rPr>
                <w:lang w:val="uk-UA"/>
              </w:rPr>
            </w:pPr>
            <w:r w:rsidRPr="00870845">
              <w:rPr>
                <w:lang w:val="uk-UA"/>
              </w:rPr>
              <w:t>68,8</w:t>
            </w:r>
          </w:p>
        </w:tc>
        <w:tc>
          <w:tcPr>
            <w:tcW w:w="1417" w:type="dxa"/>
            <w:tcBorders>
              <w:top w:val="nil"/>
              <w:left w:val="nil"/>
              <w:bottom w:val="single" w:sz="4" w:space="0" w:color="auto"/>
              <w:right w:val="single" w:sz="4" w:space="0" w:color="auto"/>
            </w:tcBorders>
            <w:shd w:val="clear" w:color="000000" w:fill="FFC000"/>
            <w:noWrap/>
            <w:vAlign w:val="bottom"/>
            <w:hideMark/>
          </w:tcPr>
          <w:p w14:paraId="6BD25E27" w14:textId="77777777" w:rsidR="00396EF0" w:rsidRPr="00870845" w:rsidRDefault="00396EF0" w:rsidP="001B1651">
            <w:pPr>
              <w:rPr>
                <w:lang w:val="uk-UA"/>
              </w:rPr>
            </w:pPr>
            <w:r w:rsidRPr="00870845">
              <w:rPr>
                <w:lang w:val="uk-UA"/>
              </w:rPr>
              <w:t> </w:t>
            </w:r>
          </w:p>
        </w:tc>
      </w:tr>
      <w:tr w:rsidR="00870845" w:rsidRPr="00870845" w14:paraId="2F475D4B"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7198E4F" w14:textId="77777777" w:rsidR="00396EF0" w:rsidRPr="00870845" w:rsidRDefault="00396EF0" w:rsidP="001B1651">
            <w:pPr>
              <w:rPr>
                <w:lang w:val="uk-UA"/>
              </w:rPr>
            </w:pPr>
            <w:r w:rsidRPr="00870845">
              <w:rPr>
                <w:lang w:val="uk-UA"/>
              </w:rPr>
              <w:t>14</w:t>
            </w:r>
          </w:p>
        </w:tc>
        <w:tc>
          <w:tcPr>
            <w:tcW w:w="5698" w:type="dxa"/>
            <w:tcBorders>
              <w:top w:val="nil"/>
              <w:left w:val="nil"/>
              <w:bottom w:val="single" w:sz="4" w:space="0" w:color="auto"/>
              <w:right w:val="single" w:sz="4" w:space="0" w:color="auto"/>
            </w:tcBorders>
            <w:shd w:val="clear" w:color="auto" w:fill="auto"/>
            <w:noWrap/>
            <w:vAlign w:val="center"/>
            <w:hideMark/>
          </w:tcPr>
          <w:p w14:paraId="0A754F4F" w14:textId="77777777" w:rsidR="00396EF0" w:rsidRPr="00870845" w:rsidRDefault="00396EF0" w:rsidP="001B1651">
            <w:pPr>
              <w:rPr>
                <w:lang w:val="uk-UA"/>
              </w:rPr>
            </w:pPr>
            <w:r w:rsidRPr="00870845">
              <w:rPr>
                <w:lang w:val="uk-UA"/>
              </w:rPr>
              <w:t>вулиця Стадіонна, 14</w:t>
            </w:r>
          </w:p>
        </w:tc>
        <w:tc>
          <w:tcPr>
            <w:tcW w:w="1559" w:type="dxa"/>
            <w:tcBorders>
              <w:top w:val="nil"/>
              <w:left w:val="nil"/>
              <w:bottom w:val="single" w:sz="4" w:space="0" w:color="auto"/>
              <w:right w:val="single" w:sz="4" w:space="0" w:color="auto"/>
            </w:tcBorders>
            <w:shd w:val="clear" w:color="auto" w:fill="auto"/>
            <w:noWrap/>
            <w:vAlign w:val="bottom"/>
            <w:hideMark/>
          </w:tcPr>
          <w:p w14:paraId="51704A23" w14:textId="77777777" w:rsidR="00396EF0" w:rsidRPr="00870845" w:rsidRDefault="00396EF0" w:rsidP="006D2427">
            <w:pPr>
              <w:jc w:val="center"/>
              <w:rPr>
                <w:lang w:val="uk-UA"/>
              </w:rPr>
            </w:pPr>
            <w:r w:rsidRPr="00870845">
              <w:rPr>
                <w:lang w:val="uk-UA"/>
              </w:rPr>
              <w:t>66,95</w:t>
            </w:r>
          </w:p>
        </w:tc>
        <w:tc>
          <w:tcPr>
            <w:tcW w:w="1417" w:type="dxa"/>
            <w:tcBorders>
              <w:top w:val="nil"/>
              <w:left w:val="nil"/>
              <w:bottom w:val="single" w:sz="4" w:space="0" w:color="auto"/>
              <w:right w:val="single" w:sz="4" w:space="0" w:color="auto"/>
            </w:tcBorders>
            <w:shd w:val="clear" w:color="000000" w:fill="FFC000"/>
            <w:noWrap/>
            <w:vAlign w:val="bottom"/>
            <w:hideMark/>
          </w:tcPr>
          <w:p w14:paraId="5BD902A5" w14:textId="77777777" w:rsidR="00396EF0" w:rsidRPr="00870845" w:rsidRDefault="00396EF0" w:rsidP="001B1651">
            <w:pPr>
              <w:rPr>
                <w:lang w:val="uk-UA"/>
              </w:rPr>
            </w:pPr>
            <w:r w:rsidRPr="00870845">
              <w:rPr>
                <w:lang w:val="uk-UA"/>
              </w:rPr>
              <w:t> </w:t>
            </w:r>
          </w:p>
        </w:tc>
      </w:tr>
      <w:tr w:rsidR="00870845" w:rsidRPr="00870845" w14:paraId="301DF0CC"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FD2C88E" w14:textId="77777777" w:rsidR="00396EF0" w:rsidRPr="00870845" w:rsidRDefault="00396EF0" w:rsidP="001B1651">
            <w:pPr>
              <w:rPr>
                <w:lang w:val="uk-UA"/>
              </w:rPr>
            </w:pPr>
            <w:r w:rsidRPr="00870845">
              <w:rPr>
                <w:lang w:val="uk-UA"/>
              </w:rPr>
              <w:t>15</w:t>
            </w:r>
          </w:p>
        </w:tc>
        <w:tc>
          <w:tcPr>
            <w:tcW w:w="5698" w:type="dxa"/>
            <w:tcBorders>
              <w:top w:val="nil"/>
              <w:left w:val="nil"/>
              <w:bottom w:val="single" w:sz="4" w:space="0" w:color="auto"/>
              <w:right w:val="single" w:sz="4" w:space="0" w:color="auto"/>
            </w:tcBorders>
            <w:shd w:val="clear" w:color="auto" w:fill="auto"/>
            <w:noWrap/>
            <w:vAlign w:val="center"/>
            <w:hideMark/>
          </w:tcPr>
          <w:p w14:paraId="3464E646" w14:textId="77777777" w:rsidR="00396EF0" w:rsidRPr="00870845" w:rsidRDefault="00396EF0" w:rsidP="001B1651">
            <w:pPr>
              <w:rPr>
                <w:lang w:val="uk-UA"/>
              </w:rPr>
            </w:pPr>
            <w:r w:rsidRPr="00870845">
              <w:rPr>
                <w:lang w:val="uk-UA"/>
              </w:rPr>
              <w:t>вулиця Патріарха Мстислава Скрипника, 40е</w:t>
            </w:r>
          </w:p>
        </w:tc>
        <w:tc>
          <w:tcPr>
            <w:tcW w:w="1559" w:type="dxa"/>
            <w:tcBorders>
              <w:top w:val="nil"/>
              <w:left w:val="nil"/>
              <w:bottom w:val="single" w:sz="4" w:space="0" w:color="auto"/>
              <w:right w:val="single" w:sz="4" w:space="0" w:color="auto"/>
            </w:tcBorders>
            <w:shd w:val="clear" w:color="auto" w:fill="auto"/>
            <w:noWrap/>
            <w:vAlign w:val="bottom"/>
            <w:hideMark/>
          </w:tcPr>
          <w:p w14:paraId="1DE2DA7B" w14:textId="77777777" w:rsidR="00396EF0" w:rsidRPr="00870845" w:rsidRDefault="00396EF0" w:rsidP="006D2427">
            <w:pPr>
              <w:jc w:val="center"/>
              <w:rPr>
                <w:lang w:val="uk-UA"/>
              </w:rPr>
            </w:pPr>
            <w:r w:rsidRPr="00870845">
              <w:rPr>
                <w:lang w:val="uk-UA"/>
              </w:rPr>
              <w:t>65,15</w:t>
            </w:r>
          </w:p>
        </w:tc>
        <w:tc>
          <w:tcPr>
            <w:tcW w:w="1417" w:type="dxa"/>
            <w:tcBorders>
              <w:top w:val="nil"/>
              <w:left w:val="nil"/>
              <w:bottom w:val="single" w:sz="4" w:space="0" w:color="auto"/>
              <w:right w:val="single" w:sz="4" w:space="0" w:color="auto"/>
            </w:tcBorders>
            <w:shd w:val="clear" w:color="000000" w:fill="FFC000"/>
            <w:noWrap/>
            <w:vAlign w:val="bottom"/>
            <w:hideMark/>
          </w:tcPr>
          <w:p w14:paraId="22E46C5D" w14:textId="77777777" w:rsidR="00396EF0" w:rsidRPr="00870845" w:rsidRDefault="00396EF0" w:rsidP="001B1651">
            <w:pPr>
              <w:rPr>
                <w:lang w:val="uk-UA"/>
              </w:rPr>
            </w:pPr>
            <w:r w:rsidRPr="00870845">
              <w:rPr>
                <w:lang w:val="uk-UA"/>
              </w:rPr>
              <w:t> </w:t>
            </w:r>
          </w:p>
        </w:tc>
      </w:tr>
      <w:tr w:rsidR="00870845" w:rsidRPr="00870845" w14:paraId="48FC0224"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7AB80C1" w14:textId="77777777" w:rsidR="00396EF0" w:rsidRPr="00870845" w:rsidRDefault="00396EF0" w:rsidP="001B1651">
            <w:pPr>
              <w:rPr>
                <w:lang w:val="uk-UA"/>
              </w:rPr>
            </w:pPr>
            <w:r w:rsidRPr="00870845">
              <w:rPr>
                <w:lang w:val="uk-UA"/>
              </w:rPr>
              <w:t>16</w:t>
            </w:r>
          </w:p>
        </w:tc>
        <w:tc>
          <w:tcPr>
            <w:tcW w:w="5698" w:type="dxa"/>
            <w:tcBorders>
              <w:top w:val="nil"/>
              <w:left w:val="nil"/>
              <w:bottom w:val="single" w:sz="4" w:space="0" w:color="auto"/>
              <w:right w:val="single" w:sz="4" w:space="0" w:color="auto"/>
            </w:tcBorders>
            <w:shd w:val="clear" w:color="auto" w:fill="auto"/>
            <w:noWrap/>
            <w:vAlign w:val="center"/>
            <w:hideMark/>
          </w:tcPr>
          <w:p w14:paraId="597719E5" w14:textId="77777777" w:rsidR="00396EF0" w:rsidRPr="00870845" w:rsidRDefault="00396EF0" w:rsidP="001B1651">
            <w:pPr>
              <w:rPr>
                <w:lang w:val="uk-UA"/>
              </w:rPr>
            </w:pPr>
            <w:r w:rsidRPr="00870845">
              <w:rPr>
                <w:lang w:val="uk-UA"/>
              </w:rPr>
              <w:t>вулиця Патріарха Мстислава Скрипника, 40</w:t>
            </w:r>
          </w:p>
        </w:tc>
        <w:tc>
          <w:tcPr>
            <w:tcW w:w="1559" w:type="dxa"/>
            <w:tcBorders>
              <w:top w:val="nil"/>
              <w:left w:val="nil"/>
              <w:bottom w:val="single" w:sz="4" w:space="0" w:color="auto"/>
              <w:right w:val="single" w:sz="4" w:space="0" w:color="auto"/>
            </w:tcBorders>
            <w:shd w:val="clear" w:color="auto" w:fill="auto"/>
            <w:noWrap/>
            <w:vAlign w:val="bottom"/>
            <w:hideMark/>
          </w:tcPr>
          <w:p w14:paraId="49293F5B" w14:textId="77777777" w:rsidR="00396EF0" w:rsidRPr="00870845" w:rsidRDefault="00396EF0" w:rsidP="006D2427">
            <w:pPr>
              <w:jc w:val="center"/>
              <w:rPr>
                <w:lang w:val="uk-UA"/>
              </w:rPr>
            </w:pPr>
            <w:r w:rsidRPr="00870845">
              <w:rPr>
                <w:lang w:val="uk-UA"/>
              </w:rPr>
              <w:t>72,9</w:t>
            </w:r>
          </w:p>
        </w:tc>
        <w:tc>
          <w:tcPr>
            <w:tcW w:w="1417" w:type="dxa"/>
            <w:tcBorders>
              <w:top w:val="nil"/>
              <w:left w:val="nil"/>
              <w:bottom w:val="single" w:sz="4" w:space="0" w:color="auto"/>
              <w:right w:val="single" w:sz="4" w:space="0" w:color="auto"/>
            </w:tcBorders>
            <w:shd w:val="clear" w:color="000000" w:fill="FFFF00"/>
            <w:noWrap/>
            <w:vAlign w:val="bottom"/>
            <w:hideMark/>
          </w:tcPr>
          <w:p w14:paraId="4E7065BE" w14:textId="77777777" w:rsidR="00396EF0" w:rsidRPr="00870845" w:rsidRDefault="00396EF0" w:rsidP="001B1651">
            <w:pPr>
              <w:rPr>
                <w:lang w:val="uk-UA"/>
              </w:rPr>
            </w:pPr>
            <w:r w:rsidRPr="00870845">
              <w:rPr>
                <w:lang w:val="uk-UA"/>
              </w:rPr>
              <w:t> </w:t>
            </w:r>
          </w:p>
        </w:tc>
      </w:tr>
      <w:tr w:rsidR="00870845" w:rsidRPr="00870845" w14:paraId="3D8AB1A0"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6EAE9EF" w14:textId="77777777" w:rsidR="00396EF0" w:rsidRPr="00870845" w:rsidRDefault="00396EF0" w:rsidP="001B1651">
            <w:pPr>
              <w:rPr>
                <w:lang w:val="uk-UA"/>
              </w:rPr>
            </w:pPr>
            <w:r w:rsidRPr="00870845">
              <w:rPr>
                <w:lang w:val="uk-UA"/>
              </w:rPr>
              <w:t>17</w:t>
            </w:r>
          </w:p>
        </w:tc>
        <w:tc>
          <w:tcPr>
            <w:tcW w:w="5698" w:type="dxa"/>
            <w:tcBorders>
              <w:top w:val="nil"/>
              <w:left w:val="nil"/>
              <w:bottom w:val="single" w:sz="4" w:space="0" w:color="auto"/>
              <w:right w:val="single" w:sz="4" w:space="0" w:color="auto"/>
            </w:tcBorders>
            <w:shd w:val="clear" w:color="auto" w:fill="auto"/>
            <w:noWrap/>
            <w:vAlign w:val="center"/>
            <w:hideMark/>
          </w:tcPr>
          <w:p w14:paraId="7D1D3AE8" w14:textId="77777777" w:rsidR="00396EF0" w:rsidRPr="00870845" w:rsidRDefault="00396EF0" w:rsidP="001B1651">
            <w:pPr>
              <w:rPr>
                <w:lang w:val="uk-UA"/>
              </w:rPr>
            </w:pPr>
            <w:r w:rsidRPr="00870845">
              <w:rPr>
                <w:lang w:val="uk-UA"/>
              </w:rPr>
              <w:t>вулиця Патріарха Мстислава Скрипника, 48/50</w:t>
            </w:r>
          </w:p>
        </w:tc>
        <w:tc>
          <w:tcPr>
            <w:tcW w:w="1559" w:type="dxa"/>
            <w:tcBorders>
              <w:top w:val="nil"/>
              <w:left w:val="nil"/>
              <w:bottom w:val="single" w:sz="4" w:space="0" w:color="auto"/>
              <w:right w:val="single" w:sz="4" w:space="0" w:color="auto"/>
            </w:tcBorders>
            <w:shd w:val="clear" w:color="auto" w:fill="auto"/>
            <w:noWrap/>
            <w:vAlign w:val="bottom"/>
            <w:hideMark/>
          </w:tcPr>
          <w:p w14:paraId="6569C240" w14:textId="77777777" w:rsidR="00396EF0" w:rsidRPr="00870845" w:rsidRDefault="00396EF0" w:rsidP="006D2427">
            <w:pPr>
              <w:jc w:val="center"/>
              <w:rPr>
                <w:lang w:val="uk-UA"/>
              </w:rPr>
            </w:pPr>
            <w:r w:rsidRPr="00870845">
              <w:rPr>
                <w:lang w:val="uk-UA"/>
              </w:rPr>
              <w:t>73,05</w:t>
            </w:r>
          </w:p>
        </w:tc>
        <w:tc>
          <w:tcPr>
            <w:tcW w:w="1417" w:type="dxa"/>
            <w:tcBorders>
              <w:top w:val="nil"/>
              <w:left w:val="nil"/>
              <w:bottom w:val="single" w:sz="4" w:space="0" w:color="auto"/>
              <w:right w:val="single" w:sz="4" w:space="0" w:color="auto"/>
            </w:tcBorders>
            <w:shd w:val="clear" w:color="000000" w:fill="FFFF00"/>
            <w:noWrap/>
            <w:vAlign w:val="bottom"/>
            <w:hideMark/>
          </w:tcPr>
          <w:p w14:paraId="254E07B7" w14:textId="77777777" w:rsidR="00396EF0" w:rsidRPr="00870845" w:rsidRDefault="00396EF0" w:rsidP="001B1651">
            <w:pPr>
              <w:rPr>
                <w:lang w:val="uk-UA"/>
              </w:rPr>
            </w:pPr>
            <w:r w:rsidRPr="00870845">
              <w:rPr>
                <w:lang w:val="uk-UA"/>
              </w:rPr>
              <w:t> </w:t>
            </w:r>
          </w:p>
        </w:tc>
      </w:tr>
      <w:tr w:rsidR="00870845" w:rsidRPr="00870845" w14:paraId="3F5B687F"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CCD1F2B" w14:textId="77777777" w:rsidR="00396EF0" w:rsidRPr="00870845" w:rsidRDefault="00396EF0" w:rsidP="001B1651">
            <w:pPr>
              <w:rPr>
                <w:lang w:val="uk-UA"/>
              </w:rPr>
            </w:pPr>
            <w:r w:rsidRPr="00870845">
              <w:rPr>
                <w:lang w:val="uk-UA"/>
              </w:rPr>
              <w:t>18</w:t>
            </w:r>
          </w:p>
        </w:tc>
        <w:tc>
          <w:tcPr>
            <w:tcW w:w="5698" w:type="dxa"/>
            <w:tcBorders>
              <w:top w:val="nil"/>
              <w:left w:val="nil"/>
              <w:bottom w:val="single" w:sz="4" w:space="0" w:color="auto"/>
              <w:right w:val="single" w:sz="4" w:space="0" w:color="auto"/>
            </w:tcBorders>
            <w:shd w:val="clear" w:color="auto" w:fill="auto"/>
            <w:noWrap/>
            <w:vAlign w:val="center"/>
            <w:hideMark/>
          </w:tcPr>
          <w:p w14:paraId="34317882" w14:textId="77777777" w:rsidR="00396EF0" w:rsidRPr="00870845" w:rsidRDefault="00396EF0" w:rsidP="001B1651">
            <w:pPr>
              <w:rPr>
                <w:lang w:val="uk-UA"/>
              </w:rPr>
            </w:pPr>
            <w:r w:rsidRPr="00870845">
              <w:rPr>
                <w:lang w:val="uk-UA"/>
              </w:rPr>
              <w:t>вулиця Богданівська, 7г</w:t>
            </w:r>
          </w:p>
        </w:tc>
        <w:tc>
          <w:tcPr>
            <w:tcW w:w="1559" w:type="dxa"/>
            <w:tcBorders>
              <w:top w:val="nil"/>
              <w:left w:val="nil"/>
              <w:bottom w:val="single" w:sz="4" w:space="0" w:color="auto"/>
              <w:right w:val="single" w:sz="4" w:space="0" w:color="auto"/>
            </w:tcBorders>
            <w:shd w:val="clear" w:color="auto" w:fill="auto"/>
            <w:noWrap/>
            <w:vAlign w:val="bottom"/>
            <w:hideMark/>
          </w:tcPr>
          <w:p w14:paraId="68E8DC6E" w14:textId="77777777" w:rsidR="00396EF0" w:rsidRPr="00870845" w:rsidRDefault="00396EF0" w:rsidP="006D2427">
            <w:pPr>
              <w:jc w:val="center"/>
              <w:rPr>
                <w:lang w:val="uk-UA"/>
              </w:rPr>
            </w:pPr>
            <w:r w:rsidRPr="00870845">
              <w:rPr>
                <w:lang w:val="uk-UA"/>
              </w:rPr>
              <w:t>78,15</w:t>
            </w:r>
          </w:p>
        </w:tc>
        <w:tc>
          <w:tcPr>
            <w:tcW w:w="1417" w:type="dxa"/>
            <w:tcBorders>
              <w:top w:val="nil"/>
              <w:left w:val="nil"/>
              <w:bottom w:val="single" w:sz="4" w:space="0" w:color="auto"/>
              <w:right w:val="single" w:sz="4" w:space="0" w:color="auto"/>
            </w:tcBorders>
            <w:shd w:val="clear" w:color="000000" w:fill="FFFF00"/>
            <w:noWrap/>
            <w:vAlign w:val="bottom"/>
            <w:hideMark/>
          </w:tcPr>
          <w:p w14:paraId="485D538F" w14:textId="77777777" w:rsidR="00396EF0" w:rsidRPr="00870845" w:rsidRDefault="00396EF0" w:rsidP="001B1651">
            <w:pPr>
              <w:rPr>
                <w:lang w:val="uk-UA"/>
              </w:rPr>
            </w:pPr>
            <w:r w:rsidRPr="00870845">
              <w:rPr>
                <w:lang w:val="uk-UA"/>
              </w:rPr>
              <w:t> </w:t>
            </w:r>
          </w:p>
        </w:tc>
      </w:tr>
      <w:tr w:rsidR="00870845" w:rsidRPr="00870845" w14:paraId="001BF561"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0C497EB" w14:textId="77777777" w:rsidR="00396EF0" w:rsidRPr="00870845" w:rsidRDefault="00396EF0" w:rsidP="001B1651">
            <w:pPr>
              <w:rPr>
                <w:lang w:val="uk-UA"/>
              </w:rPr>
            </w:pPr>
            <w:r w:rsidRPr="00870845">
              <w:rPr>
                <w:lang w:val="uk-UA"/>
              </w:rPr>
              <w:t>19</w:t>
            </w:r>
          </w:p>
        </w:tc>
        <w:tc>
          <w:tcPr>
            <w:tcW w:w="5698" w:type="dxa"/>
            <w:tcBorders>
              <w:top w:val="nil"/>
              <w:left w:val="nil"/>
              <w:bottom w:val="single" w:sz="4" w:space="0" w:color="auto"/>
              <w:right w:val="single" w:sz="4" w:space="0" w:color="auto"/>
            </w:tcBorders>
            <w:shd w:val="clear" w:color="auto" w:fill="auto"/>
            <w:noWrap/>
            <w:vAlign w:val="center"/>
            <w:hideMark/>
          </w:tcPr>
          <w:p w14:paraId="0104ECAA" w14:textId="77777777" w:rsidR="00396EF0" w:rsidRPr="00870845" w:rsidRDefault="00396EF0" w:rsidP="001B1651">
            <w:pPr>
              <w:rPr>
                <w:lang w:val="uk-UA"/>
              </w:rPr>
            </w:pPr>
            <w:r w:rsidRPr="00870845">
              <w:rPr>
                <w:lang w:val="uk-UA"/>
              </w:rPr>
              <w:t>вулиця Богданівська, 7в</w:t>
            </w:r>
          </w:p>
        </w:tc>
        <w:tc>
          <w:tcPr>
            <w:tcW w:w="1559" w:type="dxa"/>
            <w:tcBorders>
              <w:top w:val="nil"/>
              <w:left w:val="nil"/>
              <w:bottom w:val="single" w:sz="4" w:space="0" w:color="auto"/>
              <w:right w:val="single" w:sz="4" w:space="0" w:color="auto"/>
            </w:tcBorders>
            <w:shd w:val="clear" w:color="auto" w:fill="auto"/>
            <w:noWrap/>
            <w:vAlign w:val="bottom"/>
            <w:hideMark/>
          </w:tcPr>
          <w:p w14:paraId="34F7E484" w14:textId="77777777" w:rsidR="00396EF0" w:rsidRPr="00870845" w:rsidRDefault="00396EF0" w:rsidP="006D2427">
            <w:pPr>
              <w:jc w:val="center"/>
              <w:rPr>
                <w:lang w:val="uk-UA"/>
              </w:rPr>
            </w:pPr>
            <w:r w:rsidRPr="00870845">
              <w:rPr>
                <w:lang w:val="uk-UA"/>
              </w:rPr>
              <w:t>76,8</w:t>
            </w:r>
          </w:p>
        </w:tc>
        <w:tc>
          <w:tcPr>
            <w:tcW w:w="1417" w:type="dxa"/>
            <w:tcBorders>
              <w:top w:val="nil"/>
              <w:left w:val="nil"/>
              <w:bottom w:val="single" w:sz="4" w:space="0" w:color="auto"/>
              <w:right w:val="single" w:sz="4" w:space="0" w:color="auto"/>
            </w:tcBorders>
            <w:shd w:val="clear" w:color="000000" w:fill="FFFF00"/>
            <w:noWrap/>
            <w:vAlign w:val="bottom"/>
            <w:hideMark/>
          </w:tcPr>
          <w:p w14:paraId="25065C9F" w14:textId="77777777" w:rsidR="00396EF0" w:rsidRPr="00870845" w:rsidRDefault="00396EF0" w:rsidP="001B1651">
            <w:pPr>
              <w:rPr>
                <w:lang w:val="uk-UA"/>
              </w:rPr>
            </w:pPr>
            <w:r w:rsidRPr="00870845">
              <w:rPr>
                <w:lang w:val="uk-UA"/>
              </w:rPr>
              <w:t> </w:t>
            </w:r>
          </w:p>
        </w:tc>
      </w:tr>
      <w:tr w:rsidR="00870845" w:rsidRPr="00870845" w14:paraId="5B61A4DF"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BA12925" w14:textId="77777777" w:rsidR="00396EF0" w:rsidRPr="00870845" w:rsidRDefault="00396EF0" w:rsidP="001B1651">
            <w:pPr>
              <w:rPr>
                <w:lang w:val="uk-UA"/>
              </w:rPr>
            </w:pPr>
            <w:r w:rsidRPr="00870845">
              <w:rPr>
                <w:lang w:val="uk-UA"/>
              </w:rPr>
              <w:t>20</w:t>
            </w:r>
          </w:p>
        </w:tc>
        <w:tc>
          <w:tcPr>
            <w:tcW w:w="5698" w:type="dxa"/>
            <w:tcBorders>
              <w:top w:val="nil"/>
              <w:left w:val="nil"/>
              <w:bottom w:val="single" w:sz="4" w:space="0" w:color="auto"/>
              <w:right w:val="single" w:sz="4" w:space="0" w:color="auto"/>
            </w:tcBorders>
            <w:shd w:val="clear" w:color="auto" w:fill="auto"/>
            <w:noWrap/>
            <w:vAlign w:val="center"/>
            <w:hideMark/>
          </w:tcPr>
          <w:p w14:paraId="00B45AA8" w14:textId="77777777" w:rsidR="00396EF0" w:rsidRPr="00870845" w:rsidRDefault="00396EF0" w:rsidP="001B1651">
            <w:pPr>
              <w:rPr>
                <w:lang w:val="uk-UA"/>
              </w:rPr>
            </w:pPr>
            <w:r w:rsidRPr="00870845">
              <w:rPr>
                <w:lang w:val="uk-UA"/>
              </w:rPr>
              <w:t>вулиця Богданівська, 7а</w:t>
            </w:r>
          </w:p>
        </w:tc>
        <w:tc>
          <w:tcPr>
            <w:tcW w:w="1559" w:type="dxa"/>
            <w:tcBorders>
              <w:top w:val="nil"/>
              <w:left w:val="nil"/>
              <w:bottom w:val="single" w:sz="4" w:space="0" w:color="auto"/>
              <w:right w:val="single" w:sz="4" w:space="0" w:color="auto"/>
            </w:tcBorders>
            <w:shd w:val="clear" w:color="auto" w:fill="auto"/>
            <w:noWrap/>
            <w:vAlign w:val="bottom"/>
            <w:hideMark/>
          </w:tcPr>
          <w:p w14:paraId="22069FEC" w14:textId="77777777" w:rsidR="00396EF0" w:rsidRPr="00870845" w:rsidRDefault="00396EF0" w:rsidP="006D2427">
            <w:pPr>
              <w:jc w:val="center"/>
              <w:rPr>
                <w:lang w:val="uk-UA"/>
              </w:rPr>
            </w:pPr>
            <w:r w:rsidRPr="00870845">
              <w:rPr>
                <w:lang w:val="uk-UA"/>
              </w:rPr>
              <w:t>74,25</w:t>
            </w:r>
          </w:p>
        </w:tc>
        <w:tc>
          <w:tcPr>
            <w:tcW w:w="1417" w:type="dxa"/>
            <w:tcBorders>
              <w:top w:val="nil"/>
              <w:left w:val="nil"/>
              <w:bottom w:val="single" w:sz="4" w:space="0" w:color="auto"/>
              <w:right w:val="single" w:sz="4" w:space="0" w:color="auto"/>
            </w:tcBorders>
            <w:shd w:val="clear" w:color="000000" w:fill="FFFF00"/>
            <w:noWrap/>
            <w:vAlign w:val="bottom"/>
            <w:hideMark/>
          </w:tcPr>
          <w:p w14:paraId="7331DFBF" w14:textId="77777777" w:rsidR="00396EF0" w:rsidRPr="00870845" w:rsidRDefault="00396EF0" w:rsidP="001B1651">
            <w:pPr>
              <w:rPr>
                <w:lang w:val="uk-UA"/>
              </w:rPr>
            </w:pPr>
            <w:r w:rsidRPr="00870845">
              <w:rPr>
                <w:lang w:val="uk-UA"/>
              </w:rPr>
              <w:t> </w:t>
            </w:r>
          </w:p>
        </w:tc>
      </w:tr>
      <w:tr w:rsidR="00870845" w:rsidRPr="00870845" w14:paraId="2747C321"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BFEF89F" w14:textId="77777777" w:rsidR="00396EF0" w:rsidRPr="00870845" w:rsidRDefault="00396EF0" w:rsidP="001B1651">
            <w:pPr>
              <w:rPr>
                <w:lang w:val="uk-UA"/>
              </w:rPr>
            </w:pPr>
            <w:r w:rsidRPr="00870845">
              <w:rPr>
                <w:lang w:val="uk-UA"/>
              </w:rPr>
              <w:t>21</w:t>
            </w:r>
          </w:p>
        </w:tc>
        <w:tc>
          <w:tcPr>
            <w:tcW w:w="5698" w:type="dxa"/>
            <w:tcBorders>
              <w:top w:val="nil"/>
              <w:left w:val="nil"/>
              <w:bottom w:val="single" w:sz="4" w:space="0" w:color="auto"/>
              <w:right w:val="single" w:sz="4" w:space="0" w:color="auto"/>
            </w:tcBorders>
            <w:shd w:val="clear" w:color="auto" w:fill="auto"/>
            <w:noWrap/>
            <w:vAlign w:val="center"/>
            <w:hideMark/>
          </w:tcPr>
          <w:p w14:paraId="0F94BE09" w14:textId="77777777" w:rsidR="00396EF0" w:rsidRPr="00870845" w:rsidRDefault="00396EF0" w:rsidP="001B1651">
            <w:pPr>
              <w:rPr>
                <w:lang w:val="uk-UA"/>
              </w:rPr>
            </w:pPr>
            <w:r w:rsidRPr="00870845">
              <w:rPr>
                <w:lang w:val="uk-UA"/>
              </w:rPr>
              <w:t>вулиця Богданівська, 7б</w:t>
            </w:r>
          </w:p>
        </w:tc>
        <w:tc>
          <w:tcPr>
            <w:tcW w:w="1559" w:type="dxa"/>
            <w:tcBorders>
              <w:top w:val="nil"/>
              <w:left w:val="nil"/>
              <w:bottom w:val="single" w:sz="4" w:space="0" w:color="auto"/>
              <w:right w:val="single" w:sz="4" w:space="0" w:color="auto"/>
            </w:tcBorders>
            <w:shd w:val="clear" w:color="auto" w:fill="auto"/>
            <w:noWrap/>
            <w:vAlign w:val="bottom"/>
            <w:hideMark/>
          </w:tcPr>
          <w:p w14:paraId="584B23AE" w14:textId="77777777" w:rsidR="00396EF0" w:rsidRPr="00870845" w:rsidRDefault="00396EF0" w:rsidP="006D2427">
            <w:pPr>
              <w:jc w:val="center"/>
              <w:rPr>
                <w:lang w:val="uk-UA"/>
              </w:rPr>
            </w:pPr>
            <w:r w:rsidRPr="00870845">
              <w:rPr>
                <w:lang w:val="uk-UA"/>
              </w:rPr>
              <w:t>77,25</w:t>
            </w:r>
          </w:p>
        </w:tc>
        <w:tc>
          <w:tcPr>
            <w:tcW w:w="1417" w:type="dxa"/>
            <w:tcBorders>
              <w:top w:val="nil"/>
              <w:left w:val="nil"/>
              <w:bottom w:val="single" w:sz="4" w:space="0" w:color="auto"/>
              <w:right w:val="single" w:sz="4" w:space="0" w:color="auto"/>
            </w:tcBorders>
            <w:shd w:val="clear" w:color="000000" w:fill="FFFF00"/>
            <w:noWrap/>
            <w:vAlign w:val="bottom"/>
            <w:hideMark/>
          </w:tcPr>
          <w:p w14:paraId="55A49DD4" w14:textId="77777777" w:rsidR="00396EF0" w:rsidRPr="00870845" w:rsidRDefault="00396EF0" w:rsidP="001B1651">
            <w:pPr>
              <w:rPr>
                <w:lang w:val="uk-UA"/>
              </w:rPr>
            </w:pPr>
            <w:r w:rsidRPr="00870845">
              <w:rPr>
                <w:lang w:val="uk-UA"/>
              </w:rPr>
              <w:t> </w:t>
            </w:r>
          </w:p>
        </w:tc>
      </w:tr>
      <w:tr w:rsidR="00870845" w:rsidRPr="00870845" w14:paraId="7D3850B1"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7159F29" w14:textId="77777777" w:rsidR="00396EF0" w:rsidRPr="00870845" w:rsidRDefault="00396EF0" w:rsidP="001B1651">
            <w:pPr>
              <w:rPr>
                <w:lang w:val="uk-UA"/>
              </w:rPr>
            </w:pPr>
            <w:r w:rsidRPr="00870845">
              <w:rPr>
                <w:lang w:val="uk-UA"/>
              </w:rPr>
              <w:t>22</w:t>
            </w:r>
          </w:p>
        </w:tc>
        <w:tc>
          <w:tcPr>
            <w:tcW w:w="5698" w:type="dxa"/>
            <w:tcBorders>
              <w:top w:val="nil"/>
              <w:left w:val="nil"/>
              <w:bottom w:val="single" w:sz="4" w:space="0" w:color="auto"/>
              <w:right w:val="single" w:sz="4" w:space="0" w:color="auto"/>
            </w:tcBorders>
            <w:shd w:val="clear" w:color="auto" w:fill="auto"/>
            <w:noWrap/>
            <w:vAlign w:val="center"/>
            <w:hideMark/>
          </w:tcPr>
          <w:p w14:paraId="63879706" w14:textId="77777777" w:rsidR="00396EF0" w:rsidRPr="00870845" w:rsidRDefault="00396EF0" w:rsidP="001B1651">
            <w:pPr>
              <w:rPr>
                <w:lang w:val="uk-UA"/>
              </w:rPr>
            </w:pPr>
            <w:r w:rsidRPr="00870845">
              <w:rPr>
                <w:lang w:val="uk-UA"/>
              </w:rPr>
              <w:t>вулиця Богданівська, 4</w:t>
            </w:r>
          </w:p>
        </w:tc>
        <w:tc>
          <w:tcPr>
            <w:tcW w:w="1559" w:type="dxa"/>
            <w:tcBorders>
              <w:top w:val="nil"/>
              <w:left w:val="nil"/>
              <w:bottom w:val="single" w:sz="4" w:space="0" w:color="auto"/>
              <w:right w:val="single" w:sz="4" w:space="0" w:color="auto"/>
            </w:tcBorders>
            <w:shd w:val="clear" w:color="auto" w:fill="auto"/>
            <w:noWrap/>
            <w:vAlign w:val="bottom"/>
            <w:hideMark/>
          </w:tcPr>
          <w:p w14:paraId="63B9A4AF" w14:textId="77777777" w:rsidR="00396EF0" w:rsidRPr="00870845" w:rsidRDefault="00396EF0" w:rsidP="006D2427">
            <w:pPr>
              <w:jc w:val="center"/>
              <w:rPr>
                <w:lang w:val="uk-UA"/>
              </w:rPr>
            </w:pPr>
            <w:r w:rsidRPr="00870845">
              <w:rPr>
                <w:lang w:val="uk-UA"/>
              </w:rPr>
              <w:t>63,2</w:t>
            </w:r>
          </w:p>
        </w:tc>
        <w:tc>
          <w:tcPr>
            <w:tcW w:w="1417" w:type="dxa"/>
            <w:tcBorders>
              <w:top w:val="nil"/>
              <w:left w:val="nil"/>
              <w:bottom w:val="single" w:sz="4" w:space="0" w:color="auto"/>
              <w:right w:val="single" w:sz="4" w:space="0" w:color="auto"/>
            </w:tcBorders>
            <w:shd w:val="clear" w:color="000000" w:fill="FFC000"/>
            <w:noWrap/>
            <w:vAlign w:val="bottom"/>
            <w:hideMark/>
          </w:tcPr>
          <w:p w14:paraId="63EFAFCE" w14:textId="77777777" w:rsidR="00396EF0" w:rsidRPr="00870845" w:rsidRDefault="00396EF0" w:rsidP="001B1651">
            <w:pPr>
              <w:rPr>
                <w:lang w:val="uk-UA"/>
              </w:rPr>
            </w:pPr>
            <w:r w:rsidRPr="00870845">
              <w:rPr>
                <w:lang w:val="uk-UA"/>
              </w:rPr>
              <w:t> </w:t>
            </w:r>
          </w:p>
        </w:tc>
      </w:tr>
      <w:tr w:rsidR="00870845" w:rsidRPr="00870845" w14:paraId="62F94CFD"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47C94DA" w14:textId="77777777" w:rsidR="00396EF0" w:rsidRPr="00870845" w:rsidRDefault="00396EF0" w:rsidP="001B1651">
            <w:pPr>
              <w:rPr>
                <w:lang w:val="uk-UA"/>
              </w:rPr>
            </w:pPr>
            <w:r w:rsidRPr="00870845">
              <w:rPr>
                <w:lang w:val="uk-UA"/>
              </w:rPr>
              <w:t>23</w:t>
            </w:r>
          </w:p>
        </w:tc>
        <w:tc>
          <w:tcPr>
            <w:tcW w:w="5698" w:type="dxa"/>
            <w:tcBorders>
              <w:top w:val="nil"/>
              <w:left w:val="nil"/>
              <w:bottom w:val="single" w:sz="4" w:space="0" w:color="auto"/>
              <w:right w:val="single" w:sz="4" w:space="0" w:color="auto"/>
            </w:tcBorders>
            <w:shd w:val="clear" w:color="auto" w:fill="auto"/>
            <w:noWrap/>
            <w:vAlign w:val="center"/>
            <w:hideMark/>
          </w:tcPr>
          <w:p w14:paraId="6A676774" w14:textId="77777777" w:rsidR="00396EF0" w:rsidRPr="00870845" w:rsidRDefault="00396EF0" w:rsidP="001B1651">
            <w:pPr>
              <w:rPr>
                <w:lang w:val="uk-UA"/>
              </w:rPr>
            </w:pPr>
            <w:r w:rsidRPr="00870845">
              <w:rPr>
                <w:lang w:val="uk-UA"/>
              </w:rPr>
              <w:t>вулиця Богданівська, 3/5</w:t>
            </w:r>
          </w:p>
        </w:tc>
        <w:tc>
          <w:tcPr>
            <w:tcW w:w="1559" w:type="dxa"/>
            <w:tcBorders>
              <w:top w:val="nil"/>
              <w:left w:val="nil"/>
              <w:bottom w:val="single" w:sz="4" w:space="0" w:color="auto"/>
              <w:right w:val="single" w:sz="4" w:space="0" w:color="auto"/>
            </w:tcBorders>
            <w:shd w:val="clear" w:color="auto" w:fill="auto"/>
            <w:noWrap/>
            <w:vAlign w:val="bottom"/>
            <w:hideMark/>
          </w:tcPr>
          <w:p w14:paraId="1BF8BB83" w14:textId="77777777" w:rsidR="00396EF0" w:rsidRPr="00870845" w:rsidRDefault="00396EF0" w:rsidP="006D2427">
            <w:pPr>
              <w:jc w:val="center"/>
              <w:rPr>
                <w:lang w:val="uk-UA"/>
              </w:rPr>
            </w:pPr>
            <w:r w:rsidRPr="00870845">
              <w:rPr>
                <w:lang w:val="uk-UA"/>
              </w:rPr>
              <w:t>65</w:t>
            </w:r>
          </w:p>
        </w:tc>
        <w:tc>
          <w:tcPr>
            <w:tcW w:w="1417" w:type="dxa"/>
            <w:tcBorders>
              <w:top w:val="nil"/>
              <w:left w:val="nil"/>
              <w:bottom w:val="single" w:sz="4" w:space="0" w:color="auto"/>
              <w:right w:val="single" w:sz="4" w:space="0" w:color="auto"/>
            </w:tcBorders>
            <w:shd w:val="clear" w:color="000000" w:fill="FFC000"/>
            <w:noWrap/>
            <w:vAlign w:val="bottom"/>
            <w:hideMark/>
          </w:tcPr>
          <w:p w14:paraId="303E596C" w14:textId="77777777" w:rsidR="00396EF0" w:rsidRPr="00870845" w:rsidRDefault="00396EF0" w:rsidP="001B1651">
            <w:pPr>
              <w:rPr>
                <w:lang w:val="uk-UA"/>
              </w:rPr>
            </w:pPr>
            <w:r w:rsidRPr="00870845">
              <w:rPr>
                <w:lang w:val="uk-UA"/>
              </w:rPr>
              <w:t> </w:t>
            </w:r>
          </w:p>
        </w:tc>
      </w:tr>
      <w:tr w:rsidR="00870845" w:rsidRPr="00870845" w14:paraId="682469ED"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10B6E10" w14:textId="77777777" w:rsidR="00396EF0" w:rsidRPr="00870845" w:rsidRDefault="00396EF0" w:rsidP="001B1651">
            <w:pPr>
              <w:rPr>
                <w:lang w:val="uk-UA"/>
              </w:rPr>
            </w:pPr>
            <w:r w:rsidRPr="00870845">
              <w:rPr>
                <w:lang w:val="uk-UA"/>
              </w:rPr>
              <w:t>24</w:t>
            </w:r>
          </w:p>
        </w:tc>
        <w:tc>
          <w:tcPr>
            <w:tcW w:w="5698" w:type="dxa"/>
            <w:tcBorders>
              <w:top w:val="nil"/>
              <w:left w:val="nil"/>
              <w:bottom w:val="single" w:sz="4" w:space="0" w:color="auto"/>
              <w:right w:val="single" w:sz="4" w:space="0" w:color="auto"/>
            </w:tcBorders>
            <w:shd w:val="clear" w:color="auto" w:fill="auto"/>
            <w:noWrap/>
            <w:vAlign w:val="center"/>
            <w:hideMark/>
          </w:tcPr>
          <w:p w14:paraId="7E8A21B8" w14:textId="77777777" w:rsidR="00396EF0" w:rsidRPr="00870845" w:rsidRDefault="00396EF0" w:rsidP="001B1651">
            <w:pPr>
              <w:rPr>
                <w:lang w:val="uk-UA"/>
              </w:rPr>
            </w:pPr>
            <w:r w:rsidRPr="00870845">
              <w:rPr>
                <w:lang w:val="uk-UA"/>
              </w:rPr>
              <w:t>вулиця Богданівська, 3</w:t>
            </w:r>
          </w:p>
        </w:tc>
        <w:tc>
          <w:tcPr>
            <w:tcW w:w="1559" w:type="dxa"/>
            <w:tcBorders>
              <w:top w:val="nil"/>
              <w:left w:val="nil"/>
              <w:bottom w:val="single" w:sz="4" w:space="0" w:color="auto"/>
              <w:right w:val="single" w:sz="4" w:space="0" w:color="auto"/>
            </w:tcBorders>
            <w:shd w:val="clear" w:color="auto" w:fill="auto"/>
            <w:noWrap/>
            <w:vAlign w:val="bottom"/>
            <w:hideMark/>
          </w:tcPr>
          <w:p w14:paraId="143C7BBE" w14:textId="77777777" w:rsidR="00396EF0" w:rsidRPr="00870845" w:rsidRDefault="00396EF0" w:rsidP="006D2427">
            <w:pPr>
              <w:jc w:val="center"/>
              <w:rPr>
                <w:lang w:val="uk-UA"/>
              </w:rPr>
            </w:pPr>
            <w:r w:rsidRPr="00870845">
              <w:rPr>
                <w:lang w:val="uk-UA"/>
              </w:rPr>
              <w:t>62,6</w:t>
            </w:r>
          </w:p>
        </w:tc>
        <w:tc>
          <w:tcPr>
            <w:tcW w:w="1417" w:type="dxa"/>
            <w:tcBorders>
              <w:top w:val="nil"/>
              <w:left w:val="nil"/>
              <w:bottom w:val="single" w:sz="4" w:space="0" w:color="auto"/>
              <w:right w:val="single" w:sz="4" w:space="0" w:color="auto"/>
            </w:tcBorders>
            <w:shd w:val="clear" w:color="000000" w:fill="FFC000"/>
            <w:noWrap/>
            <w:vAlign w:val="bottom"/>
            <w:hideMark/>
          </w:tcPr>
          <w:p w14:paraId="6F63F113" w14:textId="77777777" w:rsidR="00396EF0" w:rsidRPr="00870845" w:rsidRDefault="00396EF0" w:rsidP="001B1651">
            <w:pPr>
              <w:rPr>
                <w:lang w:val="uk-UA"/>
              </w:rPr>
            </w:pPr>
            <w:r w:rsidRPr="00870845">
              <w:rPr>
                <w:lang w:val="uk-UA"/>
              </w:rPr>
              <w:t> </w:t>
            </w:r>
          </w:p>
        </w:tc>
      </w:tr>
      <w:tr w:rsidR="00870845" w:rsidRPr="00870845" w14:paraId="3D0552F8"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8008509" w14:textId="77777777" w:rsidR="00396EF0" w:rsidRPr="00870845" w:rsidRDefault="00396EF0" w:rsidP="001B1651">
            <w:pPr>
              <w:rPr>
                <w:lang w:val="uk-UA"/>
              </w:rPr>
            </w:pPr>
            <w:r w:rsidRPr="00870845">
              <w:rPr>
                <w:lang w:val="uk-UA"/>
              </w:rPr>
              <w:t>25</w:t>
            </w:r>
          </w:p>
        </w:tc>
        <w:tc>
          <w:tcPr>
            <w:tcW w:w="5698" w:type="dxa"/>
            <w:tcBorders>
              <w:top w:val="nil"/>
              <w:left w:val="nil"/>
              <w:bottom w:val="single" w:sz="4" w:space="0" w:color="auto"/>
              <w:right w:val="single" w:sz="4" w:space="0" w:color="auto"/>
            </w:tcBorders>
            <w:shd w:val="clear" w:color="auto" w:fill="auto"/>
            <w:noWrap/>
            <w:vAlign w:val="center"/>
            <w:hideMark/>
          </w:tcPr>
          <w:p w14:paraId="26FC7F3D" w14:textId="77777777" w:rsidR="00396EF0" w:rsidRPr="00870845" w:rsidRDefault="00396EF0" w:rsidP="001B1651">
            <w:pPr>
              <w:rPr>
                <w:lang w:val="uk-UA"/>
              </w:rPr>
            </w:pPr>
            <w:r w:rsidRPr="00870845">
              <w:rPr>
                <w:lang w:val="uk-UA"/>
              </w:rPr>
              <w:t>вулиця Богданівська, 1</w:t>
            </w:r>
          </w:p>
        </w:tc>
        <w:tc>
          <w:tcPr>
            <w:tcW w:w="1559" w:type="dxa"/>
            <w:tcBorders>
              <w:top w:val="nil"/>
              <w:left w:val="nil"/>
              <w:bottom w:val="single" w:sz="4" w:space="0" w:color="auto"/>
              <w:right w:val="single" w:sz="4" w:space="0" w:color="auto"/>
            </w:tcBorders>
            <w:shd w:val="clear" w:color="auto" w:fill="auto"/>
            <w:noWrap/>
            <w:vAlign w:val="bottom"/>
            <w:hideMark/>
          </w:tcPr>
          <w:p w14:paraId="3FAA2040" w14:textId="77777777" w:rsidR="00396EF0" w:rsidRPr="00870845" w:rsidRDefault="00396EF0" w:rsidP="006D2427">
            <w:pPr>
              <w:jc w:val="center"/>
              <w:rPr>
                <w:lang w:val="uk-UA"/>
              </w:rPr>
            </w:pPr>
            <w:r w:rsidRPr="00870845">
              <w:rPr>
                <w:lang w:val="uk-UA"/>
              </w:rPr>
              <w:t>67,1</w:t>
            </w:r>
          </w:p>
        </w:tc>
        <w:tc>
          <w:tcPr>
            <w:tcW w:w="1417" w:type="dxa"/>
            <w:tcBorders>
              <w:top w:val="nil"/>
              <w:left w:val="nil"/>
              <w:bottom w:val="single" w:sz="4" w:space="0" w:color="auto"/>
              <w:right w:val="single" w:sz="4" w:space="0" w:color="auto"/>
            </w:tcBorders>
            <w:shd w:val="clear" w:color="000000" w:fill="FFC000"/>
            <w:noWrap/>
            <w:vAlign w:val="bottom"/>
            <w:hideMark/>
          </w:tcPr>
          <w:p w14:paraId="7CA40FF6" w14:textId="77777777" w:rsidR="00396EF0" w:rsidRPr="00870845" w:rsidRDefault="00396EF0" w:rsidP="001B1651">
            <w:pPr>
              <w:rPr>
                <w:lang w:val="uk-UA"/>
              </w:rPr>
            </w:pPr>
            <w:r w:rsidRPr="00870845">
              <w:rPr>
                <w:lang w:val="uk-UA"/>
              </w:rPr>
              <w:t> </w:t>
            </w:r>
          </w:p>
        </w:tc>
      </w:tr>
      <w:tr w:rsidR="00870845" w:rsidRPr="00870845" w14:paraId="2B1AD86B"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4CBEA7" w14:textId="77777777" w:rsidR="00396EF0" w:rsidRPr="00870845" w:rsidRDefault="00396EF0" w:rsidP="001B1651">
            <w:pPr>
              <w:rPr>
                <w:lang w:val="uk-UA"/>
              </w:rPr>
            </w:pPr>
            <w:r w:rsidRPr="00870845">
              <w:rPr>
                <w:lang w:val="uk-UA"/>
              </w:rPr>
              <w:t>26</w:t>
            </w:r>
          </w:p>
        </w:tc>
        <w:tc>
          <w:tcPr>
            <w:tcW w:w="5698" w:type="dxa"/>
            <w:tcBorders>
              <w:top w:val="nil"/>
              <w:left w:val="nil"/>
              <w:bottom w:val="single" w:sz="4" w:space="0" w:color="auto"/>
              <w:right w:val="single" w:sz="4" w:space="0" w:color="auto"/>
            </w:tcBorders>
            <w:shd w:val="clear" w:color="auto" w:fill="auto"/>
            <w:noWrap/>
            <w:vAlign w:val="center"/>
            <w:hideMark/>
          </w:tcPr>
          <w:p w14:paraId="6B3AB5E0" w14:textId="77777777" w:rsidR="00396EF0" w:rsidRPr="00870845" w:rsidRDefault="00396EF0" w:rsidP="001B1651">
            <w:pPr>
              <w:rPr>
                <w:lang w:val="uk-UA"/>
              </w:rPr>
            </w:pPr>
            <w:r w:rsidRPr="00870845">
              <w:rPr>
                <w:lang w:val="uk-UA"/>
              </w:rPr>
              <w:t>вулиця Богданівська, 2</w:t>
            </w:r>
          </w:p>
        </w:tc>
        <w:tc>
          <w:tcPr>
            <w:tcW w:w="1559" w:type="dxa"/>
            <w:tcBorders>
              <w:top w:val="nil"/>
              <w:left w:val="nil"/>
              <w:bottom w:val="single" w:sz="4" w:space="0" w:color="auto"/>
              <w:right w:val="single" w:sz="4" w:space="0" w:color="auto"/>
            </w:tcBorders>
            <w:shd w:val="clear" w:color="auto" w:fill="auto"/>
            <w:noWrap/>
            <w:vAlign w:val="bottom"/>
            <w:hideMark/>
          </w:tcPr>
          <w:p w14:paraId="46604ED5" w14:textId="77777777" w:rsidR="00396EF0" w:rsidRPr="00870845" w:rsidRDefault="00396EF0" w:rsidP="006D2427">
            <w:pPr>
              <w:jc w:val="center"/>
              <w:rPr>
                <w:lang w:val="uk-UA"/>
              </w:rPr>
            </w:pPr>
            <w:r w:rsidRPr="00870845">
              <w:rPr>
                <w:lang w:val="uk-UA"/>
              </w:rPr>
              <w:t>64,55</w:t>
            </w:r>
          </w:p>
        </w:tc>
        <w:tc>
          <w:tcPr>
            <w:tcW w:w="1417" w:type="dxa"/>
            <w:tcBorders>
              <w:top w:val="nil"/>
              <w:left w:val="nil"/>
              <w:bottom w:val="single" w:sz="4" w:space="0" w:color="auto"/>
              <w:right w:val="single" w:sz="4" w:space="0" w:color="auto"/>
            </w:tcBorders>
            <w:shd w:val="clear" w:color="000000" w:fill="FFC000"/>
            <w:noWrap/>
            <w:vAlign w:val="bottom"/>
            <w:hideMark/>
          </w:tcPr>
          <w:p w14:paraId="77BD0FFA" w14:textId="77777777" w:rsidR="00396EF0" w:rsidRPr="00870845" w:rsidRDefault="00396EF0" w:rsidP="001B1651">
            <w:pPr>
              <w:rPr>
                <w:lang w:val="uk-UA"/>
              </w:rPr>
            </w:pPr>
            <w:r w:rsidRPr="00870845">
              <w:rPr>
                <w:lang w:val="uk-UA"/>
              </w:rPr>
              <w:t> </w:t>
            </w:r>
          </w:p>
        </w:tc>
      </w:tr>
      <w:tr w:rsidR="00870845" w:rsidRPr="00870845" w14:paraId="2957998C"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FED383E" w14:textId="77777777" w:rsidR="00396EF0" w:rsidRPr="00870845" w:rsidRDefault="00396EF0" w:rsidP="001B1651">
            <w:pPr>
              <w:rPr>
                <w:lang w:val="uk-UA"/>
              </w:rPr>
            </w:pPr>
            <w:r w:rsidRPr="00870845">
              <w:rPr>
                <w:lang w:val="uk-UA"/>
              </w:rPr>
              <w:t>27</w:t>
            </w:r>
          </w:p>
        </w:tc>
        <w:tc>
          <w:tcPr>
            <w:tcW w:w="5698" w:type="dxa"/>
            <w:tcBorders>
              <w:top w:val="nil"/>
              <w:left w:val="nil"/>
              <w:bottom w:val="single" w:sz="4" w:space="0" w:color="auto"/>
              <w:right w:val="single" w:sz="4" w:space="0" w:color="auto"/>
            </w:tcBorders>
            <w:shd w:val="clear" w:color="auto" w:fill="auto"/>
            <w:noWrap/>
            <w:vAlign w:val="center"/>
            <w:hideMark/>
          </w:tcPr>
          <w:p w14:paraId="0A938548" w14:textId="77777777" w:rsidR="00396EF0" w:rsidRPr="00870845" w:rsidRDefault="00396EF0" w:rsidP="001B1651">
            <w:pPr>
              <w:rPr>
                <w:lang w:val="uk-UA"/>
              </w:rPr>
            </w:pPr>
            <w:r w:rsidRPr="00870845">
              <w:rPr>
                <w:lang w:val="uk-UA"/>
              </w:rPr>
              <w:t>вулиця Богданівська, 2а</w:t>
            </w:r>
          </w:p>
        </w:tc>
        <w:tc>
          <w:tcPr>
            <w:tcW w:w="1559" w:type="dxa"/>
            <w:tcBorders>
              <w:top w:val="nil"/>
              <w:left w:val="nil"/>
              <w:bottom w:val="single" w:sz="4" w:space="0" w:color="auto"/>
              <w:right w:val="single" w:sz="4" w:space="0" w:color="auto"/>
            </w:tcBorders>
            <w:shd w:val="clear" w:color="auto" w:fill="auto"/>
            <w:noWrap/>
            <w:vAlign w:val="bottom"/>
            <w:hideMark/>
          </w:tcPr>
          <w:p w14:paraId="586CDE11" w14:textId="77777777" w:rsidR="00396EF0" w:rsidRPr="00870845" w:rsidRDefault="00396EF0" w:rsidP="006D2427">
            <w:pPr>
              <w:jc w:val="center"/>
              <w:rPr>
                <w:lang w:val="uk-UA"/>
              </w:rPr>
            </w:pPr>
            <w:r w:rsidRPr="00870845">
              <w:rPr>
                <w:lang w:val="uk-UA"/>
              </w:rPr>
              <w:t>63,65</w:t>
            </w:r>
          </w:p>
        </w:tc>
        <w:tc>
          <w:tcPr>
            <w:tcW w:w="1417" w:type="dxa"/>
            <w:tcBorders>
              <w:top w:val="nil"/>
              <w:left w:val="nil"/>
              <w:bottom w:val="single" w:sz="4" w:space="0" w:color="auto"/>
              <w:right w:val="single" w:sz="4" w:space="0" w:color="auto"/>
            </w:tcBorders>
            <w:shd w:val="clear" w:color="000000" w:fill="FFC000"/>
            <w:noWrap/>
            <w:vAlign w:val="bottom"/>
            <w:hideMark/>
          </w:tcPr>
          <w:p w14:paraId="639013E1" w14:textId="77777777" w:rsidR="00396EF0" w:rsidRPr="00870845" w:rsidRDefault="00396EF0" w:rsidP="001B1651">
            <w:pPr>
              <w:rPr>
                <w:lang w:val="uk-UA"/>
              </w:rPr>
            </w:pPr>
            <w:r w:rsidRPr="00870845">
              <w:rPr>
                <w:lang w:val="uk-UA"/>
              </w:rPr>
              <w:t> </w:t>
            </w:r>
          </w:p>
        </w:tc>
      </w:tr>
      <w:tr w:rsidR="00870845" w:rsidRPr="00870845" w14:paraId="583E44EE"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0AA5E89" w14:textId="77777777" w:rsidR="00396EF0" w:rsidRPr="00870845" w:rsidRDefault="00396EF0" w:rsidP="001B1651">
            <w:pPr>
              <w:rPr>
                <w:lang w:val="uk-UA"/>
              </w:rPr>
            </w:pPr>
            <w:r w:rsidRPr="00870845">
              <w:rPr>
                <w:lang w:val="uk-UA"/>
              </w:rPr>
              <w:t>28</w:t>
            </w:r>
          </w:p>
        </w:tc>
        <w:tc>
          <w:tcPr>
            <w:tcW w:w="5698" w:type="dxa"/>
            <w:tcBorders>
              <w:top w:val="nil"/>
              <w:left w:val="nil"/>
              <w:bottom w:val="single" w:sz="4" w:space="0" w:color="auto"/>
              <w:right w:val="single" w:sz="4" w:space="0" w:color="auto"/>
            </w:tcBorders>
            <w:shd w:val="clear" w:color="auto" w:fill="auto"/>
            <w:noWrap/>
            <w:vAlign w:val="center"/>
            <w:hideMark/>
          </w:tcPr>
          <w:p w14:paraId="42F97CF8" w14:textId="77777777" w:rsidR="00396EF0" w:rsidRPr="00870845" w:rsidRDefault="00396EF0" w:rsidP="001B1651">
            <w:pPr>
              <w:rPr>
                <w:lang w:val="uk-UA"/>
              </w:rPr>
            </w:pPr>
            <w:r w:rsidRPr="00870845">
              <w:rPr>
                <w:lang w:val="uk-UA"/>
              </w:rPr>
              <w:t>Богданівський провулок, 7</w:t>
            </w:r>
          </w:p>
        </w:tc>
        <w:tc>
          <w:tcPr>
            <w:tcW w:w="1559" w:type="dxa"/>
            <w:tcBorders>
              <w:top w:val="nil"/>
              <w:left w:val="nil"/>
              <w:bottom w:val="single" w:sz="4" w:space="0" w:color="auto"/>
              <w:right w:val="single" w:sz="4" w:space="0" w:color="auto"/>
            </w:tcBorders>
            <w:shd w:val="clear" w:color="auto" w:fill="auto"/>
            <w:noWrap/>
            <w:vAlign w:val="bottom"/>
            <w:hideMark/>
          </w:tcPr>
          <w:p w14:paraId="783C0FB4" w14:textId="77777777" w:rsidR="00396EF0" w:rsidRPr="00870845" w:rsidRDefault="00396EF0" w:rsidP="006D2427">
            <w:pPr>
              <w:jc w:val="center"/>
              <w:rPr>
                <w:lang w:val="uk-UA"/>
              </w:rPr>
            </w:pPr>
            <w:r w:rsidRPr="00870845">
              <w:rPr>
                <w:lang w:val="uk-UA"/>
              </w:rPr>
              <w:t>66,35</w:t>
            </w:r>
          </w:p>
        </w:tc>
        <w:tc>
          <w:tcPr>
            <w:tcW w:w="1417" w:type="dxa"/>
            <w:tcBorders>
              <w:top w:val="nil"/>
              <w:left w:val="nil"/>
              <w:bottom w:val="single" w:sz="4" w:space="0" w:color="auto"/>
              <w:right w:val="single" w:sz="4" w:space="0" w:color="auto"/>
            </w:tcBorders>
            <w:shd w:val="clear" w:color="000000" w:fill="FFC000"/>
            <w:noWrap/>
            <w:vAlign w:val="bottom"/>
            <w:hideMark/>
          </w:tcPr>
          <w:p w14:paraId="333375E3" w14:textId="77777777" w:rsidR="00396EF0" w:rsidRPr="00870845" w:rsidRDefault="00396EF0" w:rsidP="001B1651">
            <w:pPr>
              <w:rPr>
                <w:lang w:val="uk-UA"/>
              </w:rPr>
            </w:pPr>
            <w:r w:rsidRPr="00870845">
              <w:rPr>
                <w:lang w:val="uk-UA"/>
              </w:rPr>
              <w:t> </w:t>
            </w:r>
          </w:p>
        </w:tc>
      </w:tr>
      <w:tr w:rsidR="00870845" w:rsidRPr="00870845" w14:paraId="657F793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7E73287" w14:textId="77777777" w:rsidR="00396EF0" w:rsidRPr="00870845" w:rsidRDefault="00396EF0" w:rsidP="001B1651">
            <w:pPr>
              <w:rPr>
                <w:lang w:val="uk-UA"/>
              </w:rPr>
            </w:pPr>
            <w:r w:rsidRPr="00870845">
              <w:rPr>
                <w:lang w:val="uk-UA"/>
              </w:rPr>
              <w:t>29</w:t>
            </w:r>
          </w:p>
        </w:tc>
        <w:tc>
          <w:tcPr>
            <w:tcW w:w="5698" w:type="dxa"/>
            <w:tcBorders>
              <w:top w:val="nil"/>
              <w:left w:val="nil"/>
              <w:bottom w:val="single" w:sz="4" w:space="0" w:color="auto"/>
              <w:right w:val="single" w:sz="4" w:space="0" w:color="auto"/>
            </w:tcBorders>
            <w:shd w:val="clear" w:color="auto" w:fill="auto"/>
            <w:noWrap/>
            <w:vAlign w:val="center"/>
            <w:hideMark/>
          </w:tcPr>
          <w:p w14:paraId="2B8A5D9B" w14:textId="77777777" w:rsidR="00396EF0" w:rsidRPr="00870845" w:rsidRDefault="00396EF0" w:rsidP="001B1651">
            <w:pPr>
              <w:rPr>
                <w:lang w:val="uk-UA"/>
              </w:rPr>
            </w:pPr>
            <w:r w:rsidRPr="00870845">
              <w:rPr>
                <w:lang w:val="uk-UA"/>
              </w:rPr>
              <w:t xml:space="preserve">Богданівський провулок, 7/1 </w:t>
            </w:r>
          </w:p>
        </w:tc>
        <w:tc>
          <w:tcPr>
            <w:tcW w:w="1559" w:type="dxa"/>
            <w:tcBorders>
              <w:top w:val="nil"/>
              <w:left w:val="nil"/>
              <w:bottom w:val="single" w:sz="4" w:space="0" w:color="auto"/>
              <w:right w:val="single" w:sz="4" w:space="0" w:color="auto"/>
            </w:tcBorders>
            <w:shd w:val="clear" w:color="auto" w:fill="auto"/>
            <w:noWrap/>
            <w:vAlign w:val="bottom"/>
            <w:hideMark/>
          </w:tcPr>
          <w:p w14:paraId="7635C0BF" w14:textId="77777777" w:rsidR="00396EF0" w:rsidRPr="00870845" w:rsidRDefault="00396EF0" w:rsidP="006D2427">
            <w:pPr>
              <w:jc w:val="center"/>
              <w:rPr>
                <w:lang w:val="uk-UA"/>
              </w:rPr>
            </w:pPr>
            <w:r w:rsidRPr="00870845">
              <w:rPr>
                <w:lang w:val="uk-UA"/>
              </w:rPr>
              <w:t>65,9</w:t>
            </w:r>
          </w:p>
        </w:tc>
        <w:tc>
          <w:tcPr>
            <w:tcW w:w="1417" w:type="dxa"/>
            <w:tcBorders>
              <w:top w:val="nil"/>
              <w:left w:val="nil"/>
              <w:bottom w:val="single" w:sz="4" w:space="0" w:color="auto"/>
              <w:right w:val="single" w:sz="4" w:space="0" w:color="auto"/>
            </w:tcBorders>
            <w:shd w:val="clear" w:color="000000" w:fill="FFC000"/>
            <w:noWrap/>
            <w:vAlign w:val="bottom"/>
            <w:hideMark/>
          </w:tcPr>
          <w:p w14:paraId="07305D7F" w14:textId="77777777" w:rsidR="00396EF0" w:rsidRPr="00870845" w:rsidRDefault="00396EF0" w:rsidP="001B1651">
            <w:pPr>
              <w:rPr>
                <w:lang w:val="uk-UA"/>
              </w:rPr>
            </w:pPr>
            <w:r w:rsidRPr="00870845">
              <w:rPr>
                <w:lang w:val="uk-UA"/>
              </w:rPr>
              <w:t> </w:t>
            </w:r>
          </w:p>
        </w:tc>
      </w:tr>
      <w:tr w:rsidR="00870845" w:rsidRPr="00870845" w14:paraId="7CCB4C92"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65A605D" w14:textId="77777777" w:rsidR="00396EF0" w:rsidRPr="00870845" w:rsidRDefault="00396EF0" w:rsidP="001B1651">
            <w:pPr>
              <w:rPr>
                <w:lang w:val="uk-UA"/>
              </w:rPr>
            </w:pPr>
            <w:r w:rsidRPr="00870845">
              <w:rPr>
                <w:lang w:val="uk-UA"/>
              </w:rPr>
              <w:t>30</w:t>
            </w:r>
          </w:p>
        </w:tc>
        <w:tc>
          <w:tcPr>
            <w:tcW w:w="5698" w:type="dxa"/>
            <w:tcBorders>
              <w:top w:val="nil"/>
              <w:left w:val="nil"/>
              <w:bottom w:val="single" w:sz="4" w:space="0" w:color="auto"/>
              <w:right w:val="single" w:sz="4" w:space="0" w:color="auto"/>
            </w:tcBorders>
            <w:shd w:val="clear" w:color="auto" w:fill="auto"/>
            <w:noWrap/>
            <w:vAlign w:val="center"/>
            <w:hideMark/>
          </w:tcPr>
          <w:p w14:paraId="342FB5C3" w14:textId="77777777" w:rsidR="00396EF0" w:rsidRPr="00870845" w:rsidRDefault="00396EF0" w:rsidP="001B1651">
            <w:pPr>
              <w:rPr>
                <w:lang w:val="uk-UA"/>
              </w:rPr>
            </w:pPr>
            <w:r w:rsidRPr="00870845">
              <w:rPr>
                <w:lang w:val="uk-UA"/>
              </w:rPr>
              <w:t>вулиця Стадіонна, 3А</w:t>
            </w:r>
          </w:p>
        </w:tc>
        <w:tc>
          <w:tcPr>
            <w:tcW w:w="1559" w:type="dxa"/>
            <w:tcBorders>
              <w:top w:val="nil"/>
              <w:left w:val="nil"/>
              <w:bottom w:val="single" w:sz="4" w:space="0" w:color="auto"/>
              <w:right w:val="single" w:sz="4" w:space="0" w:color="auto"/>
            </w:tcBorders>
            <w:shd w:val="clear" w:color="auto" w:fill="auto"/>
            <w:noWrap/>
            <w:vAlign w:val="bottom"/>
            <w:hideMark/>
          </w:tcPr>
          <w:p w14:paraId="255CDBD9" w14:textId="77777777" w:rsidR="00396EF0" w:rsidRPr="00870845" w:rsidRDefault="00396EF0" w:rsidP="006D2427">
            <w:pPr>
              <w:jc w:val="center"/>
              <w:rPr>
                <w:lang w:val="uk-UA"/>
              </w:rPr>
            </w:pPr>
            <w:r w:rsidRPr="00870845">
              <w:rPr>
                <w:lang w:val="uk-UA"/>
              </w:rPr>
              <w:t>66,05</w:t>
            </w:r>
          </w:p>
        </w:tc>
        <w:tc>
          <w:tcPr>
            <w:tcW w:w="1417" w:type="dxa"/>
            <w:tcBorders>
              <w:top w:val="nil"/>
              <w:left w:val="nil"/>
              <w:bottom w:val="single" w:sz="4" w:space="0" w:color="auto"/>
              <w:right w:val="single" w:sz="4" w:space="0" w:color="auto"/>
            </w:tcBorders>
            <w:shd w:val="clear" w:color="000000" w:fill="FFC000"/>
            <w:noWrap/>
            <w:vAlign w:val="bottom"/>
            <w:hideMark/>
          </w:tcPr>
          <w:p w14:paraId="766ADDC9" w14:textId="77777777" w:rsidR="00396EF0" w:rsidRPr="00870845" w:rsidRDefault="00396EF0" w:rsidP="001B1651">
            <w:pPr>
              <w:rPr>
                <w:lang w:val="uk-UA"/>
              </w:rPr>
            </w:pPr>
            <w:r w:rsidRPr="00870845">
              <w:rPr>
                <w:lang w:val="uk-UA"/>
              </w:rPr>
              <w:t> </w:t>
            </w:r>
          </w:p>
        </w:tc>
      </w:tr>
      <w:tr w:rsidR="00870845" w:rsidRPr="00870845" w14:paraId="4B1ADC3D"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E457441" w14:textId="77777777" w:rsidR="00396EF0" w:rsidRPr="00870845" w:rsidRDefault="00396EF0" w:rsidP="001B1651">
            <w:pPr>
              <w:rPr>
                <w:lang w:val="uk-UA"/>
              </w:rPr>
            </w:pPr>
            <w:r w:rsidRPr="00870845">
              <w:rPr>
                <w:lang w:val="uk-UA"/>
              </w:rPr>
              <w:t>31</w:t>
            </w:r>
          </w:p>
        </w:tc>
        <w:tc>
          <w:tcPr>
            <w:tcW w:w="5698" w:type="dxa"/>
            <w:tcBorders>
              <w:top w:val="nil"/>
              <w:left w:val="nil"/>
              <w:bottom w:val="single" w:sz="4" w:space="0" w:color="auto"/>
              <w:right w:val="single" w:sz="4" w:space="0" w:color="auto"/>
            </w:tcBorders>
            <w:shd w:val="clear" w:color="auto" w:fill="auto"/>
            <w:noWrap/>
            <w:vAlign w:val="center"/>
            <w:hideMark/>
          </w:tcPr>
          <w:p w14:paraId="698994C9" w14:textId="77777777" w:rsidR="00396EF0" w:rsidRPr="00870845" w:rsidRDefault="00396EF0" w:rsidP="001B1651">
            <w:pPr>
              <w:rPr>
                <w:lang w:val="uk-UA"/>
              </w:rPr>
            </w:pPr>
            <w:r w:rsidRPr="00870845">
              <w:rPr>
                <w:lang w:val="uk-UA"/>
              </w:rPr>
              <w:t>вулиця Стадіонна, 13</w:t>
            </w:r>
          </w:p>
        </w:tc>
        <w:tc>
          <w:tcPr>
            <w:tcW w:w="1559" w:type="dxa"/>
            <w:tcBorders>
              <w:top w:val="nil"/>
              <w:left w:val="nil"/>
              <w:bottom w:val="single" w:sz="4" w:space="0" w:color="auto"/>
              <w:right w:val="single" w:sz="4" w:space="0" w:color="auto"/>
            </w:tcBorders>
            <w:shd w:val="clear" w:color="auto" w:fill="auto"/>
            <w:noWrap/>
            <w:vAlign w:val="bottom"/>
            <w:hideMark/>
          </w:tcPr>
          <w:p w14:paraId="5E1DE58B" w14:textId="77777777" w:rsidR="00396EF0" w:rsidRPr="00870845" w:rsidRDefault="00396EF0" w:rsidP="006D2427">
            <w:pPr>
              <w:jc w:val="center"/>
              <w:rPr>
                <w:lang w:val="uk-UA"/>
              </w:rPr>
            </w:pPr>
            <w:r w:rsidRPr="00870845">
              <w:rPr>
                <w:lang w:val="uk-UA"/>
              </w:rPr>
              <w:t>68,45</w:t>
            </w:r>
          </w:p>
        </w:tc>
        <w:tc>
          <w:tcPr>
            <w:tcW w:w="1417" w:type="dxa"/>
            <w:tcBorders>
              <w:top w:val="nil"/>
              <w:left w:val="nil"/>
              <w:bottom w:val="single" w:sz="4" w:space="0" w:color="auto"/>
              <w:right w:val="single" w:sz="4" w:space="0" w:color="auto"/>
            </w:tcBorders>
            <w:shd w:val="clear" w:color="000000" w:fill="FFC000"/>
            <w:noWrap/>
            <w:vAlign w:val="bottom"/>
            <w:hideMark/>
          </w:tcPr>
          <w:p w14:paraId="3BFBEF5F" w14:textId="77777777" w:rsidR="00396EF0" w:rsidRPr="00870845" w:rsidRDefault="00396EF0" w:rsidP="001B1651">
            <w:pPr>
              <w:rPr>
                <w:lang w:val="uk-UA"/>
              </w:rPr>
            </w:pPr>
            <w:r w:rsidRPr="00870845">
              <w:rPr>
                <w:lang w:val="uk-UA"/>
              </w:rPr>
              <w:t> </w:t>
            </w:r>
          </w:p>
        </w:tc>
      </w:tr>
      <w:tr w:rsidR="00870845" w:rsidRPr="00870845" w14:paraId="1FE858B3"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07FE9FF" w14:textId="77777777" w:rsidR="00396EF0" w:rsidRPr="00870845" w:rsidRDefault="00396EF0" w:rsidP="001B1651">
            <w:pPr>
              <w:rPr>
                <w:lang w:val="uk-UA"/>
              </w:rPr>
            </w:pPr>
            <w:r w:rsidRPr="00870845">
              <w:rPr>
                <w:lang w:val="uk-UA"/>
              </w:rPr>
              <w:t>32</w:t>
            </w:r>
          </w:p>
        </w:tc>
        <w:tc>
          <w:tcPr>
            <w:tcW w:w="5698" w:type="dxa"/>
            <w:tcBorders>
              <w:top w:val="nil"/>
              <w:left w:val="nil"/>
              <w:bottom w:val="single" w:sz="4" w:space="0" w:color="auto"/>
              <w:right w:val="single" w:sz="4" w:space="0" w:color="auto"/>
            </w:tcBorders>
            <w:shd w:val="clear" w:color="auto" w:fill="auto"/>
            <w:noWrap/>
            <w:vAlign w:val="center"/>
            <w:hideMark/>
          </w:tcPr>
          <w:p w14:paraId="2640D3AC" w14:textId="77777777" w:rsidR="00396EF0" w:rsidRPr="00870845" w:rsidRDefault="00396EF0" w:rsidP="001B1651">
            <w:pPr>
              <w:rPr>
                <w:lang w:val="uk-UA"/>
              </w:rPr>
            </w:pPr>
            <w:r w:rsidRPr="00870845">
              <w:rPr>
                <w:lang w:val="uk-UA"/>
              </w:rPr>
              <w:t>проспект Повітряних Сил, 11/15</w:t>
            </w:r>
          </w:p>
        </w:tc>
        <w:tc>
          <w:tcPr>
            <w:tcW w:w="1559" w:type="dxa"/>
            <w:tcBorders>
              <w:top w:val="nil"/>
              <w:left w:val="nil"/>
              <w:bottom w:val="single" w:sz="4" w:space="0" w:color="auto"/>
              <w:right w:val="single" w:sz="4" w:space="0" w:color="auto"/>
            </w:tcBorders>
            <w:shd w:val="clear" w:color="auto" w:fill="auto"/>
            <w:noWrap/>
            <w:vAlign w:val="bottom"/>
            <w:hideMark/>
          </w:tcPr>
          <w:p w14:paraId="200546E0" w14:textId="77777777" w:rsidR="00396EF0" w:rsidRPr="00870845" w:rsidRDefault="00396EF0" w:rsidP="006D2427">
            <w:pPr>
              <w:jc w:val="center"/>
              <w:rPr>
                <w:lang w:val="uk-UA"/>
              </w:rPr>
            </w:pPr>
            <w:r w:rsidRPr="00870845">
              <w:rPr>
                <w:lang w:val="uk-UA"/>
              </w:rPr>
              <w:t>63,35</w:t>
            </w:r>
          </w:p>
        </w:tc>
        <w:tc>
          <w:tcPr>
            <w:tcW w:w="1417" w:type="dxa"/>
            <w:tcBorders>
              <w:top w:val="nil"/>
              <w:left w:val="nil"/>
              <w:bottom w:val="single" w:sz="4" w:space="0" w:color="auto"/>
              <w:right w:val="single" w:sz="4" w:space="0" w:color="auto"/>
            </w:tcBorders>
            <w:shd w:val="clear" w:color="000000" w:fill="FFC000"/>
            <w:noWrap/>
            <w:vAlign w:val="bottom"/>
            <w:hideMark/>
          </w:tcPr>
          <w:p w14:paraId="057CCD9B" w14:textId="77777777" w:rsidR="00396EF0" w:rsidRPr="00870845" w:rsidRDefault="00396EF0" w:rsidP="001B1651">
            <w:pPr>
              <w:rPr>
                <w:lang w:val="uk-UA"/>
              </w:rPr>
            </w:pPr>
            <w:r w:rsidRPr="00870845">
              <w:rPr>
                <w:lang w:val="uk-UA"/>
              </w:rPr>
              <w:t> </w:t>
            </w:r>
          </w:p>
        </w:tc>
      </w:tr>
      <w:tr w:rsidR="00870845" w:rsidRPr="00870845" w14:paraId="4D8396AD"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F9F9702" w14:textId="77777777" w:rsidR="00396EF0" w:rsidRPr="00870845" w:rsidRDefault="00396EF0" w:rsidP="001B1651">
            <w:pPr>
              <w:rPr>
                <w:lang w:val="uk-UA"/>
              </w:rPr>
            </w:pPr>
            <w:r w:rsidRPr="00870845">
              <w:rPr>
                <w:lang w:val="uk-UA"/>
              </w:rPr>
              <w:t>33</w:t>
            </w:r>
          </w:p>
        </w:tc>
        <w:tc>
          <w:tcPr>
            <w:tcW w:w="5698" w:type="dxa"/>
            <w:tcBorders>
              <w:top w:val="nil"/>
              <w:left w:val="nil"/>
              <w:bottom w:val="single" w:sz="4" w:space="0" w:color="auto"/>
              <w:right w:val="single" w:sz="4" w:space="0" w:color="auto"/>
            </w:tcBorders>
            <w:shd w:val="clear" w:color="auto" w:fill="auto"/>
            <w:noWrap/>
            <w:vAlign w:val="center"/>
            <w:hideMark/>
          </w:tcPr>
          <w:p w14:paraId="1870E240" w14:textId="77777777" w:rsidR="00396EF0" w:rsidRPr="00870845" w:rsidRDefault="00396EF0" w:rsidP="001B1651">
            <w:pPr>
              <w:rPr>
                <w:lang w:val="uk-UA"/>
              </w:rPr>
            </w:pPr>
            <w:r w:rsidRPr="00870845">
              <w:rPr>
                <w:lang w:val="uk-UA"/>
              </w:rPr>
              <w:t>вулиця Гладківська, 8a</w:t>
            </w:r>
          </w:p>
        </w:tc>
        <w:tc>
          <w:tcPr>
            <w:tcW w:w="1559" w:type="dxa"/>
            <w:tcBorders>
              <w:top w:val="nil"/>
              <w:left w:val="nil"/>
              <w:bottom w:val="single" w:sz="4" w:space="0" w:color="auto"/>
              <w:right w:val="single" w:sz="4" w:space="0" w:color="auto"/>
            </w:tcBorders>
            <w:shd w:val="clear" w:color="auto" w:fill="auto"/>
            <w:noWrap/>
            <w:vAlign w:val="bottom"/>
            <w:hideMark/>
          </w:tcPr>
          <w:p w14:paraId="3DA45F68" w14:textId="77777777" w:rsidR="00396EF0" w:rsidRPr="00870845" w:rsidRDefault="00396EF0" w:rsidP="006D2427">
            <w:pPr>
              <w:jc w:val="center"/>
              <w:rPr>
                <w:lang w:val="uk-UA"/>
              </w:rPr>
            </w:pPr>
            <w:r w:rsidRPr="00870845">
              <w:rPr>
                <w:lang w:val="uk-UA"/>
              </w:rPr>
              <w:t>67,85</w:t>
            </w:r>
          </w:p>
        </w:tc>
        <w:tc>
          <w:tcPr>
            <w:tcW w:w="1417" w:type="dxa"/>
            <w:tcBorders>
              <w:top w:val="nil"/>
              <w:left w:val="nil"/>
              <w:bottom w:val="single" w:sz="4" w:space="0" w:color="auto"/>
              <w:right w:val="single" w:sz="4" w:space="0" w:color="auto"/>
            </w:tcBorders>
            <w:shd w:val="clear" w:color="000000" w:fill="FFC000"/>
            <w:noWrap/>
            <w:vAlign w:val="bottom"/>
            <w:hideMark/>
          </w:tcPr>
          <w:p w14:paraId="65ECEE6C" w14:textId="77777777" w:rsidR="00396EF0" w:rsidRPr="00870845" w:rsidRDefault="00396EF0" w:rsidP="001B1651">
            <w:pPr>
              <w:rPr>
                <w:lang w:val="uk-UA"/>
              </w:rPr>
            </w:pPr>
            <w:r w:rsidRPr="00870845">
              <w:rPr>
                <w:lang w:val="uk-UA"/>
              </w:rPr>
              <w:t> </w:t>
            </w:r>
          </w:p>
        </w:tc>
      </w:tr>
      <w:tr w:rsidR="00870845" w:rsidRPr="00870845" w14:paraId="7928E11F"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C3844D6" w14:textId="77777777" w:rsidR="00396EF0" w:rsidRPr="00870845" w:rsidRDefault="00396EF0" w:rsidP="001B1651">
            <w:pPr>
              <w:rPr>
                <w:lang w:val="uk-UA"/>
              </w:rPr>
            </w:pPr>
            <w:r w:rsidRPr="00870845">
              <w:rPr>
                <w:lang w:val="uk-UA"/>
              </w:rPr>
              <w:t>34</w:t>
            </w:r>
          </w:p>
        </w:tc>
        <w:tc>
          <w:tcPr>
            <w:tcW w:w="5698" w:type="dxa"/>
            <w:tcBorders>
              <w:top w:val="nil"/>
              <w:left w:val="nil"/>
              <w:bottom w:val="single" w:sz="4" w:space="0" w:color="auto"/>
              <w:right w:val="single" w:sz="4" w:space="0" w:color="auto"/>
            </w:tcBorders>
            <w:shd w:val="clear" w:color="auto" w:fill="auto"/>
            <w:noWrap/>
            <w:vAlign w:val="center"/>
            <w:hideMark/>
          </w:tcPr>
          <w:p w14:paraId="25B5A55A" w14:textId="77777777" w:rsidR="00396EF0" w:rsidRPr="00870845" w:rsidRDefault="00396EF0" w:rsidP="001B1651">
            <w:pPr>
              <w:rPr>
                <w:lang w:val="uk-UA"/>
              </w:rPr>
            </w:pPr>
            <w:r w:rsidRPr="00870845">
              <w:rPr>
                <w:lang w:val="uk-UA"/>
              </w:rPr>
              <w:t>проспект Повітряних Сил, 15</w:t>
            </w:r>
          </w:p>
        </w:tc>
        <w:tc>
          <w:tcPr>
            <w:tcW w:w="1559" w:type="dxa"/>
            <w:tcBorders>
              <w:top w:val="nil"/>
              <w:left w:val="nil"/>
              <w:bottom w:val="single" w:sz="4" w:space="0" w:color="auto"/>
              <w:right w:val="single" w:sz="4" w:space="0" w:color="auto"/>
            </w:tcBorders>
            <w:shd w:val="clear" w:color="auto" w:fill="auto"/>
            <w:noWrap/>
            <w:vAlign w:val="bottom"/>
            <w:hideMark/>
          </w:tcPr>
          <w:p w14:paraId="44953ED8" w14:textId="77777777" w:rsidR="00396EF0" w:rsidRPr="00870845" w:rsidRDefault="00396EF0" w:rsidP="006D2427">
            <w:pPr>
              <w:jc w:val="center"/>
              <w:rPr>
                <w:lang w:val="uk-UA"/>
              </w:rPr>
            </w:pPr>
            <w:r w:rsidRPr="00870845">
              <w:rPr>
                <w:lang w:val="uk-UA"/>
              </w:rPr>
              <w:t>68,3</w:t>
            </w:r>
          </w:p>
        </w:tc>
        <w:tc>
          <w:tcPr>
            <w:tcW w:w="1417" w:type="dxa"/>
            <w:tcBorders>
              <w:top w:val="nil"/>
              <w:left w:val="nil"/>
              <w:bottom w:val="single" w:sz="4" w:space="0" w:color="auto"/>
              <w:right w:val="single" w:sz="4" w:space="0" w:color="auto"/>
            </w:tcBorders>
            <w:shd w:val="clear" w:color="000000" w:fill="FFC000"/>
            <w:noWrap/>
            <w:vAlign w:val="bottom"/>
            <w:hideMark/>
          </w:tcPr>
          <w:p w14:paraId="2C98B372" w14:textId="77777777" w:rsidR="00396EF0" w:rsidRPr="00870845" w:rsidRDefault="00396EF0" w:rsidP="001B1651">
            <w:pPr>
              <w:rPr>
                <w:lang w:val="uk-UA"/>
              </w:rPr>
            </w:pPr>
            <w:r w:rsidRPr="00870845">
              <w:rPr>
                <w:lang w:val="uk-UA"/>
              </w:rPr>
              <w:t> </w:t>
            </w:r>
          </w:p>
        </w:tc>
      </w:tr>
      <w:tr w:rsidR="00870845" w:rsidRPr="00870845" w14:paraId="3DA7F791"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05151C2" w14:textId="77777777" w:rsidR="00396EF0" w:rsidRPr="00870845" w:rsidRDefault="00396EF0" w:rsidP="001B1651">
            <w:pPr>
              <w:rPr>
                <w:lang w:val="uk-UA"/>
              </w:rPr>
            </w:pPr>
            <w:r w:rsidRPr="00870845">
              <w:rPr>
                <w:lang w:val="uk-UA"/>
              </w:rPr>
              <w:t>35</w:t>
            </w:r>
          </w:p>
        </w:tc>
        <w:tc>
          <w:tcPr>
            <w:tcW w:w="5698" w:type="dxa"/>
            <w:tcBorders>
              <w:top w:val="nil"/>
              <w:left w:val="nil"/>
              <w:bottom w:val="single" w:sz="4" w:space="0" w:color="auto"/>
              <w:right w:val="single" w:sz="4" w:space="0" w:color="auto"/>
            </w:tcBorders>
            <w:shd w:val="clear" w:color="auto" w:fill="auto"/>
            <w:noWrap/>
            <w:vAlign w:val="center"/>
            <w:hideMark/>
          </w:tcPr>
          <w:p w14:paraId="3ABA3DBE" w14:textId="77777777" w:rsidR="00396EF0" w:rsidRPr="00870845" w:rsidRDefault="00396EF0" w:rsidP="001B1651">
            <w:pPr>
              <w:rPr>
                <w:lang w:val="uk-UA"/>
              </w:rPr>
            </w:pPr>
            <w:r w:rsidRPr="00870845">
              <w:rPr>
                <w:lang w:val="uk-UA"/>
              </w:rPr>
              <w:t>проспект Повітряних Сил, 17</w:t>
            </w:r>
          </w:p>
        </w:tc>
        <w:tc>
          <w:tcPr>
            <w:tcW w:w="1559" w:type="dxa"/>
            <w:tcBorders>
              <w:top w:val="nil"/>
              <w:left w:val="nil"/>
              <w:bottom w:val="single" w:sz="4" w:space="0" w:color="auto"/>
              <w:right w:val="single" w:sz="4" w:space="0" w:color="auto"/>
            </w:tcBorders>
            <w:shd w:val="clear" w:color="auto" w:fill="auto"/>
            <w:noWrap/>
            <w:vAlign w:val="bottom"/>
            <w:hideMark/>
          </w:tcPr>
          <w:p w14:paraId="15DF79B1" w14:textId="77777777" w:rsidR="00396EF0" w:rsidRPr="00870845" w:rsidRDefault="00396EF0" w:rsidP="006D2427">
            <w:pPr>
              <w:jc w:val="center"/>
              <w:rPr>
                <w:lang w:val="uk-UA"/>
              </w:rPr>
            </w:pPr>
            <w:r w:rsidRPr="00870845">
              <w:rPr>
                <w:lang w:val="uk-UA"/>
              </w:rPr>
              <w:t>65,3</w:t>
            </w:r>
          </w:p>
        </w:tc>
        <w:tc>
          <w:tcPr>
            <w:tcW w:w="1417" w:type="dxa"/>
            <w:tcBorders>
              <w:top w:val="nil"/>
              <w:left w:val="nil"/>
              <w:bottom w:val="single" w:sz="4" w:space="0" w:color="auto"/>
              <w:right w:val="single" w:sz="4" w:space="0" w:color="auto"/>
            </w:tcBorders>
            <w:shd w:val="clear" w:color="000000" w:fill="FFC000"/>
            <w:noWrap/>
            <w:vAlign w:val="bottom"/>
            <w:hideMark/>
          </w:tcPr>
          <w:p w14:paraId="394C42B5" w14:textId="77777777" w:rsidR="00396EF0" w:rsidRPr="00870845" w:rsidRDefault="00396EF0" w:rsidP="001B1651">
            <w:pPr>
              <w:rPr>
                <w:lang w:val="uk-UA"/>
              </w:rPr>
            </w:pPr>
            <w:r w:rsidRPr="00870845">
              <w:rPr>
                <w:lang w:val="uk-UA"/>
              </w:rPr>
              <w:t> </w:t>
            </w:r>
          </w:p>
        </w:tc>
      </w:tr>
      <w:tr w:rsidR="00870845" w:rsidRPr="00870845" w14:paraId="4BC4C68C"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FD13909" w14:textId="77777777" w:rsidR="00396EF0" w:rsidRPr="00870845" w:rsidRDefault="00396EF0" w:rsidP="001B1651">
            <w:pPr>
              <w:rPr>
                <w:lang w:val="uk-UA"/>
              </w:rPr>
            </w:pPr>
            <w:r w:rsidRPr="00870845">
              <w:rPr>
                <w:lang w:val="uk-UA"/>
              </w:rPr>
              <w:t>36</w:t>
            </w:r>
          </w:p>
        </w:tc>
        <w:tc>
          <w:tcPr>
            <w:tcW w:w="5698" w:type="dxa"/>
            <w:tcBorders>
              <w:top w:val="nil"/>
              <w:left w:val="nil"/>
              <w:bottom w:val="single" w:sz="4" w:space="0" w:color="auto"/>
              <w:right w:val="single" w:sz="4" w:space="0" w:color="auto"/>
            </w:tcBorders>
            <w:shd w:val="clear" w:color="auto" w:fill="auto"/>
            <w:noWrap/>
            <w:vAlign w:val="center"/>
            <w:hideMark/>
          </w:tcPr>
          <w:p w14:paraId="4885F36C" w14:textId="77777777" w:rsidR="00396EF0" w:rsidRPr="00870845" w:rsidRDefault="00396EF0" w:rsidP="001B1651">
            <w:pPr>
              <w:rPr>
                <w:lang w:val="uk-UA"/>
              </w:rPr>
            </w:pPr>
            <w:r w:rsidRPr="00870845">
              <w:rPr>
                <w:lang w:val="uk-UA"/>
              </w:rPr>
              <w:t>проспект Повітряних Сил, 19</w:t>
            </w:r>
          </w:p>
        </w:tc>
        <w:tc>
          <w:tcPr>
            <w:tcW w:w="1559" w:type="dxa"/>
            <w:tcBorders>
              <w:top w:val="nil"/>
              <w:left w:val="nil"/>
              <w:bottom w:val="single" w:sz="4" w:space="0" w:color="auto"/>
              <w:right w:val="single" w:sz="4" w:space="0" w:color="auto"/>
            </w:tcBorders>
            <w:shd w:val="clear" w:color="auto" w:fill="auto"/>
            <w:noWrap/>
            <w:vAlign w:val="bottom"/>
            <w:hideMark/>
          </w:tcPr>
          <w:p w14:paraId="55D85877" w14:textId="77777777" w:rsidR="00396EF0" w:rsidRPr="00870845" w:rsidRDefault="00396EF0" w:rsidP="006D2427">
            <w:pPr>
              <w:jc w:val="center"/>
              <w:rPr>
                <w:lang w:val="uk-UA"/>
              </w:rPr>
            </w:pPr>
            <w:r w:rsidRPr="00870845">
              <w:rPr>
                <w:lang w:val="uk-UA"/>
              </w:rPr>
              <w:t>62,45</w:t>
            </w:r>
          </w:p>
        </w:tc>
        <w:tc>
          <w:tcPr>
            <w:tcW w:w="1417" w:type="dxa"/>
            <w:tcBorders>
              <w:top w:val="nil"/>
              <w:left w:val="nil"/>
              <w:bottom w:val="single" w:sz="4" w:space="0" w:color="auto"/>
              <w:right w:val="single" w:sz="4" w:space="0" w:color="auto"/>
            </w:tcBorders>
            <w:shd w:val="clear" w:color="000000" w:fill="FFC000"/>
            <w:noWrap/>
            <w:vAlign w:val="bottom"/>
            <w:hideMark/>
          </w:tcPr>
          <w:p w14:paraId="67C6AC16" w14:textId="77777777" w:rsidR="00396EF0" w:rsidRPr="00870845" w:rsidRDefault="00396EF0" w:rsidP="001B1651">
            <w:pPr>
              <w:rPr>
                <w:lang w:val="uk-UA"/>
              </w:rPr>
            </w:pPr>
            <w:r w:rsidRPr="00870845">
              <w:rPr>
                <w:lang w:val="uk-UA"/>
              </w:rPr>
              <w:t> </w:t>
            </w:r>
          </w:p>
        </w:tc>
      </w:tr>
      <w:tr w:rsidR="00870845" w:rsidRPr="00870845" w14:paraId="10C6031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701BAAE" w14:textId="77777777" w:rsidR="00396EF0" w:rsidRPr="00870845" w:rsidRDefault="00396EF0" w:rsidP="001B1651">
            <w:pPr>
              <w:rPr>
                <w:lang w:val="uk-UA"/>
              </w:rPr>
            </w:pPr>
            <w:r w:rsidRPr="00870845">
              <w:rPr>
                <w:lang w:val="uk-UA"/>
              </w:rPr>
              <w:t>37</w:t>
            </w:r>
          </w:p>
        </w:tc>
        <w:tc>
          <w:tcPr>
            <w:tcW w:w="5698" w:type="dxa"/>
            <w:tcBorders>
              <w:top w:val="nil"/>
              <w:left w:val="nil"/>
              <w:bottom w:val="single" w:sz="4" w:space="0" w:color="auto"/>
              <w:right w:val="single" w:sz="4" w:space="0" w:color="auto"/>
            </w:tcBorders>
            <w:shd w:val="clear" w:color="auto" w:fill="auto"/>
            <w:noWrap/>
            <w:vAlign w:val="center"/>
            <w:hideMark/>
          </w:tcPr>
          <w:p w14:paraId="78638C89" w14:textId="77777777" w:rsidR="00396EF0" w:rsidRPr="00870845" w:rsidRDefault="00396EF0" w:rsidP="001B1651">
            <w:pPr>
              <w:rPr>
                <w:lang w:val="uk-UA"/>
              </w:rPr>
            </w:pPr>
            <w:r w:rsidRPr="00870845">
              <w:rPr>
                <w:lang w:val="uk-UA"/>
              </w:rPr>
              <w:t>проспект Повітряних Сил, 21</w:t>
            </w:r>
          </w:p>
        </w:tc>
        <w:tc>
          <w:tcPr>
            <w:tcW w:w="1559" w:type="dxa"/>
            <w:tcBorders>
              <w:top w:val="nil"/>
              <w:left w:val="nil"/>
              <w:bottom w:val="single" w:sz="4" w:space="0" w:color="auto"/>
              <w:right w:val="single" w:sz="4" w:space="0" w:color="auto"/>
            </w:tcBorders>
            <w:shd w:val="clear" w:color="auto" w:fill="auto"/>
            <w:noWrap/>
            <w:vAlign w:val="bottom"/>
            <w:hideMark/>
          </w:tcPr>
          <w:p w14:paraId="1E13501E" w14:textId="77777777" w:rsidR="00396EF0" w:rsidRPr="00870845" w:rsidRDefault="00396EF0" w:rsidP="006D2427">
            <w:pPr>
              <w:jc w:val="center"/>
              <w:rPr>
                <w:lang w:val="uk-UA"/>
              </w:rPr>
            </w:pPr>
            <w:r w:rsidRPr="00870845">
              <w:rPr>
                <w:lang w:val="uk-UA"/>
              </w:rPr>
              <w:t>64,7</w:t>
            </w:r>
          </w:p>
        </w:tc>
        <w:tc>
          <w:tcPr>
            <w:tcW w:w="1417" w:type="dxa"/>
            <w:tcBorders>
              <w:top w:val="nil"/>
              <w:left w:val="nil"/>
              <w:bottom w:val="single" w:sz="4" w:space="0" w:color="auto"/>
              <w:right w:val="single" w:sz="4" w:space="0" w:color="auto"/>
            </w:tcBorders>
            <w:shd w:val="clear" w:color="000000" w:fill="FFC000"/>
            <w:noWrap/>
            <w:vAlign w:val="bottom"/>
            <w:hideMark/>
          </w:tcPr>
          <w:p w14:paraId="65F55B8C" w14:textId="77777777" w:rsidR="00396EF0" w:rsidRPr="00870845" w:rsidRDefault="00396EF0" w:rsidP="001B1651">
            <w:pPr>
              <w:rPr>
                <w:lang w:val="uk-UA"/>
              </w:rPr>
            </w:pPr>
            <w:r w:rsidRPr="00870845">
              <w:rPr>
                <w:lang w:val="uk-UA"/>
              </w:rPr>
              <w:t> </w:t>
            </w:r>
          </w:p>
        </w:tc>
      </w:tr>
      <w:tr w:rsidR="00870845" w:rsidRPr="00870845" w14:paraId="6DD39763"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7718584" w14:textId="77777777" w:rsidR="00396EF0" w:rsidRPr="00870845" w:rsidRDefault="00396EF0" w:rsidP="001B1651">
            <w:pPr>
              <w:rPr>
                <w:lang w:val="uk-UA"/>
              </w:rPr>
            </w:pPr>
            <w:r w:rsidRPr="00870845">
              <w:rPr>
                <w:lang w:val="uk-UA"/>
              </w:rPr>
              <w:lastRenderedPageBreak/>
              <w:t>38</w:t>
            </w:r>
          </w:p>
        </w:tc>
        <w:tc>
          <w:tcPr>
            <w:tcW w:w="5698" w:type="dxa"/>
            <w:tcBorders>
              <w:top w:val="nil"/>
              <w:left w:val="nil"/>
              <w:bottom w:val="single" w:sz="4" w:space="0" w:color="auto"/>
              <w:right w:val="single" w:sz="4" w:space="0" w:color="auto"/>
            </w:tcBorders>
            <w:shd w:val="clear" w:color="auto" w:fill="auto"/>
            <w:noWrap/>
            <w:vAlign w:val="center"/>
            <w:hideMark/>
          </w:tcPr>
          <w:p w14:paraId="791BCB9A" w14:textId="77777777" w:rsidR="00396EF0" w:rsidRPr="00870845" w:rsidRDefault="00396EF0" w:rsidP="001B1651">
            <w:pPr>
              <w:rPr>
                <w:lang w:val="uk-UA"/>
              </w:rPr>
            </w:pPr>
            <w:r w:rsidRPr="00870845">
              <w:rPr>
                <w:lang w:val="uk-UA"/>
              </w:rPr>
              <w:t>вулиця Олексія Шовкуненка, 3</w:t>
            </w:r>
          </w:p>
        </w:tc>
        <w:tc>
          <w:tcPr>
            <w:tcW w:w="1559" w:type="dxa"/>
            <w:tcBorders>
              <w:top w:val="nil"/>
              <w:left w:val="nil"/>
              <w:bottom w:val="single" w:sz="4" w:space="0" w:color="auto"/>
              <w:right w:val="single" w:sz="4" w:space="0" w:color="auto"/>
            </w:tcBorders>
            <w:shd w:val="clear" w:color="auto" w:fill="auto"/>
            <w:noWrap/>
            <w:vAlign w:val="bottom"/>
            <w:hideMark/>
          </w:tcPr>
          <w:p w14:paraId="3A5ECB0E" w14:textId="77777777" w:rsidR="00396EF0" w:rsidRPr="00870845" w:rsidRDefault="00396EF0" w:rsidP="006D2427">
            <w:pPr>
              <w:jc w:val="center"/>
              <w:rPr>
                <w:lang w:val="uk-UA"/>
              </w:rPr>
            </w:pPr>
            <w:r w:rsidRPr="00870845">
              <w:rPr>
                <w:lang w:val="uk-UA"/>
              </w:rPr>
              <w:t>67,55</w:t>
            </w:r>
          </w:p>
        </w:tc>
        <w:tc>
          <w:tcPr>
            <w:tcW w:w="1417" w:type="dxa"/>
            <w:tcBorders>
              <w:top w:val="nil"/>
              <w:left w:val="nil"/>
              <w:bottom w:val="single" w:sz="4" w:space="0" w:color="auto"/>
              <w:right w:val="single" w:sz="4" w:space="0" w:color="auto"/>
            </w:tcBorders>
            <w:shd w:val="clear" w:color="000000" w:fill="FFC000"/>
            <w:noWrap/>
            <w:vAlign w:val="bottom"/>
            <w:hideMark/>
          </w:tcPr>
          <w:p w14:paraId="61A0B884" w14:textId="77777777" w:rsidR="00396EF0" w:rsidRPr="00870845" w:rsidRDefault="00396EF0" w:rsidP="001B1651">
            <w:pPr>
              <w:rPr>
                <w:lang w:val="uk-UA"/>
              </w:rPr>
            </w:pPr>
            <w:r w:rsidRPr="00870845">
              <w:rPr>
                <w:lang w:val="uk-UA"/>
              </w:rPr>
              <w:t> </w:t>
            </w:r>
          </w:p>
        </w:tc>
      </w:tr>
      <w:tr w:rsidR="00870845" w:rsidRPr="00870845" w14:paraId="63A4562F"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9639F55" w14:textId="77777777" w:rsidR="00396EF0" w:rsidRPr="00870845" w:rsidRDefault="00396EF0" w:rsidP="001B1651">
            <w:pPr>
              <w:rPr>
                <w:lang w:val="uk-UA"/>
              </w:rPr>
            </w:pPr>
            <w:r w:rsidRPr="00870845">
              <w:rPr>
                <w:lang w:val="uk-UA"/>
              </w:rPr>
              <w:t>39</w:t>
            </w:r>
          </w:p>
        </w:tc>
        <w:tc>
          <w:tcPr>
            <w:tcW w:w="5698" w:type="dxa"/>
            <w:tcBorders>
              <w:top w:val="nil"/>
              <w:left w:val="nil"/>
              <w:bottom w:val="single" w:sz="4" w:space="0" w:color="auto"/>
              <w:right w:val="single" w:sz="4" w:space="0" w:color="auto"/>
            </w:tcBorders>
            <w:shd w:val="clear" w:color="auto" w:fill="auto"/>
            <w:noWrap/>
            <w:vAlign w:val="center"/>
            <w:hideMark/>
          </w:tcPr>
          <w:p w14:paraId="2DE46F26" w14:textId="77777777" w:rsidR="00396EF0" w:rsidRPr="00870845" w:rsidRDefault="00396EF0" w:rsidP="001B1651">
            <w:pPr>
              <w:rPr>
                <w:lang w:val="uk-UA"/>
              </w:rPr>
            </w:pPr>
            <w:r w:rsidRPr="00870845">
              <w:rPr>
                <w:lang w:val="uk-UA"/>
              </w:rPr>
              <w:t>вулиця Олексія Шовкуненка, 5</w:t>
            </w:r>
          </w:p>
        </w:tc>
        <w:tc>
          <w:tcPr>
            <w:tcW w:w="1559" w:type="dxa"/>
            <w:tcBorders>
              <w:top w:val="nil"/>
              <w:left w:val="nil"/>
              <w:bottom w:val="single" w:sz="4" w:space="0" w:color="auto"/>
              <w:right w:val="single" w:sz="4" w:space="0" w:color="auto"/>
            </w:tcBorders>
            <w:shd w:val="clear" w:color="auto" w:fill="auto"/>
            <w:noWrap/>
            <w:vAlign w:val="bottom"/>
            <w:hideMark/>
          </w:tcPr>
          <w:p w14:paraId="2F88D488" w14:textId="77777777" w:rsidR="00396EF0" w:rsidRPr="00870845" w:rsidRDefault="00396EF0" w:rsidP="006D2427">
            <w:pPr>
              <w:jc w:val="center"/>
              <w:rPr>
                <w:lang w:val="uk-UA"/>
              </w:rPr>
            </w:pPr>
            <w:r w:rsidRPr="00870845">
              <w:rPr>
                <w:lang w:val="uk-UA"/>
              </w:rPr>
              <w:t>68,6</w:t>
            </w:r>
          </w:p>
        </w:tc>
        <w:tc>
          <w:tcPr>
            <w:tcW w:w="1417" w:type="dxa"/>
            <w:tcBorders>
              <w:top w:val="nil"/>
              <w:left w:val="nil"/>
              <w:bottom w:val="single" w:sz="4" w:space="0" w:color="auto"/>
              <w:right w:val="single" w:sz="4" w:space="0" w:color="auto"/>
            </w:tcBorders>
            <w:shd w:val="clear" w:color="000000" w:fill="FFC000"/>
            <w:noWrap/>
            <w:vAlign w:val="bottom"/>
            <w:hideMark/>
          </w:tcPr>
          <w:p w14:paraId="2F4E2313" w14:textId="77777777" w:rsidR="00396EF0" w:rsidRPr="00870845" w:rsidRDefault="00396EF0" w:rsidP="001B1651">
            <w:pPr>
              <w:rPr>
                <w:lang w:val="uk-UA"/>
              </w:rPr>
            </w:pPr>
            <w:r w:rsidRPr="00870845">
              <w:rPr>
                <w:lang w:val="uk-UA"/>
              </w:rPr>
              <w:t> </w:t>
            </w:r>
          </w:p>
        </w:tc>
      </w:tr>
      <w:tr w:rsidR="00870845" w:rsidRPr="00870845" w14:paraId="271B2B7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28B3173" w14:textId="77777777" w:rsidR="00396EF0" w:rsidRPr="00870845" w:rsidRDefault="00396EF0" w:rsidP="001B1651">
            <w:pPr>
              <w:rPr>
                <w:lang w:val="uk-UA"/>
              </w:rPr>
            </w:pPr>
            <w:r w:rsidRPr="00870845">
              <w:rPr>
                <w:lang w:val="uk-UA"/>
              </w:rPr>
              <w:t>40</w:t>
            </w:r>
          </w:p>
        </w:tc>
        <w:tc>
          <w:tcPr>
            <w:tcW w:w="5698" w:type="dxa"/>
            <w:tcBorders>
              <w:top w:val="nil"/>
              <w:left w:val="nil"/>
              <w:bottom w:val="single" w:sz="4" w:space="0" w:color="auto"/>
              <w:right w:val="single" w:sz="4" w:space="0" w:color="auto"/>
            </w:tcBorders>
            <w:shd w:val="clear" w:color="auto" w:fill="auto"/>
            <w:noWrap/>
            <w:vAlign w:val="center"/>
            <w:hideMark/>
          </w:tcPr>
          <w:p w14:paraId="20F4E398" w14:textId="77777777" w:rsidR="00396EF0" w:rsidRPr="00870845" w:rsidRDefault="00396EF0" w:rsidP="001B1651">
            <w:pPr>
              <w:rPr>
                <w:lang w:val="uk-UA"/>
              </w:rPr>
            </w:pPr>
            <w:r w:rsidRPr="00870845">
              <w:rPr>
                <w:lang w:val="uk-UA"/>
              </w:rPr>
              <w:t>вулиця Богданівська, 9</w:t>
            </w:r>
          </w:p>
        </w:tc>
        <w:tc>
          <w:tcPr>
            <w:tcW w:w="1559" w:type="dxa"/>
            <w:tcBorders>
              <w:top w:val="nil"/>
              <w:left w:val="nil"/>
              <w:bottom w:val="single" w:sz="4" w:space="0" w:color="auto"/>
              <w:right w:val="single" w:sz="4" w:space="0" w:color="auto"/>
            </w:tcBorders>
            <w:shd w:val="clear" w:color="auto" w:fill="auto"/>
            <w:noWrap/>
            <w:vAlign w:val="bottom"/>
            <w:hideMark/>
          </w:tcPr>
          <w:p w14:paraId="6DCBF763" w14:textId="77777777" w:rsidR="00396EF0" w:rsidRPr="00870845" w:rsidRDefault="00396EF0" w:rsidP="006D2427">
            <w:pPr>
              <w:jc w:val="center"/>
              <w:rPr>
                <w:lang w:val="uk-UA"/>
              </w:rPr>
            </w:pPr>
            <w:r w:rsidRPr="00870845">
              <w:rPr>
                <w:lang w:val="uk-UA"/>
              </w:rPr>
              <w:t>66,5</w:t>
            </w:r>
          </w:p>
        </w:tc>
        <w:tc>
          <w:tcPr>
            <w:tcW w:w="1417" w:type="dxa"/>
            <w:tcBorders>
              <w:top w:val="nil"/>
              <w:left w:val="nil"/>
              <w:bottom w:val="single" w:sz="4" w:space="0" w:color="auto"/>
              <w:right w:val="single" w:sz="4" w:space="0" w:color="auto"/>
            </w:tcBorders>
            <w:shd w:val="clear" w:color="000000" w:fill="FFC000"/>
            <w:noWrap/>
            <w:vAlign w:val="bottom"/>
            <w:hideMark/>
          </w:tcPr>
          <w:p w14:paraId="44DE8182" w14:textId="77777777" w:rsidR="00396EF0" w:rsidRPr="00870845" w:rsidRDefault="00396EF0" w:rsidP="001B1651">
            <w:pPr>
              <w:rPr>
                <w:lang w:val="uk-UA"/>
              </w:rPr>
            </w:pPr>
            <w:r w:rsidRPr="00870845">
              <w:rPr>
                <w:lang w:val="uk-UA"/>
              </w:rPr>
              <w:t> </w:t>
            </w:r>
          </w:p>
        </w:tc>
      </w:tr>
      <w:tr w:rsidR="00870845" w:rsidRPr="00870845" w14:paraId="7FB4CAF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85F933A" w14:textId="77777777" w:rsidR="00396EF0" w:rsidRPr="00870845" w:rsidRDefault="00396EF0" w:rsidP="001B1651">
            <w:pPr>
              <w:rPr>
                <w:lang w:val="uk-UA"/>
              </w:rPr>
            </w:pPr>
            <w:r w:rsidRPr="00870845">
              <w:rPr>
                <w:lang w:val="uk-UA"/>
              </w:rPr>
              <w:t>41</w:t>
            </w:r>
          </w:p>
        </w:tc>
        <w:tc>
          <w:tcPr>
            <w:tcW w:w="5698" w:type="dxa"/>
            <w:tcBorders>
              <w:top w:val="nil"/>
              <w:left w:val="nil"/>
              <w:bottom w:val="single" w:sz="4" w:space="0" w:color="auto"/>
              <w:right w:val="single" w:sz="4" w:space="0" w:color="auto"/>
            </w:tcBorders>
            <w:shd w:val="clear" w:color="auto" w:fill="auto"/>
            <w:noWrap/>
            <w:vAlign w:val="center"/>
            <w:hideMark/>
          </w:tcPr>
          <w:p w14:paraId="65A002D7" w14:textId="77777777" w:rsidR="00396EF0" w:rsidRPr="00870845" w:rsidRDefault="00396EF0" w:rsidP="001B1651">
            <w:pPr>
              <w:rPr>
                <w:lang w:val="uk-UA"/>
              </w:rPr>
            </w:pPr>
            <w:r w:rsidRPr="00870845">
              <w:rPr>
                <w:lang w:val="uk-UA"/>
              </w:rPr>
              <w:t>вулиця Богданівська, 22</w:t>
            </w:r>
          </w:p>
        </w:tc>
        <w:tc>
          <w:tcPr>
            <w:tcW w:w="1559" w:type="dxa"/>
            <w:tcBorders>
              <w:top w:val="nil"/>
              <w:left w:val="nil"/>
              <w:bottom w:val="single" w:sz="4" w:space="0" w:color="auto"/>
              <w:right w:val="single" w:sz="4" w:space="0" w:color="auto"/>
            </w:tcBorders>
            <w:shd w:val="clear" w:color="auto" w:fill="auto"/>
            <w:noWrap/>
            <w:vAlign w:val="bottom"/>
            <w:hideMark/>
          </w:tcPr>
          <w:p w14:paraId="4699EC17" w14:textId="77777777" w:rsidR="00396EF0" w:rsidRPr="00870845" w:rsidRDefault="00396EF0" w:rsidP="006D2427">
            <w:pPr>
              <w:jc w:val="center"/>
              <w:rPr>
                <w:lang w:val="uk-UA"/>
              </w:rPr>
            </w:pPr>
            <w:r w:rsidRPr="00870845">
              <w:rPr>
                <w:lang w:val="uk-UA"/>
              </w:rPr>
              <w:t>64,4</w:t>
            </w:r>
          </w:p>
        </w:tc>
        <w:tc>
          <w:tcPr>
            <w:tcW w:w="1417" w:type="dxa"/>
            <w:tcBorders>
              <w:top w:val="nil"/>
              <w:left w:val="nil"/>
              <w:bottom w:val="single" w:sz="4" w:space="0" w:color="auto"/>
              <w:right w:val="single" w:sz="4" w:space="0" w:color="auto"/>
            </w:tcBorders>
            <w:shd w:val="clear" w:color="000000" w:fill="FFC000"/>
            <w:noWrap/>
            <w:vAlign w:val="bottom"/>
            <w:hideMark/>
          </w:tcPr>
          <w:p w14:paraId="1A02FD1C" w14:textId="77777777" w:rsidR="00396EF0" w:rsidRPr="00870845" w:rsidRDefault="00396EF0" w:rsidP="001B1651">
            <w:pPr>
              <w:rPr>
                <w:lang w:val="uk-UA"/>
              </w:rPr>
            </w:pPr>
            <w:r w:rsidRPr="00870845">
              <w:rPr>
                <w:lang w:val="uk-UA"/>
              </w:rPr>
              <w:t> </w:t>
            </w:r>
          </w:p>
        </w:tc>
      </w:tr>
      <w:tr w:rsidR="00870845" w:rsidRPr="00870845" w14:paraId="220EAE7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5DBAE50" w14:textId="77777777" w:rsidR="00396EF0" w:rsidRPr="00870845" w:rsidRDefault="00396EF0" w:rsidP="001B1651">
            <w:pPr>
              <w:rPr>
                <w:lang w:val="uk-UA"/>
              </w:rPr>
            </w:pPr>
            <w:r w:rsidRPr="00870845">
              <w:rPr>
                <w:lang w:val="uk-UA"/>
              </w:rPr>
              <w:t>42</w:t>
            </w:r>
          </w:p>
        </w:tc>
        <w:tc>
          <w:tcPr>
            <w:tcW w:w="5698" w:type="dxa"/>
            <w:tcBorders>
              <w:top w:val="nil"/>
              <w:left w:val="nil"/>
              <w:bottom w:val="single" w:sz="4" w:space="0" w:color="auto"/>
              <w:right w:val="single" w:sz="4" w:space="0" w:color="auto"/>
            </w:tcBorders>
            <w:shd w:val="clear" w:color="auto" w:fill="auto"/>
            <w:noWrap/>
            <w:vAlign w:val="center"/>
            <w:hideMark/>
          </w:tcPr>
          <w:p w14:paraId="67BB16A4" w14:textId="77777777" w:rsidR="00396EF0" w:rsidRPr="00870845" w:rsidRDefault="00396EF0" w:rsidP="001B1651">
            <w:pPr>
              <w:rPr>
                <w:lang w:val="uk-UA"/>
              </w:rPr>
            </w:pPr>
            <w:r w:rsidRPr="00870845">
              <w:rPr>
                <w:lang w:val="uk-UA"/>
              </w:rPr>
              <w:t>вулиця Богданівська, 24</w:t>
            </w:r>
          </w:p>
        </w:tc>
        <w:tc>
          <w:tcPr>
            <w:tcW w:w="1559" w:type="dxa"/>
            <w:tcBorders>
              <w:top w:val="nil"/>
              <w:left w:val="nil"/>
              <w:bottom w:val="single" w:sz="4" w:space="0" w:color="auto"/>
              <w:right w:val="single" w:sz="4" w:space="0" w:color="auto"/>
            </w:tcBorders>
            <w:shd w:val="clear" w:color="auto" w:fill="auto"/>
            <w:noWrap/>
            <w:vAlign w:val="bottom"/>
            <w:hideMark/>
          </w:tcPr>
          <w:p w14:paraId="0F607AC8" w14:textId="77777777" w:rsidR="00396EF0" w:rsidRPr="00870845" w:rsidRDefault="00396EF0" w:rsidP="006D2427">
            <w:pPr>
              <w:jc w:val="center"/>
              <w:rPr>
                <w:lang w:val="uk-UA"/>
              </w:rPr>
            </w:pPr>
            <w:r w:rsidRPr="00870845">
              <w:rPr>
                <w:lang w:val="uk-UA"/>
              </w:rPr>
              <w:t>65,45</w:t>
            </w:r>
          </w:p>
        </w:tc>
        <w:tc>
          <w:tcPr>
            <w:tcW w:w="1417" w:type="dxa"/>
            <w:tcBorders>
              <w:top w:val="nil"/>
              <w:left w:val="nil"/>
              <w:bottom w:val="single" w:sz="4" w:space="0" w:color="auto"/>
              <w:right w:val="single" w:sz="4" w:space="0" w:color="auto"/>
            </w:tcBorders>
            <w:shd w:val="clear" w:color="000000" w:fill="FFC000"/>
            <w:noWrap/>
            <w:vAlign w:val="bottom"/>
            <w:hideMark/>
          </w:tcPr>
          <w:p w14:paraId="0352FF09" w14:textId="77777777" w:rsidR="00396EF0" w:rsidRPr="00870845" w:rsidRDefault="00396EF0" w:rsidP="001B1651">
            <w:pPr>
              <w:rPr>
                <w:lang w:val="uk-UA"/>
              </w:rPr>
            </w:pPr>
            <w:r w:rsidRPr="00870845">
              <w:rPr>
                <w:lang w:val="uk-UA"/>
              </w:rPr>
              <w:t> </w:t>
            </w:r>
          </w:p>
        </w:tc>
      </w:tr>
      <w:tr w:rsidR="00870845" w:rsidRPr="00870845" w14:paraId="4696696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8482643" w14:textId="77777777" w:rsidR="00396EF0" w:rsidRPr="00870845" w:rsidRDefault="00396EF0" w:rsidP="001B1651">
            <w:pPr>
              <w:rPr>
                <w:lang w:val="uk-UA"/>
              </w:rPr>
            </w:pPr>
            <w:r w:rsidRPr="00870845">
              <w:rPr>
                <w:lang w:val="uk-UA"/>
              </w:rPr>
              <w:t>43</w:t>
            </w:r>
          </w:p>
        </w:tc>
        <w:tc>
          <w:tcPr>
            <w:tcW w:w="5698" w:type="dxa"/>
            <w:tcBorders>
              <w:top w:val="nil"/>
              <w:left w:val="nil"/>
              <w:bottom w:val="single" w:sz="4" w:space="0" w:color="auto"/>
              <w:right w:val="single" w:sz="4" w:space="0" w:color="auto"/>
            </w:tcBorders>
            <w:shd w:val="clear" w:color="auto" w:fill="auto"/>
            <w:noWrap/>
            <w:vAlign w:val="center"/>
            <w:hideMark/>
          </w:tcPr>
          <w:p w14:paraId="72F09BB3" w14:textId="77777777" w:rsidR="00396EF0" w:rsidRPr="00870845" w:rsidRDefault="00396EF0" w:rsidP="001B1651">
            <w:pPr>
              <w:rPr>
                <w:lang w:val="uk-UA"/>
              </w:rPr>
            </w:pPr>
            <w:r w:rsidRPr="00870845">
              <w:rPr>
                <w:lang w:val="uk-UA"/>
              </w:rPr>
              <w:t>проспект Повітряних Сил, 23/26</w:t>
            </w:r>
          </w:p>
        </w:tc>
        <w:tc>
          <w:tcPr>
            <w:tcW w:w="1559" w:type="dxa"/>
            <w:tcBorders>
              <w:top w:val="nil"/>
              <w:left w:val="nil"/>
              <w:bottom w:val="single" w:sz="4" w:space="0" w:color="auto"/>
              <w:right w:val="single" w:sz="4" w:space="0" w:color="auto"/>
            </w:tcBorders>
            <w:shd w:val="clear" w:color="auto" w:fill="auto"/>
            <w:noWrap/>
            <w:vAlign w:val="bottom"/>
            <w:hideMark/>
          </w:tcPr>
          <w:p w14:paraId="1392072F" w14:textId="77777777" w:rsidR="00396EF0" w:rsidRPr="00870845" w:rsidRDefault="00396EF0" w:rsidP="006D2427">
            <w:pPr>
              <w:jc w:val="center"/>
              <w:rPr>
                <w:lang w:val="uk-UA"/>
              </w:rPr>
            </w:pPr>
            <w:r w:rsidRPr="00870845">
              <w:rPr>
                <w:lang w:val="uk-UA"/>
              </w:rPr>
              <w:t>62,75</w:t>
            </w:r>
          </w:p>
        </w:tc>
        <w:tc>
          <w:tcPr>
            <w:tcW w:w="1417" w:type="dxa"/>
            <w:tcBorders>
              <w:top w:val="nil"/>
              <w:left w:val="nil"/>
              <w:bottom w:val="single" w:sz="4" w:space="0" w:color="auto"/>
              <w:right w:val="single" w:sz="4" w:space="0" w:color="auto"/>
            </w:tcBorders>
            <w:shd w:val="clear" w:color="000000" w:fill="FFC000"/>
            <w:noWrap/>
            <w:vAlign w:val="bottom"/>
            <w:hideMark/>
          </w:tcPr>
          <w:p w14:paraId="642A51F1" w14:textId="77777777" w:rsidR="00396EF0" w:rsidRPr="00870845" w:rsidRDefault="00396EF0" w:rsidP="001B1651">
            <w:pPr>
              <w:rPr>
                <w:lang w:val="uk-UA"/>
              </w:rPr>
            </w:pPr>
            <w:r w:rsidRPr="00870845">
              <w:rPr>
                <w:lang w:val="uk-UA"/>
              </w:rPr>
              <w:t> </w:t>
            </w:r>
          </w:p>
        </w:tc>
      </w:tr>
      <w:tr w:rsidR="00870845" w:rsidRPr="00870845" w14:paraId="3B0BE3D0"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56B957" w14:textId="77777777" w:rsidR="00396EF0" w:rsidRPr="00870845" w:rsidRDefault="00396EF0" w:rsidP="001B1651">
            <w:pPr>
              <w:rPr>
                <w:lang w:val="uk-UA"/>
              </w:rPr>
            </w:pPr>
            <w:r w:rsidRPr="00870845">
              <w:rPr>
                <w:lang w:val="uk-UA"/>
              </w:rPr>
              <w:t>44</w:t>
            </w:r>
          </w:p>
        </w:tc>
        <w:tc>
          <w:tcPr>
            <w:tcW w:w="5698" w:type="dxa"/>
            <w:tcBorders>
              <w:top w:val="nil"/>
              <w:left w:val="nil"/>
              <w:bottom w:val="single" w:sz="4" w:space="0" w:color="auto"/>
              <w:right w:val="single" w:sz="4" w:space="0" w:color="auto"/>
            </w:tcBorders>
            <w:shd w:val="clear" w:color="auto" w:fill="auto"/>
            <w:noWrap/>
            <w:vAlign w:val="center"/>
            <w:hideMark/>
          </w:tcPr>
          <w:p w14:paraId="0110EA11" w14:textId="77777777" w:rsidR="00396EF0" w:rsidRPr="00870845" w:rsidRDefault="00396EF0" w:rsidP="001B1651">
            <w:pPr>
              <w:rPr>
                <w:lang w:val="uk-UA"/>
              </w:rPr>
            </w:pPr>
            <w:r w:rsidRPr="00870845">
              <w:rPr>
                <w:lang w:val="uk-UA"/>
              </w:rPr>
              <w:t>проспект Повітряних Сил, 21</w:t>
            </w:r>
          </w:p>
        </w:tc>
        <w:tc>
          <w:tcPr>
            <w:tcW w:w="1559" w:type="dxa"/>
            <w:tcBorders>
              <w:top w:val="nil"/>
              <w:left w:val="nil"/>
              <w:bottom w:val="single" w:sz="4" w:space="0" w:color="auto"/>
              <w:right w:val="single" w:sz="4" w:space="0" w:color="auto"/>
            </w:tcBorders>
            <w:shd w:val="clear" w:color="auto" w:fill="auto"/>
            <w:noWrap/>
            <w:vAlign w:val="bottom"/>
            <w:hideMark/>
          </w:tcPr>
          <w:p w14:paraId="00F04F25" w14:textId="77777777" w:rsidR="00396EF0" w:rsidRPr="00870845" w:rsidRDefault="00396EF0" w:rsidP="006D2427">
            <w:pPr>
              <w:jc w:val="center"/>
              <w:rPr>
                <w:lang w:val="uk-UA"/>
              </w:rPr>
            </w:pPr>
            <w:r w:rsidRPr="00870845">
              <w:rPr>
                <w:lang w:val="uk-UA"/>
              </w:rPr>
              <w:t>63,95</w:t>
            </w:r>
          </w:p>
        </w:tc>
        <w:tc>
          <w:tcPr>
            <w:tcW w:w="1417" w:type="dxa"/>
            <w:tcBorders>
              <w:top w:val="nil"/>
              <w:left w:val="nil"/>
              <w:bottom w:val="single" w:sz="4" w:space="0" w:color="auto"/>
              <w:right w:val="single" w:sz="4" w:space="0" w:color="auto"/>
            </w:tcBorders>
            <w:shd w:val="clear" w:color="000000" w:fill="FFC000"/>
            <w:noWrap/>
            <w:vAlign w:val="bottom"/>
            <w:hideMark/>
          </w:tcPr>
          <w:p w14:paraId="1E18DE11" w14:textId="77777777" w:rsidR="00396EF0" w:rsidRPr="00870845" w:rsidRDefault="00396EF0" w:rsidP="001B1651">
            <w:pPr>
              <w:rPr>
                <w:lang w:val="uk-UA"/>
              </w:rPr>
            </w:pPr>
            <w:r w:rsidRPr="00870845">
              <w:rPr>
                <w:lang w:val="uk-UA"/>
              </w:rPr>
              <w:t> </w:t>
            </w:r>
          </w:p>
        </w:tc>
      </w:tr>
      <w:tr w:rsidR="00870845" w:rsidRPr="00870845" w14:paraId="2382AF39" w14:textId="77777777" w:rsidTr="006D2427">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22F8581" w14:textId="77777777" w:rsidR="00396EF0" w:rsidRPr="00870845" w:rsidRDefault="00396EF0" w:rsidP="001B1651">
            <w:pPr>
              <w:rPr>
                <w:lang w:val="uk-UA"/>
              </w:rPr>
            </w:pPr>
            <w:r w:rsidRPr="00870845">
              <w:rPr>
                <w:lang w:val="uk-UA"/>
              </w:rPr>
              <w:t>45</w:t>
            </w:r>
          </w:p>
        </w:tc>
        <w:tc>
          <w:tcPr>
            <w:tcW w:w="5698" w:type="dxa"/>
            <w:tcBorders>
              <w:top w:val="nil"/>
              <w:left w:val="nil"/>
              <w:bottom w:val="single" w:sz="4" w:space="0" w:color="auto"/>
              <w:right w:val="single" w:sz="4" w:space="0" w:color="auto"/>
            </w:tcBorders>
            <w:shd w:val="clear" w:color="auto" w:fill="auto"/>
            <w:noWrap/>
            <w:vAlign w:val="center"/>
            <w:hideMark/>
          </w:tcPr>
          <w:p w14:paraId="04218D6B" w14:textId="77777777" w:rsidR="00396EF0" w:rsidRPr="00870845" w:rsidRDefault="00396EF0" w:rsidP="001B1651">
            <w:pPr>
              <w:rPr>
                <w:lang w:val="uk-UA"/>
              </w:rPr>
            </w:pPr>
            <w:r w:rsidRPr="00870845">
              <w:rPr>
                <w:lang w:val="uk-UA"/>
              </w:rPr>
              <w:t>вулиця Олексія Шовкуненка, 4</w:t>
            </w:r>
          </w:p>
        </w:tc>
        <w:tc>
          <w:tcPr>
            <w:tcW w:w="1559" w:type="dxa"/>
            <w:tcBorders>
              <w:top w:val="nil"/>
              <w:left w:val="nil"/>
              <w:bottom w:val="single" w:sz="4" w:space="0" w:color="auto"/>
              <w:right w:val="single" w:sz="4" w:space="0" w:color="auto"/>
            </w:tcBorders>
            <w:shd w:val="clear" w:color="auto" w:fill="auto"/>
            <w:noWrap/>
            <w:vAlign w:val="bottom"/>
            <w:hideMark/>
          </w:tcPr>
          <w:p w14:paraId="163AF666" w14:textId="77777777" w:rsidR="00396EF0" w:rsidRPr="00870845" w:rsidRDefault="00396EF0" w:rsidP="006D2427">
            <w:pPr>
              <w:jc w:val="center"/>
              <w:rPr>
                <w:lang w:val="uk-UA"/>
              </w:rPr>
            </w:pPr>
            <w:r w:rsidRPr="00870845">
              <w:rPr>
                <w:lang w:val="uk-UA"/>
              </w:rPr>
              <w:t>64,95</w:t>
            </w:r>
          </w:p>
        </w:tc>
        <w:tc>
          <w:tcPr>
            <w:tcW w:w="1417" w:type="dxa"/>
            <w:tcBorders>
              <w:top w:val="nil"/>
              <w:left w:val="nil"/>
              <w:bottom w:val="single" w:sz="4" w:space="0" w:color="auto"/>
              <w:right w:val="single" w:sz="4" w:space="0" w:color="auto"/>
            </w:tcBorders>
            <w:shd w:val="clear" w:color="000000" w:fill="FFC000"/>
            <w:noWrap/>
            <w:vAlign w:val="bottom"/>
            <w:hideMark/>
          </w:tcPr>
          <w:p w14:paraId="6F0B6731" w14:textId="77777777" w:rsidR="00396EF0" w:rsidRPr="00870845" w:rsidRDefault="00396EF0" w:rsidP="001B1651">
            <w:pPr>
              <w:rPr>
                <w:lang w:val="uk-UA"/>
              </w:rPr>
            </w:pPr>
            <w:r w:rsidRPr="00870845">
              <w:rPr>
                <w:lang w:val="uk-UA"/>
              </w:rPr>
              <w:t> </w:t>
            </w:r>
          </w:p>
        </w:tc>
      </w:tr>
    </w:tbl>
    <w:p w14:paraId="3151D9F7" w14:textId="77777777" w:rsidR="00576957" w:rsidRPr="00870845" w:rsidRDefault="00576957" w:rsidP="001B1651">
      <w:pPr>
        <w:spacing w:line="360" w:lineRule="auto"/>
        <w:ind w:firstLine="567"/>
        <w:jc w:val="both"/>
        <w:rPr>
          <w:b/>
          <w:bCs/>
          <w:i/>
          <w:iCs/>
          <w:sz w:val="28"/>
          <w:szCs w:val="28"/>
          <w:lang w:val="uk-UA"/>
        </w:rPr>
      </w:pPr>
    </w:p>
    <w:p w14:paraId="0A5FD912" w14:textId="5A64F28C" w:rsidR="00D30362" w:rsidRPr="00870845" w:rsidRDefault="00D30362" w:rsidP="001B1651">
      <w:pPr>
        <w:spacing w:line="360" w:lineRule="auto"/>
        <w:ind w:firstLine="567"/>
        <w:jc w:val="both"/>
        <w:rPr>
          <w:b/>
          <w:sz w:val="28"/>
          <w:szCs w:val="28"/>
          <w:lang w:val="uk-UA" w:eastAsia="uk-UA"/>
        </w:rPr>
      </w:pPr>
      <w:r w:rsidRPr="00870845">
        <w:rPr>
          <w:bCs/>
          <w:sz w:val="28"/>
          <w:szCs w:val="28"/>
          <w:lang w:val="uk-UA"/>
        </w:rPr>
        <w:br w:type="page"/>
      </w:r>
    </w:p>
    <w:p w14:paraId="6DB9C9B6" w14:textId="77777777" w:rsidR="00C928F2" w:rsidRPr="00870845" w:rsidRDefault="00C928F2" w:rsidP="001B1651">
      <w:pPr>
        <w:pStyle w:val="3"/>
        <w:spacing w:before="0" w:after="0" w:line="360" w:lineRule="auto"/>
        <w:ind w:firstLine="567"/>
        <w:jc w:val="both"/>
        <w:rPr>
          <w:rFonts w:ascii="Times New Roman" w:hAnsi="Times New Roman" w:cs="Times New Roman"/>
          <w:bCs w:val="0"/>
          <w:sz w:val="28"/>
          <w:szCs w:val="28"/>
        </w:rPr>
      </w:pPr>
    </w:p>
    <w:p w14:paraId="6E9775E8" w14:textId="43932531" w:rsidR="00E44B25" w:rsidRPr="00870845" w:rsidRDefault="00E44B25" w:rsidP="001B1651">
      <w:pPr>
        <w:spacing w:line="360" w:lineRule="auto"/>
        <w:ind w:firstLine="567"/>
        <w:jc w:val="both"/>
        <w:rPr>
          <w:sz w:val="28"/>
          <w:szCs w:val="28"/>
          <w:lang w:val="uk-UA" w:eastAsia="uk-UA"/>
        </w:rPr>
      </w:pPr>
    </w:p>
    <w:p w14:paraId="609AB774" w14:textId="77777777" w:rsidR="00631B2C" w:rsidRPr="00870845" w:rsidRDefault="00631B2C" w:rsidP="001B1651">
      <w:pPr>
        <w:widowControl w:val="0"/>
        <w:spacing w:line="360" w:lineRule="auto"/>
        <w:ind w:firstLine="567"/>
        <w:jc w:val="both"/>
        <w:rPr>
          <w:b/>
          <w:sz w:val="28"/>
          <w:szCs w:val="28"/>
          <w:lang w:val="uk-UA"/>
        </w:rPr>
      </w:pPr>
    </w:p>
    <w:p w14:paraId="12BA50DA" w14:textId="77777777" w:rsidR="00631B2C" w:rsidRPr="00870845" w:rsidRDefault="00631B2C" w:rsidP="001B1651">
      <w:pPr>
        <w:widowControl w:val="0"/>
        <w:spacing w:line="360" w:lineRule="auto"/>
        <w:ind w:firstLine="567"/>
        <w:jc w:val="both"/>
        <w:rPr>
          <w:b/>
          <w:sz w:val="28"/>
          <w:szCs w:val="28"/>
          <w:lang w:val="uk-UA"/>
        </w:rPr>
      </w:pPr>
    </w:p>
    <w:p w14:paraId="45997DE5" w14:textId="2A7CD9BF" w:rsidR="0093519E" w:rsidRPr="00870845" w:rsidRDefault="0093519E" w:rsidP="001B1651">
      <w:pPr>
        <w:widowControl w:val="0"/>
        <w:spacing w:line="360" w:lineRule="auto"/>
        <w:ind w:firstLine="567"/>
        <w:jc w:val="center"/>
        <w:rPr>
          <w:b/>
          <w:sz w:val="28"/>
          <w:szCs w:val="28"/>
          <w:lang w:val="uk-UA"/>
        </w:rPr>
      </w:pPr>
      <w:r w:rsidRPr="00870845">
        <w:rPr>
          <w:b/>
          <w:sz w:val="28"/>
          <w:szCs w:val="28"/>
          <w:lang w:val="uk-UA"/>
        </w:rPr>
        <w:t xml:space="preserve">Розділ. I </w:t>
      </w:r>
      <w:proofErr w:type="spellStart"/>
      <w:r w:rsidRPr="00870845">
        <w:rPr>
          <w:b/>
          <w:sz w:val="28"/>
          <w:szCs w:val="28"/>
          <w:lang w:val="uk-UA"/>
        </w:rPr>
        <w:t>I</w:t>
      </w:r>
      <w:proofErr w:type="spellEnd"/>
      <w:r w:rsidRPr="00870845">
        <w:rPr>
          <w:b/>
          <w:sz w:val="28"/>
          <w:szCs w:val="28"/>
          <w:lang w:val="uk-UA"/>
        </w:rPr>
        <w:t>.</w:t>
      </w:r>
    </w:p>
    <w:p w14:paraId="2C7FA6B0" w14:textId="77777777" w:rsidR="0093519E" w:rsidRPr="00870845" w:rsidRDefault="0093519E" w:rsidP="001B1651">
      <w:pPr>
        <w:widowControl w:val="0"/>
        <w:spacing w:line="360" w:lineRule="auto"/>
        <w:ind w:firstLine="567"/>
        <w:jc w:val="center"/>
        <w:rPr>
          <w:b/>
          <w:sz w:val="28"/>
          <w:szCs w:val="28"/>
          <w:lang w:val="uk-UA"/>
        </w:rPr>
      </w:pPr>
    </w:p>
    <w:p w14:paraId="382A8860" w14:textId="77777777" w:rsidR="0093519E" w:rsidRPr="00870845" w:rsidRDefault="0093519E" w:rsidP="001B1651">
      <w:pPr>
        <w:widowControl w:val="0"/>
        <w:spacing w:line="360" w:lineRule="auto"/>
        <w:ind w:firstLine="567"/>
        <w:jc w:val="center"/>
        <w:rPr>
          <w:b/>
          <w:sz w:val="28"/>
          <w:szCs w:val="28"/>
          <w:lang w:val="uk-UA"/>
        </w:rPr>
      </w:pPr>
      <w:r w:rsidRPr="00870845">
        <w:rPr>
          <w:b/>
          <w:sz w:val="28"/>
          <w:szCs w:val="28"/>
          <w:lang w:val="uk-UA"/>
        </w:rPr>
        <w:t>“ РОЗРАХУНКОВО-ПРОЄКТНИЙ РОЗДІЛ ”</w:t>
      </w:r>
    </w:p>
    <w:p w14:paraId="52BEADEE" w14:textId="06932E83" w:rsidR="0093519E" w:rsidRPr="00870845" w:rsidRDefault="0093519E" w:rsidP="001B1651">
      <w:pPr>
        <w:spacing w:line="360" w:lineRule="auto"/>
        <w:ind w:firstLine="567"/>
        <w:jc w:val="center"/>
        <w:rPr>
          <w:b/>
          <w:sz w:val="28"/>
          <w:szCs w:val="28"/>
          <w:lang w:val="uk-UA"/>
        </w:rPr>
      </w:pPr>
      <w:r w:rsidRPr="00870845">
        <w:rPr>
          <w:b/>
          <w:sz w:val="28"/>
          <w:szCs w:val="28"/>
          <w:lang w:val="uk-UA"/>
        </w:rPr>
        <w:br w:type="page"/>
      </w:r>
    </w:p>
    <w:p w14:paraId="6FE2568E" w14:textId="77777777" w:rsidR="008E713D" w:rsidRPr="00870845" w:rsidRDefault="008E713D" w:rsidP="001B1651">
      <w:pPr>
        <w:pStyle w:val="3"/>
        <w:spacing w:before="0" w:after="0" w:line="360" w:lineRule="auto"/>
        <w:ind w:firstLine="567"/>
        <w:jc w:val="both"/>
        <w:rPr>
          <w:rFonts w:ascii="Times New Roman" w:hAnsi="Times New Roman" w:cs="Times New Roman"/>
          <w:sz w:val="28"/>
          <w:szCs w:val="28"/>
        </w:rPr>
      </w:pPr>
      <w:r w:rsidRPr="00870845">
        <w:rPr>
          <w:rFonts w:ascii="Times New Roman" w:hAnsi="Times New Roman" w:cs="Times New Roman"/>
          <w:sz w:val="28"/>
          <w:szCs w:val="28"/>
        </w:rPr>
        <w:lastRenderedPageBreak/>
        <w:t>2.1 Архітектурно-планувальні рішення</w:t>
      </w:r>
    </w:p>
    <w:p w14:paraId="591F6A97"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proofErr w:type="spellStart"/>
      <w:r w:rsidRPr="00870845">
        <w:rPr>
          <w:sz w:val="28"/>
          <w:szCs w:val="28"/>
          <w:lang w:val="uk-UA"/>
        </w:rPr>
        <w:t>Проєктом</w:t>
      </w:r>
      <w:proofErr w:type="spellEnd"/>
      <w:r w:rsidRPr="00870845">
        <w:rPr>
          <w:sz w:val="28"/>
          <w:szCs w:val="28"/>
          <w:lang w:val="uk-UA"/>
        </w:rPr>
        <w:t xml:space="preserve"> передбачено нову житлову забудову на території, що підлягає реконструкції в межах кварталу, обмеженого вулицями Стадіонна, Василя Липківського, Солом’янська та проспектом Повітряних Сил у місті Києві. У результаті аналізу наявної забудови було прийнято рішення про демонтаж існуючого Гаражного кооперативу «</w:t>
      </w:r>
      <w:proofErr w:type="spellStart"/>
      <w:r w:rsidRPr="00870845">
        <w:rPr>
          <w:sz w:val="28"/>
          <w:szCs w:val="28"/>
          <w:lang w:val="uk-UA"/>
        </w:rPr>
        <w:t>Золушка</w:t>
      </w:r>
      <w:proofErr w:type="spellEnd"/>
      <w:r w:rsidRPr="00870845">
        <w:rPr>
          <w:sz w:val="28"/>
          <w:szCs w:val="28"/>
          <w:lang w:val="uk-UA"/>
        </w:rPr>
        <w:t>» з подальшим розміщенням житлових десятиповерхових будинків із повним переліком інфраструктурних елементів, дитячими, спортивними, господарськими майданчиками та підземним паркінгом.</w:t>
      </w:r>
    </w:p>
    <w:p w14:paraId="2548F700"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Архітектурно-планувальні рішення сформовані на основі аналізу діючих нормативних документів, завдання на </w:t>
      </w:r>
      <w:proofErr w:type="spellStart"/>
      <w:r w:rsidRPr="00870845">
        <w:rPr>
          <w:sz w:val="28"/>
          <w:szCs w:val="28"/>
          <w:lang w:val="uk-UA"/>
        </w:rPr>
        <w:t>проєктування</w:t>
      </w:r>
      <w:proofErr w:type="spellEnd"/>
      <w:r w:rsidRPr="00870845">
        <w:rPr>
          <w:sz w:val="28"/>
          <w:szCs w:val="28"/>
          <w:lang w:val="uk-UA"/>
        </w:rPr>
        <w:t xml:space="preserve">, природно-кліматичних умов, а також з урахуванням особливостей планувальної структури району. </w:t>
      </w:r>
      <w:proofErr w:type="spellStart"/>
      <w:r w:rsidRPr="00870845">
        <w:rPr>
          <w:sz w:val="28"/>
          <w:szCs w:val="28"/>
          <w:lang w:val="uk-UA"/>
        </w:rPr>
        <w:t>Проєктом</w:t>
      </w:r>
      <w:proofErr w:type="spellEnd"/>
      <w:r w:rsidRPr="00870845">
        <w:rPr>
          <w:sz w:val="28"/>
          <w:szCs w:val="28"/>
          <w:lang w:val="uk-UA"/>
        </w:rPr>
        <w:t xml:space="preserve"> запропоновано розміщення шести житлових будинків (корпуси 01–06), що утворюють гармонійний архітектурний ансамбль, інтегрований у просторову структуру мікрорайону.</w:t>
      </w:r>
    </w:p>
    <w:p w14:paraId="7B389429"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Будинки запроектовано за принципом раціонального використання території з урахуванням конфігурації ділянки та існуючого рельєфу. Архітектурне рішення розроблено на основі адаптації типових секцій багатоповерхових житлових будинків з серії 96к, що пройшли модернізацію відповідно до сучасних вимог пожежної безпеки, енергоефективності та комфорту проживання. Запропоновані секції забезпечують оптимальну орієнтацію квартир, наявність технічного поверху, покращене планування приміщень та наявність балконів-відстійників.</w:t>
      </w:r>
    </w:p>
    <w:p w14:paraId="4498EEF1"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Корпуси 01, 02, 03, 04, 05 мають односекційне планування з розмірами в осях 39,60 × 15,30 м і розраховані на розміщення по 8 квартир на кожному поверсі. Корпуси 05 і 06 також односекційні, з меншими розмірами в осях — 27,60 × 15,30 м, передбачають розміщення по 4 квартири на поверх. Загальна кількість квартир — 400, з розрахунковою кількістю мешканців 840 осіб. </w:t>
      </w:r>
      <w:r w:rsidRPr="00870845">
        <w:rPr>
          <w:sz w:val="28"/>
          <w:szCs w:val="28"/>
          <w:lang w:val="uk-UA"/>
        </w:rPr>
        <w:lastRenderedPageBreak/>
        <w:t>Висота житлового поверху прийнята рівною 2,8 м, що відповідає сучасним стандартам щодо освітленості та вентиляції приміщень.</w:t>
      </w:r>
    </w:p>
    <w:p w14:paraId="3A136BBE"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У всіх квартирах передбачені просторово зручні передпокої, спальні та вітальні кімнати, просторі кухні, глибокі лоджії. Ванні кімнати розраховані на можливість встановлення пральної машини. Санвузли та ванні кімнати мають природне або штучне провітрювання. Забезпечено зручне функціональне зонування з урахуванням ергономіки житлового простору. Передбачено вихід на лоджію з кухні, що підвищує зручність експлуатації.</w:t>
      </w:r>
    </w:p>
    <w:p w14:paraId="161929D9"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У кожному корпусі передбачено неексплуатоване технічне підпілля для розміщення інженерних мереж. Вертикальне транспортне обслуговування забезпечують швидкісні пасажирські ліфти вантажопідйомністю 400 кг, що відповідає вимогам щодо </w:t>
      </w:r>
      <w:proofErr w:type="spellStart"/>
      <w:r w:rsidRPr="00870845">
        <w:rPr>
          <w:sz w:val="28"/>
          <w:szCs w:val="28"/>
          <w:lang w:val="uk-UA"/>
        </w:rPr>
        <w:t>безбар’єрного</w:t>
      </w:r>
      <w:proofErr w:type="spellEnd"/>
      <w:r w:rsidRPr="00870845">
        <w:rPr>
          <w:sz w:val="28"/>
          <w:szCs w:val="28"/>
          <w:lang w:val="uk-UA"/>
        </w:rPr>
        <w:t xml:space="preserve"> доступу.</w:t>
      </w:r>
    </w:p>
    <w:p w14:paraId="5E672ACB"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Фасадне оздоблення виконується з використанням системи утеплення «</w:t>
      </w:r>
      <w:proofErr w:type="spellStart"/>
      <w:r w:rsidRPr="00870845">
        <w:rPr>
          <w:sz w:val="28"/>
          <w:szCs w:val="28"/>
          <w:lang w:val="uk-UA"/>
        </w:rPr>
        <w:t>Cerezit</w:t>
      </w:r>
      <w:proofErr w:type="spellEnd"/>
      <w:r w:rsidRPr="00870845">
        <w:rPr>
          <w:sz w:val="28"/>
          <w:szCs w:val="28"/>
          <w:lang w:val="uk-UA"/>
        </w:rPr>
        <w:t>» з мінераловатною ізоляцією, протипожежними поясами та декоративною штукатуркою на акриловій основі. Таке рішення забезпечує енергоефективність будівель, відповідає вимогам щодо тепло- і звукоізоляції, а також створює привабливий сучасний архітектурний образ.</w:t>
      </w:r>
    </w:p>
    <w:p w14:paraId="36E19A18"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Кольорове рішення фасадів розроблено з урахуванням контексту оточення та спрямоване на формування гармонійного архітектурного середовища з впізнаваним і привабливим стилістичним акцентом. Передбачено поєднання теплих та нейтральних відтінків із виразними вертикальними елементами для візуального поділу поверхів.</w:t>
      </w:r>
    </w:p>
    <w:p w14:paraId="07E15739"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Конструктивне рішення покрівлі — плоска рулонна з внутрішнім водостоком. Усі зовнішні двері в під’їзди — металеві з </w:t>
      </w:r>
      <w:proofErr w:type="spellStart"/>
      <w:r w:rsidRPr="00870845">
        <w:rPr>
          <w:sz w:val="28"/>
          <w:szCs w:val="28"/>
          <w:lang w:val="uk-UA"/>
        </w:rPr>
        <w:t>антивандальним</w:t>
      </w:r>
      <w:proofErr w:type="spellEnd"/>
      <w:r w:rsidRPr="00870845">
        <w:rPr>
          <w:sz w:val="28"/>
          <w:szCs w:val="28"/>
          <w:lang w:val="uk-UA"/>
        </w:rPr>
        <w:t xml:space="preserve"> покриттям, протипожежні двері встановлюються на виходах на балкони-відстійники. Вікна та балконні блоки виготовляються з </w:t>
      </w:r>
      <w:proofErr w:type="spellStart"/>
      <w:r w:rsidRPr="00870845">
        <w:rPr>
          <w:sz w:val="28"/>
          <w:szCs w:val="28"/>
          <w:lang w:val="uk-UA"/>
        </w:rPr>
        <w:t>полівінілхлоридного</w:t>
      </w:r>
      <w:proofErr w:type="spellEnd"/>
      <w:r w:rsidRPr="00870845">
        <w:rPr>
          <w:sz w:val="28"/>
          <w:szCs w:val="28"/>
          <w:lang w:val="uk-UA"/>
        </w:rPr>
        <w:t xml:space="preserve"> профілю з енергозберігаючими склопакетами. Внутрішні міжкімнатні двері — дерев’яні або ламіновані; вхідні двері в квартири — протипожежні з посиленим </w:t>
      </w:r>
      <w:proofErr w:type="spellStart"/>
      <w:r w:rsidRPr="00870845">
        <w:rPr>
          <w:sz w:val="28"/>
          <w:szCs w:val="28"/>
          <w:lang w:val="uk-UA"/>
        </w:rPr>
        <w:t>шумоізоляційним</w:t>
      </w:r>
      <w:proofErr w:type="spellEnd"/>
      <w:r w:rsidRPr="00870845">
        <w:rPr>
          <w:sz w:val="28"/>
          <w:szCs w:val="28"/>
          <w:lang w:val="uk-UA"/>
        </w:rPr>
        <w:t xml:space="preserve"> шаром.</w:t>
      </w:r>
    </w:p>
    <w:p w14:paraId="6ADBEAA4"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lastRenderedPageBreak/>
        <w:t xml:space="preserve">Підлоги приміщень запроектовані відповідно до їх функціонального призначення: у житлових кімнатах — з </w:t>
      </w:r>
      <w:proofErr w:type="spellStart"/>
      <w:r w:rsidRPr="00870845">
        <w:rPr>
          <w:sz w:val="28"/>
          <w:szCs w:val="28"/>
          <w:lang w:val="uk-UA"/>
        </w:rPr>
        <w:t>лінолеумним</w:t>
      </w:r>
      <w:proofErr w:type="spellEnd"/>
      <w:r w:rsidRPr="00870845">
        <w:rPr>
          <w:sz w:val="28"/>
          <w:szCs w:val="28"/>
          <w:lang w:val="uk-UA"/>
        </w:rPr>
        <w:t xml:space="preserve"> покриттям, у санвузлах — з керамічної плитки, у технічних приміщеннях — цементно-піщані.</w:t>
      </w:r>
    </w:p>
    <w:p w14:paraId="11C5739E"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Приміщення забезпечені природним освітленням через віконні прорізи згідно з нормами ДБН В.2.5-28:2006. Прийняті рішення відповідають також вимогам ДБН В.1.1-7:2023 «Пожежна безпека об’єктів будівництва», що гарантує безпечну евакуацію мешканців у разі надзвичайних ситуацій.</w:t>
      </w:r>
    </w:p>
    <w:p w14:paraId="5EF12660" w14:textId="0359A412"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Таким чином, архітектурно-планувальні рішення спрямовані на створення комфортного, безпечного та сучасного житлового середовища, яке відповідає принципам сталого розвитку, </w:t>
      </w:r>
      <w:proofErr w:type="spellStart"/>
      <w:r w:rsidRPr="00870845">
        <w:rPr>
          <w:sz w:val="28"/>
          <w:szCs w:val="28"/>
          <w:lang w:val="uk-UA"/>
        </w:rPr>
        <w:t>інклюзивності</w:t>
      </w:r>
      <w:proofErr w:type="spellEnd"/>
      <w:r w:rsidRPr="00870845">
        <w:rPr>
          <w:sz w:val="28"/>
          <w:szCs w:val="28"/>
          <w:lang w:val="uk-UA"/>
        </w:rPr>
        <w:t xml:space="preserve"> та енергоефективності.</w:t>
      </w:r>
    </w:p>
    <w:p w14:paraId="20F7F91E" w14:textId="77777777" w:rsidR="001B1651" w:rsidRPr="00870845" w:rsidRDefault="001B1651" w:rsidP="001B1651">
      <w:pPr>
        <w:pStyle w:val="af8"/>
        <w:spacing w:before="0" w:beforeAutospacing="0" w:after="0" w:afterAutospacing="0" w:line="360" w:lineRule="auto"/>
        <w:ind w:firstLine="567"/>
        <w:jc w:val="both"/>
        <w:rPr>
          <w:sz w:val="28"/>
          <w:szCs w:val="28"/>
          <w:lang w:val="uk-UA"/>
        </w:rPr>
      </w:pPr>
    </w:p>
    <w:p w14:paraId="5840714B" w14:textId="0014CB6E" w:rsidR="00BB1957" w:rsidRPr="00870845" w:rsidRDefault="00BB1957" w:rsidP="001B1651">
      <w:pPr>
        <w:spacing w:line="360" w:lineRule="auto"/>
        <w:ind w:firstLine="567"/>
        <w:contextualSpacing/>
        <w:jc w:val="center"/>
        <w:rPr>
          <w:b/>
          <w:sz w:val="28"/>
          <w:szCs w:val="28"/>
          <w:lang w:val="uk-UA"/>
        </w:rPr>
      </w:pPr>
      <w:r w:rsidRPr="00870845">
        <w:rPr>
          <w:b/>
          <w:sz w:val="28"/>
          <w:szCs w:val="28"/>
          <w:lang w:val="uk-UA" w:eastAsia="uk-UA"/>
        </w:rPr>
        <w:t xml:space="preserve">2.1.1 </w:t>
      </w:r>
      <w:r w:rsidRPr="00870845">
        <w:rPr>
          <w:b/>
          <w:sz w:val="28"/>
          <w:szCs w:val="28"/>
          <w:lang w:val="uk-UA"/>
        </w:rPr>
        <w:t>Техніко-економічні показники секції</w:t>
      </w:r>
    </w:p>
    <w:tbl>
      <w:tblPr>
        <w:tblW w:w="9547" w:type="dxa"/>
        <w:tblInd w:w="295" w:type="dxa"/>
        <w:tblLayout w:type="fixed"/>
        <w:tblLook w:val="0000" w:firstRow="0" w:lastRow="0" w:firstColumn="0" w:lastColumn="0" w:noHBand="0" w:noVBand="0"/>
      </w:tblPr>
      <w:tblGrid>
        <w:gridCol w:w="869"/>
        <w:gridCol w:w="4756"/>
        <w:gridCol w:w="1985"/>
        <w:gridCol w:w="1701"/>
        <w:gridCol w:w="236"/>
      </w:tblGrid>
      <w:tr w:rsidR="00870845" w:rsidRPr="00870845" w14:paraId="30C31498" w14:textId="77777777" w:rsidTr="00BB1957">
        <w:trPr>
          <w:gridAfter w:val="1"/>
          <w:wAfter w:w="236" w:type="dxa"/>
        </w:trPr>
        <w:tc>
          <w:tcPr>
            <w:tcW w:w="869" w:type="dxa"/>
            <w:tcBorders>
              <w:top w:val="single" w:sz="4" w:space="0" w:color="000000"/>
              <w:left w:val="single" w:sz="4" w:space="0" w:color="000000"/>
              <w:bottom w:val="single" w:sz="4" w:space="0" w:color="000000"/>
              <w:right w:val="nil"/>
            </w:tcBorders>
            <w:shd w:val="clear" w:color="auto" w:fill="auto"/>
          </w:tcPr>
          <w:p w14:paraId="3B473758" w14:textId="77777777" w:rsidR="00BB1957" w:rsidRPr="00870845" w:rsidRDefault="00BB1957" w:rsidP="001B1651">
            <w:pPr>
              <w:spacing w:line="360" w:lineRule="auto"/>
              <w:rPr>
                <w:lang w:val="uk-UA"/>
              </w:rPr>
            </w:pPr>
          </w:p>
          <w:p w14:paraId="3622F06E" w14:textId="77777777" w:rsidR="00BB1957" w:rsidRPr="00870845" w:rsidRDefault="00BB1957" w:rsidP="001B1651">
            <w:pPr>
              <w:spacing w:line="360" w:lineRule="auto"/>
              <w:rPr>
                <w:lang w:val="uk-UA"/>
              </w:rPr>
            </w:pPr>
            <w:r w:rsidRPr="00870845">
              <w:rPr>
                <w:lang w:val="uk-UA"/>
              </w:rPr>
              <w:t>№</w:t>
            </w:r>
          </w:p>
          <w:p w14:paraId="756E6E0B" w14:textId="77777777" w:rsidR="00BB1957" w:rsidRPr="00870845" w:rsidRDefault="00BB1957" w:rsidP="001B1651">
            <w:pPr>
              <w:spacing w:line="360" w:lineRule="auto"/>
              <w:rPr>
                <w:lang w:val="uk-UA"/>
              </w:rPr>
            </w:pPr>
            <w:r w:rsidRPr="00870845">
              <w:rPr>
                <w:lang w:val="uk-UA"/>
              </w:rPr>
              <w:t>ПП</w:t>
            </w:r>
          </w:p>
        </w:tc>
        <w:tc>
          <w:tcPr>
            <w:tcW w:w="4756" w:type="dxa"/>
            <w:tcBorders>
              <w:top w:val="single" w:sz="4" w:space="0" w:color="000000"/>
              <w:left w:val="single" w:sz="4" w:space="0" w:color="000000"/>
              <w:bottom w:val="single" w:sz="4" w:space="0" w:color="000000"/>
              <w:right w:val="nil"/>
            </w:tcBorders>
            <w:shd w:val="clear" w:color="auto" w:fill="auto"/>
          </w:tcPr>
          <w:p w14:paraId="2880A424" w14:textId="77777777" w:rsidR="00BB1957" w:rsidRPr="00870845" w:rsidRDefault="00BB1957" w:rsidP="001B1651">
            <w:pPr>
              <w:spacing w:line="360" w:lineRule="auto"/>
              <w:rPr>
                <w:lang w:val="uk-UA"/>
              </w:rPr>
            </w:pPr>
          </w:p>
          <w:p w14:paraId="6A25D490" w14:textId="77777777" w:rsidR="00BB1957" w:rsidRPr="00870845" w:rsidRDefault="00BB1957" w:rsidP="001B1651">
            <w:pPr>
              <w:spacing w:line="360" w:lineRule="auto"/>
              <w:rPr>
                <w:lang w:val="uk-UA"/>
              </w:rPr>
            </w:pPr>
          </w:p>
          <w:p w14:paraId="48589033" w14:textId="77777777" w:rsidR="00BB1957" w:rsidRPr="00870845" w:rsidRDefault="00BB1957" w:rsidP="001B1651">
            <w:pPr>
              <w:spacing w:line="360" w:lineRule="auto"/>
              <w:rPr>
                <w:lang w:val="uk-UA"/>
              </w:rPr>
            </w:pPr>
            <w:r w:rsidRPr="00870845">
              <w:rPr>
                <w:lang w:val="uk-UA"/>
              </w:rPr>
              <w:t>Найменування показників</w:t>
            </w:r>
          </w:p>
        </w:tc>
        <w:tc>
          <w:tcPr>
            <w:tcW w:w="1985" w:type="dxa"/>
            <w:tcBorders>
              <w:top w:val="single" w:sz="4" w:space="0" w:color="000000"/>
              <w:left w:val="single" w:sz="4" w:space="0" w:color="000000"/>
              <w:bottom w:val="single" w:sz="4" w:space="0" w:color="000000"/>
              <w:right w:val="nil"/>
            </w:tcBorders>
            <w:shd w:val="clear" w:color="auto" w:fill="auto"/>
          </w:tcPr>
          <w:p w14:paraId="08A0BFFC" w14:textId="77777777" w:rsidR="00BB1957" w:rsidRPr="00870845" w:rsidRDefault="00BB1957" w:rsidP="001B1651">
            <w:pPr>
              <w:spacing w:line="360" w:lineRule="auto"/>
              <w:rPr>
                <w:lang w:val="uk-UA"/>
              </w:rPr>
            </w:pPr>
          </w:p>
          <w:p w14:paraId="19F1D6A7" w14:textId="77777777" w:rsidR="00BB1957" w:rsidRPr="00870845" w:rsidRDefault="00BB1957" w:rsidP="001B1651">
            <w:pPr>
              <w:spacing w:line="360" w:lineRule="auto"/>
              <w:rPr>
                <w:lang w:val="uk-UA"/>
              </w:rPr>
            </w:pPr>
            <w:r w:rsidRPr="00870845">
              <w:rPr>
                <w:lang w:val="uk-UA"/>
              </w:rPr>
              <w:t>Од. вимір.</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6DC48FAB" w14:textId="77777777" w:rsidR="00BB1957" w:rsidRPr="00870845" w:rsidRDefault="00BB1957" w:rsidP="001B1651">
            <w:pPr>
              <w:spacing w:line="360" w:lineRule="auto"/>
              <w:rPr>
                <w:lang w:val="uk-UA"/>
              </w:rPr>
            </w:pPr>
          </w:p>
          <w:p w14:paraId="28C88C82" w14:textId="77777777" w:rsidR="00BB1957" w:rsidRPr="00870845" w:rsidRDefault="00BB1957" w:rsidP="001B1651">
            <w:pPr>
              <w:spacing w:line="360" w:lineRule="auto"/>
              <w:rPr>
                <w:lang w:val="uk-UA"/>
              </w:rPr>
            </w:pPr>
            <w:proofErr w:type="spellStart"/>
            <w:r w:rsidRPr="00870845">
              <w:rPr>
                <w:lang w:val="uk-UA"/>
              </w:rPr>
              <w:t>Показн-ик</w:t>
            </w:r>
            <w:proofErr w:type="spellEnd"/>
          </w:p>
        </w:tc>
      </w:tr>
      <w:tr w:rsidR="00870845" w:rsidRPr="00870845" w14:paraId="0CDB8D4D"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46F9DBFE" w14:textId="77777777" w:rsidR="00BB1957" w:rsidRPr="00870845" w:rsidRDefault="00BB1957" w:rsidP="001B1651">
            <w:pPr>
              <w:spacing w:line="360" w:lineRule="auto"/>
              <w:rPr>
                <w:lang w:val="uk-UA"/>
              </w:rPr>
            </w:pPr>
            <w:r w:rsidRPr="00870845">
              <w:rPr>
                <w:lang w:val="uk-UA"/>
              </w:rPr>
              <w:t>1</w:t>
            </w:r>
          </w:p>
        </w:tc>
        <w:tc>
          <w:tcPr>
            <w:tcW w:w="4756" w:type="dxa"/>
            <w:tcBorders>
              <w:top w:val="nil"/>
              <w:left w:val="single" w:sz="4" w:space="0" w:color="000000"/>
              <w:bottom w:val="single" w:sz="4" w:space="0" w:color="000000"/>
              <w:right w:val="nil"/>
            </w:tcBorders>
            <w:vAlign w:val="center"/>
          </w:tcPr>
          <w:p w14:paraId="7A7971C4" w14:textId="77777777" w:rsidR="00BB1957" w:rsidRPr="00870845" w:rsidRDefault="00BB1957" w:rsidP="001B1651">
            <w:pPr>
              <w:spacing w:line="360" w:lineRule="auto"/>
              <w:rPr>
                <w:lang w:val="uk-UA"/>
              </w:rPr>
            </w:pPr>
            <w:r w:rsidRPr="00870845">
              <w:rPr>
                <w:lang w:val="uk-UA"/>
              </w:rPr>
              <w:t>Ступінь вогнестійкості будинку</w:t>
            </w:r>
          </w:p>
        </w:tc>
        <w:tc>
          <w:tcPr>
            <w:tcW w:w="1985" w:type="dxa"/>
            <w:tcBorders>
              <w:top w:val="nil"/>
              <w:left w:val="single" w:sz="4" w:space="0" w:color="000000"/>
              <w:bottom w:val="single" w:sz="4" w:space="0" w:color="000000"/>
              <w:right w:val="nil"/>
            </w:tcBorders>
            <w:vAlign w:val="center"/>
          </w:tcPr>
          <w:p w14:paraId="200E6BE2" w14:textId="77777777" w:rsidR="00BB1957" w:rsidRPr="00870845" w:rsidRDefault="00BB1957" w:rsidP="001B1651">
            <w:pPr>
              <w:spacing w:line="360" w:lineRule="auto"/>
              <w:rPr>
                <w:lang w:val="uk-UA"/>
              </w:rPr>
            </w:pPr>
            <w:r w:rsidRPr="00870845">
              <w:rPr>
                <w:lang w:val="uk-UA"/>
              </w:rPr>
              <w:t>м2</w:t>
            </w:r>
          </w:p>
        </w:tc>
        <w:tc>
          <w:tcPr>
            <w:tcW w:w="1701" w:type="dxa"/>
            <w:tcBorders>
              <w:top w:val="nil"/>
              <w:left w:val="single" w:sz="4" w:space="0" w:color="000000"/>
              <w:bottom w:val="single" w:sz="4" w:space="0" w:color="000000"/>
              <w:right w:val="single" w:sz="4" w:space="0" w:color="000000"/>
            </w:tcBorders>
            <w:vAlign w:val="center"/>
          </w:tcPr>
          <w:p w14:paraId="644D845B" w14:textId="77777777" w:rsidR="00BB1957" w:rsidRPr="00870845" w:rsidRDefault="00BB1957" w:rsidP="001B1651">
            <w:pPr>
              <w:spacing w:line="360" w:lineRule="auto"/>
              <w:rPr>
                <w:lang w:val="uk-UA"/>
              </w:rPr>
            </w:pPr>
            <w:r w:rsidRPr="00870845">
              <w:rPr>
                <w:lang w:val="uk-UA"/>
              </w:rPr>
              <w:t>II</w:t>
            </w:r>
          </w:p>
        </w:tc>
      </w:tr>
      <w:tr w:rsidR="00870845" w:rsidRPr="00870845" w14:paraId="3D284F59"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5DC86836" w14:textId="77777777" w:rsidR="00BB1957" w:rsidRPr="00870845" w:rsidRDefault="00BB1957" w:rsidP="001B1651">
            <w:pPr>
              <w:spacing w:line="360" w:lineRule="auto"/>
              <w:rPr>
                <w:lang w:val="uk-UA"/>
              </w:rPr>
            </w:pPr>
            <w:r w:rsidRPr="00870845">
              <w:rPr>
                <w:lang w:val="uk-UA"/>
              </w:rPr>
              <w:t>2</w:t>
            </w:r>
          </w:p>
        </w:tc>
        <w:tc>
          <w:tcPr>
            <w:tcW w:w="4756" w:type="dxa"/>
            <w:tcBorders>
              <w:top w:val="nil"/>
              <w:left w:val="single" w:sz="4" w:space="0" w:color="000000"/>
              <w:bottom w:val="single" w:sz="4" w:space="0" w:color="000000"/>
              <w:right w:val="nil"/>
            </w:tcBorders>
            <w:vAlign w:val="center"/>
          </w:tcPr>
          <w:p w14:paraId="6C52C405" w14:textId="77777777" w:rsidR="00BB1957" w:rsidRPr="00870845" w:rsidRDefault="00BB1957" w:rsidP="001B1651">
            <w:pPr>
              <w:spacing w:line="360" w:lineRule="auto"/>
              <w:rPr>
                <w:lang w:val="uk-UA"/>
              </w:rPr>
            </w:pPr>
            <w:r w:rsidRPr="00870845">
              <w:rPr>
                <w:lang w:val="uk-UA"/>
              </w:rPr>
              <w:t>Площа забудови</w:t>
            </w:r>
          </w:p>
        </w:tc>
        <w:tc>
          <w:tcPr>
            <w:tcW w:w="1985" w:type="dxa"/>
            <w:tcBorders>
              <w:top w:val="nil"/>
              <w:left w:val="single" w:sz="4" w:space="0" w:color="000000"/>
              <w:bottom w:val="single" w:sz="4" w:space="0" w:color="000000"/>
              <w:right w:val="nil"/>
            </w:tcBorders>
            <w:vAlign w:val="center"/>
          </w:tcPr>
          <w:p w14:paraId="3E36DCF1" w14:textId="77777777" w:rsidR="00BB1957" w:rsidRPr="00870845" w:rsidRDefault="00BB1957" w:rsidP="001B1651">
            <w:pPr>
              <w:spacing w:line="360" w:lineRule="auto"/>
              <w:rPr>
                <w:lang w:val="uk-UA"/>
              </w:rPr>
            </w:pPr>
            <w:r w:rsidRPr="00870845">
              <w:rPr>
                <w:lang w:val="uk-UA"/>
              </w:rPr>
              <w:t>м2</w:t>
            </w:r>
          </w:p>
        </w:tc>
        <w:tc>
          <w:tcPr>
            <w:tcW w:w="1701" w:type="dxa"/>
            <w:tcBorders>
              <w:top w:val="nil"/>
              <w:left w:val="single" w:sz="4" w:space="0" w:color="000000"/>
              <w:bottom w:val="single" w:sz="4" w:space="0" w:color="000000"/>
              <w:right w:val="single" w:sz="4" w:space="0" w:color="000000"/>
            </w:tcBorders>
            <w:vAlign w:val="center"/>
          </w:tcPr>
          <w:p w14:paraId="59C6DD65" w14:textId="77777777" w:rsidR="00BB1957" w:rsidRPr="00870845" w:rsidRDefault="00BB1957" w:rsidP="001B1651">
            <w:pPr>
              <w:spacing w:line="360" w:lineRule="auto"/>
              <w:rPr>
                <w:lang w:val="uk-UA"/>
              </w:rPr>
            </w:pPr>
            <w:r w:rsidRPr="00870845">
              <w:rPr>
                <w:lang w:val="uk-UA"/>
              </w:rPr>
              <w:t>602,61</w:t>
            </w:r>
          </w:p>
        </w:tc>
      </w:tr>
      <w:tr w:rsidR="00870845" w:rsidRPr="00870845" w14:paraId="657870A7"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4E78D323" w14:textId="77777777" w:rsidR="00BB1957" w:rsidRPr="00870845" w:rsidRDefault="00BB1957" w:rsidP="001B1651">
            <w:pPr>
              <w:spacing w:line="360" w:lineRule="auto"/>
              <w:rPr>
                <w:lang w:val="uk-UA"/>
              </w:rPr>
            </w:pPr>
            <w:r w:rsidRPr="00870845">
              <w:rPr>
                <w:lang w:val="uk-UA"/>
              </w:rPr>
              <w:t>3</w:t>
            </w:r>
          </w:p>
        </w:tc>
        <w:tc>
          <w:tcPr>
            <w:tcW w:w="4756" w:type="dxa"/>
            <w:tcBorders>
              <w:top w:val="nil"/>
              <w:left w:val="single" w:sz="4" w:space="0" w:color="000000"/>
              <w:bottom w:val="single" w:sz="4" w:space="0" w:color="000000"/>
              <w:right w:val="nil"/>
            </w:tcBorders>
            <w:vAlign w:val="center"/>
          </w:tcPr>
          <w:p w14:paraId="0C48BC56" w14:textId="77777777" w:rsidR="00BB1957" w:rsidRPr="00870845" w:rsidRDefault="00BB1957" w:rsidP="001B1651">
            <w:pPr>
              <w:spacing w:line="360" w:lineRule="auto"/>
              <w:rPr>
                <w:lang w:val="uk-UA"/>
              </w:rPr>
            </w:pPr>
            <w:r w:rsidRPr="00870845">
              <w:rPr>
                <w:lang w:val="uk-UA"/>
              </w:rPr>
              <w:t>Поверховість</w:t>
            </w:r>
          </w:p>
        </w:tc>
        <w:tc>
          <w:tcPr>
            <w:tcW w:w="1985" w:type="dxa"/>
            <w:tcBorders>
              <w:top w:val="nil"/>
              <w:left w:val="single" w:sz="4" w:space="0" w:color="000000"/>
              <w:bottom w:val="single" w:sz="4" w:space="0" w:color="000000"/>
              <w:right w:val="nil"/>
            </w:tcBorders>
            <w:vAlign w:val="center"/>
          </w:tcPr>
          <w:p w14:paraId="5D6DE1D1" w14:textId="77777777" w:rsidR="00BB1957" w:rsidRPr="00870845" w:rsidRDefault="00BB1957" w:rsidP="001B1651">
            <w:pPr>
              <w:spacing w:line="360" w:lineRule="auto"/>
              <w:rPr>
                <w:lang w:val="uk-UA"/>
              </w:rPr>
            </w:pPr>
          </w:p>
        </w:tc>
        <w:tc>
          <w:tcPr>
            <w:tcW w:w="1701" w:type="dxa"/>
            <w:tcBorders>
              <w:top w:val="nil"/>
              <w:left w:val="single" w:sz="4" w:space="0" w:color="000000"/>
              <w:bottom w:val="single" w:sz="4" w:space="0" w:color="000000"/>
              <w:right w:val="single" w:sz="4" w:space="0" w:color="000000"/>
            </w:tcBorders>
            <w:vAlign w:val="center"/>
          </w:tcPr>
          <w:p w14:paraId="5B7D0011" w14:textId="77777777" w:rsidR="00BB1957" w:rsidRPr="00870845" w:rsidRDefault="00BB1957" w:rsidP="001B1651">
            <w:pPr>
              <w:spacing w:line="360" w:lineRule="auto"/>
              <w:rPr>
                <w:lang w:val="uk-UA"/>
              </w:rPr>
            </w:pPr>
            <w:r w:rsidRPr="00870845">
              <w:rPr>
                <w:lang w:val="uk-UA"/>
              </w:rPr>
              <w:t>10</w:t>
            </w:r>
          </w:p>
        </w:tc>
      </w:tr>
      <w:tr w:rsidR="00870845" w:rsidRPr="00870845" w14:paraId="3C2E737F"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5886A6C2" w14:textId="77777777" w:rsidR="00BB1957" w:rsidRPr="00870845" w:rsidRDefault="00BB1957" w:rsidP="001B1651">
            <w:pPr>
              <w:spacing w:line="360" w:lineRule="auto"/>
              <w:rPr>
                <w:lang w:val="uk-UA"/>
              </w:rPr>
            </w:pPr>
            <w:r w:rsidRPr="00870845">
              <w:rPr>
                <w:lang w:val="uk-UA"/>
              </w:rPr>
              <w:t>4</w:t>
            </w:r>
          </w:p>
        </w:tc>
        <w:tc>
          <w:tcPr>
            <w:tcW w:w="4756" w:type="dxa"/>
            <w:tcBorders>
              <w:top w:val="nil"/>
              <w:left w:val="single" w:sz="4" w:space="0" w:color="000000"/>
              <w:bottom w:val="single" w:sz="4" w:space="0" w:color="000000"/>
              <w:right w:val="nil"/>
            </w:tcBorders>
            <w:vAlign w:val="center"/>
          </w:tcPr>
          <w:p w14:paraId="40B8567D" w14:textId="77777777" w:rsidR="00BB1957" w:rsidRPr="00870845" w:rsidRDefault="00BB1957" w:rsidP="001B1651">
            <w:pPr>
              <w:spacing w:line="360" w:lineRule="auto"/>
              <w:rPr>
                <w:lang w:val="uk-UA"/>
              </w:rPr>
            </w:pPr>
            <w:r w:rsidRPr="00870845">
              <w:rPr>
                <w:lang w:val="uk-UA"/>
              </w:rPr>
              <w:t>Умовна висота будівлі</w:t>
            </w:r>
          </w:p>
        </w:tc>
        <w:tc>
          <w:tcPr>
            <w:tcW w:w="1985" w:type="dxa"/>
            <w:tcBorders>
              <w:top w:val="nil"/>
              <w:left w:val="single" w:sz="4" w:space="0" w:color="000000"/>
              <w:bottom w:val="single" w:sz="4" w:space="0" w:color="000000"/>
              <w:right w:val="nil"/>
            </w:tcBorders>
            <w:vAlign w:val="center"/>
          </w:tcPr>
          <w:p w14:paraId="7ADAD678" w14:textId="77777777" w:rsidR="00BB1957" w:rsidRPr="00870845" w:rsidRDefault="00BB1957" w:rsidP="001B1651">
            <w:pPr>
              <w:spacing w:line="360" w:lineRule="auto"/>
              <w:rPr>
                <w:lang w:val="uk-UA"/>
              </w:rPr>
            </w:pPr>
            <w:r w:rsidRPr="00870845">
              <w:rPr>
                <w:lang w:val="uk-UA"/>
              </w:rPr>
              <w:t>м</w:t>
            </w:r>
          </w:p>
        </w:tc>
        <w:tc>
          <w:tcPr>
            <w:tcW w:w="1701" w:type="dxa"/>
            <w:tcBorders>
              <w:top w:val="nil"/>
              <w:left w:val="single" w:sz="4" w:space="0" w:color="000000"/>
              <w:bottom w:val="single" w:sz="4" w:space="0" w:color="000000"/>
              <w:right w:val="single" w:sz="4" w:space="0" w:color="000000"/>
            </w:tcBorders>
            <w:vAlign w:val="center"/>
          </w:tcPr>
          <w:p w14:paraId="3862AA5D" w14:textId="77777777" w:rsidR="00BB1957" w:rsidRPr="00870845" w:rsidRDefault="00BB1957" w:rsidP="001B1651">
            <w:pPr>
              <w:spacing w:line="360" w:lineRule="auto"/>
              <w:rPr>
                <w:lang w:val="uk-UA"/>
              </w:rPr>
            </w:pPr>
          </w:p>
        </w:tc>
      </w:tr>
      <w:tr w:rsidR="00870845" w:rsidRPr="00870845" w14:paraId="17D6F923" w14:textId="77777777" w:rsidTr="00E754AA">
        <w:trPr>
          <w:trHeight w:val="374"/>
        </w:trPr>
        <w:tc>
          <w:tcPr>
            <w:tcW w:w="869" w:type="dxa"/>
            <w:tcBorders>
              <w:top w:val="nil"/>
              <w:left w:val="single" w:sz="4" w:space="0" w:color="000000"/>
              <w:bottom w:val="single" w:sz="4" w:space="0" w:color="000000"/>
              <w:right w:val="nil"/>
            </w:tcBorders>
            <w:vAlign w:val="center"/>
          </w:tcPr>
          <w:p w14:paraId="5D11B470" w14:textId="77777777" w:rsidR="00BB1957" w:rsidRPr="00870845" w:rsidRDefault="00BB1957" w:rsidP="001B1651">
            <w:pPr>
              <w:spacing w:line="360" w:lineRule="auto"/>
              <w:rPr>
                <w:lang w:val="uk-UA"/>
              </w:rPr>
            </w:pPr>
            <w:r w:rsidRPr="00870845">
              <w:rPr>
                <w:lang w:val="uk-UA"/>
              </w:rPr>
              <w:t>5</w:t>
            </w:r>
          </w:p>
        </w:tc>
        <w:tc>
          <w:tcPr>
            <w:tcW w:w="4756" w:type="dxa"/>
            <w:tcBorders>
              <w:top w:val="nil"/>
              <w:left w:val="single" w:sz="4" w:space="0" w:color="000000"/>
              <w:bottom w:val="single" w:sz="4" w:space="0" w:color="000000"/>
              <w:right w:val="nil"/>
            </w:tcBorders>
            <w:vAlign w:val="center"/>
          </w:tcPr>
          <w:p w14:paraId="0B441CB5" w14:textId="77777777" w:rsidR="00BB1957" w:rsidRPr="00870845" w:rsidRDefault="00BB1957" w:rsidP="001B1651">
            <w:pPr>
              <w:spacing w:line="360" w:lineRule="auto"/>
              <w:rPr>
                <w:lang w:val="uk-UA"/>
              </w:rPr>
            </w:pPr>
            <w:r w:rsidRPr="00870845">
              <w:rPr>
                <w:lang w:val="uk-UA"/>
              </w:rPr>
              <w:t xml:space="preserve">Загальна кількість квартир в секції, в </w:t>
            </w:r>
            <w:proofErr w:type="spellStart"/>
            <w:r w:rsidRPr="00870845">
              <w:rPr>
                <w:lang w:val="uk-UA"/>
              </w:rPr>
              <w:t>т.ч</w:t>
            </w:r>
            <w:proofErr w:type="spellEnd"/>
            <w:r w:rsidRPr="00870845">
              <w:rPr>
                <w:lang w:val="uk-UA"/>
              </w:rPr>
              <w:t>.</w:t>
            </w:r>
          </w:p>
        </w:tc>
        <w:tc>
          <w:tcPr>
            <w:tcW w:w="1985" w:type="dxa"/>
            <w:tcBorders>
              <w:top w:val="nil"/>
              <w:left w:val="single" w:sz="4" w:space="0" w:color="000000"/>
              <w:bottom w:val="single" w:sz="4" w:space="0" w:color="000000"/>
              <w:right w:val="nil"/>
            </w:tcBorders>
            <w:vAlign w:val="center"/>
          </w:tcPr>
          <w:p w14:paraId="4F0E146F" w14:textId="77777777" w:rsidR="00BB1957" w:rsidRPr="00870845" w:rsidRDefault="00BB1957" w:rsidP="001B1651">
            <w:pPr>
              <w:spacing w:line="360" w:lineRule="auto"/>
              <w:rPr>
                <w:lang w:val="uk-UA"/>
              </w:rPr>
            </w:pPr>
            <w:r w:rsidRPr="00870845">
              <w:rPr>
                <w:lang w:val="uk-UA"/>
              </w:rPr>
              <w:t>шт.</w:t>
            </w:r>
          </w:p>
        </w:tc>
        <w:tc>
          <w:tcPr>
            <w:tcW w:w="1701" w:type="dxa"/>
            <w:tcBorders>
              <w:top w:val="nil"/>
              <w:left w:val="single" w:sz="4" w:space="0" w:color="000000"/>
              <w:bottom w:val="single" w:sz="4" w:space="0" w:color="000000"/>
              <w:right w:val="single" w:sz="4" w:space="0" w:color="000000"/>
            </w:tcBorders>
            <w:vAlign w:val="center"/>
          </w:tcPr>
          <w:p w14:paraId="6A32C781" w14:textId="77777777" w:rsidR="00BB1957" w:rsidRPr="00870845" w:rsidRDefault="00BB1957" w:rsidP="001B1651">
            <w:pPr>
              <w:spacing w:line="360" w:lineRule="auto"/>
              <w:rPr>
                <w:lang w:val="uk-UA"/>
              </w:rPr>
            </w:pPr>
            <w:r w:rsidRPr="00870845">
              <w:rPr>
                <w:lang w:val="uk-UA"/>
              </w:rPr>
              <w:t>80</w:t>
            </w:r>
          </w:p>
        </w:tc>
        <w:tc>
          <w:tcPr>
            <w:tcW w:w="236" w:type="dxa"/>
          </w:tcPr>
          <w:p w14:paraId="391C9042" w14:textId="77777777" w:rsidR="00BB1957" w:rsidRPr="00870845" w:rsidRDefault="00BB1957" w:rsidP="001B1651">
            <w:pPr>
              <w:spacing w:line="360" w:lineRule="auto"/>
              <w:rPr>
                <w:lang w:val="uk-UA"/>
              </w:rPr>
            </w:pPr>
          </w:p>
        </w:tc>
      </w:tr>
      <w:tr w:rsidR="00870845" w:rsidRPr="00870845" w14:paraId="44671964"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2D20804B" w14:textId="77777777" w:rsidR="00BB1957" w:rsidRPr="00870845" w:rsidRDefault="00BB1957" w:rsidP="001B1651">
            <w:pPr>
              <w:spacing w:line="360" w:lineRule="auto"/>
              <w:rPr>
                <w:lang w:val="uk-UA"/>
              </w:rPr>
            </w:pPr>
            <w:r w:rsidRPr="00870845">
              <w:rPr>
                <w:lang w:val="uk-UA"/>
              </w:rPr>
              <w:t>6</w:t>
            </w:r>
          </w:p>
        </w:tc>
        <w:tc>
          <w:tcPr>
            <w:tcW w:w="4756" w:type="dxa"/>
            <w:tcBorders>
              <w:top w:val="nil"/>
              <w:left w:val="single" w:sz="4" w:space="0" w:color="000000"/>
              <w:bottom w:val="single" w:sz="4" w:space="0" w:color="000000"/>
              <w:right w:val="nil"/>
            </w:tcBorders>
            <w:vAlign w:val="center"/>
          </w:tcPr>
          <w:p w14:paraId="52E68926" w14:textId="77777777" w:rsidR="00BB1957" w:rsidRPr="00870845" w:rsidRDefault="00BB1957" w:rsidP="001B1651">
            <w:pPr>
              <w:spacing w:line="360" w:lineRule="auto"/>
              <w:rPr>
                <w:lang w:val="uk-UA"/>
              </w:rPr>
            </w:pPr>
            <w:r w:rsidRPr="00870845">
              <w:rPr>
                <w:lang w:val="uk-UA"/>
              </w:rPr>
              <w:t>1 – кімнатні</w:t>
            </w:r>
          </w:p>
        </w:tc>
        <w:tc>
          <w:tcPr>
            <w:tcW w:w="1985" w:type="dxa"/>
            <w:tcBorders>
              <w:top w:val="nil"/>
              <w:left w:val="single" w:sz="4" w:space="0" w:color="000000"/>
              <w:bottom w:val="single" w:sz="4" w:space="0" w:color="000000"/>
              <w:right w:val="nil"/>
            </w:tcBorders>
            <w:vAlign w:val="center"/>
          </w:tcPr>
          <w:p w14:paraId="712850B7" w14:textId="77777777" w:rsidR="00BB1957" w:rsidRPr="00870845" w:rsidRDefault="00BB1957" w:rsidP="001B1651">
            <w:pPr>
              <w:spacing w:line="360" w:lineRule="auto"/>
              <w:rPr>
                <w:lang w:val="uk-UA"/>
              </w:rPr>
            </w:pPr>
            <w:r w:rsidRPr="00870845">
              <w:rPr>
                <w:lang w:val="uk-UA"/>
              </w:rPr>
              <w:t>шт.</w:t>
            </w:r>
          </w:p>
        </w:tc>
        <w:tc>
          <w:tcPr>
            <w:tcW w:w="1701" w:type="dxa"/>
            <w:tcBorders>
              <w:top w:val="nil"/>
              <w:left w:val="single" w:sz="4" w:space="0" w:color="000000"/>
              <w:bottom w:val="single" w:sz="4" w:space="0" w:color="000000"/>
              <w:right w:val="single" w:sz="4" w:space="0" w:color="000000"/>
            </w:tcBorders>
            <w:vAlign w:val="center"/>
          </w:tcPr>
          <w:p w14:paraId="32AD7B7C" w14:textId="77777777" w:rsidR="00BB1957" w:rsidRPr="00870845" w:rsidRDefault="00BB1957" w:rsidP="001B1651">
            <w:pPr>
              <w:spacing w:line="360" w:lineRule="auto"/>
              <w:rPr>
                <w:lang w:val="uk-UA"/>
              </w:rPr>
            </w:pPr>
            <w:r w:rsidRPr="00870845">
              <w:rPr>
                <w:lang w:val="uk-UA"/>
              </w:rPr>
              <w:t>40</w:t>
            </w:r>
          </w:p>
        </w:tc>
      </w:tr>
      <w:tr w:rsidR="00870845" w:rsidRPr="00870845" w14:paraId="6617A5C5"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4245E6E5" w14:textId="77777777" w:rsidR="00BB1957" w:rsidRPr="00870845" w:rsidRDefault="00BB1957" w:rsidP="001B1651">
            <w:pPr>
              <w:spacing w:line="360" w:lineRule="auto"/>
              <w:rPr>
                <w:lang w:val="uk-UA"/>
              </w:rPr>
            </w:pPr>
            <w:r w:rsidRPr="00870845">
              <w:rPr>
                <w:lang w:val="uk-UA"/>
              </w:rPr>
              <w:t>7</w:t>
            </w:r>
          </w:p>
        </w:tc>
        <w:tc>
          <w:tcPr>
            <w:tcW w:w="4756" w:type="dxa"/>
            <w:tcBorders>
              <w:top w:val="nil"/>
              <w:left w:val="single" w:sz="4" w:space="0" w:color="000000"/>
              <w:bottom w:val="single" w:sz="4" w:space="0" w:color="000000"/>
              <w:right w:val="nil"/>
            </w:tcBorders>
            <w:vAlign w:val="center"/>
          </w:tcPr>
          <w:p w14:paraId="0EB7C9AB" w14:textId="77777777" w:rsidR="00BB1957" w:rsidRPr="00870845" w:rsidRDefault="00BB1957" w:rsidP="001B1651">
            <w:pPr>
              <w:spacing w:line="360" w:lineRule="auto"/>
              <w:rPr>
                <w:lang w:val="uk-UA"/>
              </w:rPr>
            </w:pPr>
            <w:r w:rsidRPr="00870845">
              <w:rPr>
                <w:lang w:val="uk-UA"/>
              </w:rPr>
              <w:t>2 – кімнатні</w:t>
            </w:r>
          </w:p>
        </w:tc>
        <w:tc>
          <w:tcPr>
            <w:tcW w:w="1985" w:type="dxa"/>
            <w:tcBorders>
              <w:top w:val="nil"/>
              <w:left w:val="single" w:sz="4" w:space="0" w:color="000000"/>
              <w:bottom w:val="single" w:sz="4" w:space="0" w:color="000000"/>
              <w:right w:val="nil"/>
            </w:tcBorders>
            <w:vAlign w:val="center"/>
          </w:tcPr>
          <w:p w14:paraId="3BC05CDE" w14:textId="77777777" w:rsidR="00BB1957" w:rsidRPr="00870845" w:rsidRDefault="00BB1957" w:rsidP="001B1651">
            <w:pPr>
              <w:spacing w:line="360" w:lineRule="auto"/>
              <w:rPr>
                <w:lang w:val="uk-UA"/>
              </w:rPr>
            </w:pPr>
            <w:r w:rsidRPr="00870845">
              <w:rPr>
                <w:lang w:val="uk-UA"/>
              </w:rPr>
              <w:t>шт.</w:t>
            </w:r>
          </w:p>
        </w:tc>
        <w:tc>
          <w:tcPr>
            <w:tcW w:w="1701" w:type="dxa"/>
            <w:tcBorders>
              <w:top w:val="nil"/>
              <w:left w:val="single" w:sz="4" w:space="0" w:color="000000"/>
              <w:bottom w:val="single" w:sz="4" w:space="0" w:color="000000"/>
              <w:right w:val="single" w:sz="4" w:space="0" w:color="000000"/>
            </w:tcBorders>
            <w:vAlign w:val="center"/>
          </w:tcPr>
          <w:p w14:paraId="5DB78FE1" w14:textId="77777777" w:rsidR="00BB1957" w:rsidRPr="00870845" w:rsidRDefault="00BB1957" w:rsidP="001B1651">
            <w:pPr>
              <w:spacing w:line="360" w:lineRule="auto"/>
              <w:rPr>
                <w:lang w:val="uk-UA"/>
              </w:rPr>
            </w:pPr>
            <w:r w:rsidRPr="00870845">
              <w:rPr>
                <w:lang w:val="uk-UA"/>
              </w:rPr>
              <w:t>20</w:t>
            </w:r>
          </w:p>
        </w:tc>
      </w:tr>
      <w:tr w:rsidR="00870845" w:rsidRPr="00870845" w14:paraId="200F0972"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343F5A26" w14:textId="77777777" w:rsidR="00BB1957" w:rsidRPr="00870845" w:rsidRDefault="00BB1957" w:rsidP="001B1651">
            <w:pPr>
              <w:spacing w:line="360" w:lineRule="auto"/>
              <w:rPr>
                <w:lang w:val="uk-UA"/>
              </w:rPr>
            </w:pPr>
            <w:r w:rsidRPr="00870845">
              <w:rPr>
                <w:lang w:val="uk-UA"/>
              </w:rPr>
              <w:t>8</w:t>
            </w:r>
          </w:p>
        </w:tc>
        <w:tc>
          <w:tcPr>
            <w:tcW w:w="4756" w:type="dxa"/>
            <w:tcBorders>
              <w:top w:val="nil"/>
              <w:left w:val="single" w:sz="4" w:space="0" w:color="000000"/>
              <w:bottom w:val="single" w:sz="4" w:space="0" w:color="000000"/>
              <w:right w:val="nil"/>
            </w:tcBorders>
            <w:vAlign w:val="center"/>
          </w:tcPr>
          <w:p w14:paraId="7D7226A3" w14:textId="77777777" w:rsidR="00BB1957" w:rsidRPr="00870845" w:rsidRDefault="00BB1957" w:rsidP="001B1651">
            <w:pPr>
              <w:spacing w:line="360" w:lineRule="auto"/>
              <w:rPr>
                <w:lang w:val="uk-UA"/>
              </w:rPr>
            </w:pPr>
            <w:r w:rsidRPr="00870845">
              <w:rPr>
                <w:lang w:val="uk-UA"/>
              </w:rPr>
              <w:t>3 - кімнатні</w:t>
            </w:r>
          </w:p>
        </w:tc>
        <w:tc>
          <w:tcPr>
            <w:tcW w:w="1985" w:type="dxa"/>
            <w:tcBorders>
              <w:top w:val="nil"/>
              <w:left w:val="single" w:sz="4" w:space="0" w:color="000000"/>
              <w:bottom w:val="single" w:sz="4" w:space="0" w:color="000000"/>
              <w:right w:val="nil"/>
            </w:tcBorders>
            <w:vAlign w:val="center"/>
          </w:tcPr>
          <w:p w14:paraId="1F413C52" w14:textId="77777777" w:rsidR="00BB1957" w:rsidRPr="00870845" w:rsidRDefault="00BB1957" w:rsidP="001B1651">
            <w:pPr>
              <w:spacing w:line="360" w:lineRule="auto"/>
              <w:rPr>
                <w:lang w:val="uk-UA"/>
              </w:rPr>
            </w:pPr>
            <w:r w:rsidRPr="00870845">
              <w:rPr>
                <w:lang w:val="uk-UA"/>
              </w:rPr>
              <w:t>шт.</w:t>
            </w:r>
          </w:p>
        </w:tc>
        <w:tc>
          <w:tcPr>
            <w:tcW w:w="1701" w:type="dxa"/>
            <w:tcBorders>
              <w:top w:val="nil"/>
              <w:left w:val="single" w:sz="4" w:space="0" w:color="000000"/>
              <w:bottom w:val="single" w:sz="4" w:space="0" w:color="000000"/>
              <w:right w:val="single" w:sz="4" w:space="0" w:color="000000"/>
            </w:tcBorders>
            <w:vAlign w:val="center"/>
          </w:tcPr>
          <w:p w14:paraId="24B3C811" w14:textId="77777777" w:rsidR="00BB1957" w:rsidRPr="00870845" w:rsidRDefault="00BB1957" w:rsidP="001B1651">
            <w:pPr>
              <w:spacing w:line="360" w:lineRule="auto"/>
              <w:rPr>
                <w:lang w:val="uk-UA"/>
              </w:rPr>
            </w:pPr>
            <w:r w:rsidRPr="00870845">
              <w:rPr>
                <w:lang w:val="uk-UA"/>
              </w:rPr>
              <w:t>20</w:t>
            </w:r>
          </w:p>
        </w:tc>
      </w:tr>
      <w:tr w:rsidR="00870845" w:rsidRPr="00870845" w14:paraId="63F0ED6A"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7BEA2903" w14:textId="77777777" w:rsidR="00BB1957" w:rsidRPr="00870845" w:rsidRDefault="00BB1957" w:rsidP="001B1651">
            <w:pPr>
              <w:spacing w:line="360" w:lineRule="auto"/>
              <w:rPr>
                <w:lang w:val="uk-UA"/>
              </w:rPr>
            </w:pPr>
            <w:r w:rsidRPr="00870845">
              <w:rPr>
                <w:lang w:val="uk-UA"/>
              </w:rPr>
              <w:t>9</w:t>
            </w:r>
          </w:p>
        </w:tc>
        <w:tc>
          <w:tcPr>
            <w:tcW w:w="4756" w:type="dxa"/>
            <w:tcBorders>
              <w:top w:val="nil"/>
              <w:left w:val="single" w:sz="4" w:space="0" w:color="000000"/>
              <w:bottom w:val="single" w:sz="4" w:space="0" w:color="000000"/>
              <w:right w:val="nil"/>
            </w:tcBorders>
            <w:vAlign w:val="center"/>
          </w:tcPr>
          <w:p w14:paraId="613446AF" w14:textId="77777777" w:rsidR="00BB1957" w:rsidRPr="00870845" w:rsidRDefault="00BB1957" w:rsidP="001B1651">
            <w:pPr>
              <w:spacing w:line="360" w:lineRule="auto"/>
              <w:rPr>
                <w:lang w:val="uk-UA"/>
              </w:rPr>
            </w:pPr>
            <w:r w:rsidRPr="00870845">
              <w:rPr>
                <w:lang w:val="uk-UA"/>
              </w:rPr>
              <w:t>Площа житлового будинку</w:t>
            </w:r>
          </w:p>
        </w:tc>
        <w:tc>
          <w:tcPr>
            <w:tcW w:w="1985" w:type="dxa"/>
            <w:tcBorders>
              <w:top w:val="nil"/>
              <w:left w:val="single" w:sz="4" w:space="0" w:color="000000"/>
              <w:bottom w:val="single" w:sz="4" w:space="0" w:color="000000"/>
              <w:right w:val="nil"/>
            </w:tcBorders>
            <w:vAlign w:val="center"/>
          </w:tcPr>
          <w:p w14:paraId="2D888550" w14:textId="77777777" w:rsidR="00BB1957" w:rsidRPr="00870845" w:rsidRDefault="00BB1957" w:rsidP="001B1651">
            <w:pPr>
              <w:spacing w:line="360" w:lineRule="auto"/>
              <w:rPr>
                <w:lang w:val="uk-UA"/>
              </w:rPr>
            </w:pPr>
            <w:r w:rsidRPr="00870845">
              <w:rPr>
                <w:lang w:val="uk-UA"/>
              </w:rPr>
              <w:t>м2</w:t>
            </w:r>
          </w:p>
        </w:tc>
        <w:tc>
          <w:tcPr>
            <w:tcW w:w="1701" w:type="dxa"/>
            <w:tcBorders>
              <w:top w:val="nil"/>
              <w:left w:val="single" w:sz="4" w:space="0" w:color="000000"/>
              <w:bottom w:val="single" w:sz="4" w:space="0" w:color="000000"/>
              <w:right w:val="single" w:sz="4" w:space="0" w:color="000000"/>
            </w:tcBorders>
            <w:vAlign w:val="center"/>
          </w:tcPr>
          <w:p w14:paraId="696F0A74" w14:textId="77777777" w:rsidR="00BB1957" w:rsidRPr="00870845" w:rsidRDefault="00BB1957" w:rsidP="001B1651">
            <w:pPr>
              <w:spacing w:line="360" w:lineRule="auto"/>
              <w:rPr>
                <w:lang w:val="uk-UA"/>
              </w:rPr>
            </w:pPr>
            <w:r w:rsidRPr="00870845">
              <w:rPr>
                <w:lang w:val="uk-UA"/>
              </w:rPr>
              <w:t>5632,13</w:t>
            </w:r>
          </w:p>
        </w:tc>
      </w:tr>
      <w:tr w:rsidR="00870845" w:rsidRPr="00870845" w14:paraId="2441A11B"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2CD0DD37" w14:textId="77777777" w:rsidR="00BB1957" w:rsidRPr="00870845" w:rsidRDefault="00BB1957" w:rsidP="001B1651">
            <w:pPr>
              <w:spacing w:line="360" w:lineRule="auto"/>
              <w:rPr>
                <w:lang w:val="uk-UA"/>
              </w:rPr>
            </w:pPr>
            <w:r w:rsidRPr="00870845">
              <w:rPr>
                <w:lang w:val="uk-UA"/>
              </w:rPr>
              <w:t>10</w:t>
            </w:r>
          </w:p>
        </w:tc>
        <w:tc>
          <w:tcPr>
            <w:tcW w:w="4756" w:type="dxa"/>
            <w:tcBorders>
              <w:top w:val="nil"/>
              <w:left w:val="single" w:sz="4" w:space="0" w:color="000000"/>
              <w:bottom w:val="single" w:sz="4" w:space="0" w:color="000000"/>
              <w:right w:val="nil"/>
            </w:tcBorders>
            <w:vAlign w:val="center"/>
          </w:tcPr>
          <w:p w14:paraId="63C35B6C" w14:textId="77777777" w:rsidR="00BB1957" w:rsidRPr="00870845" w:rsidRDefault="00BB1957" w:rsidP="001B1651">
            <w:pPr>
              <w:spacing w:line="360" w:lineRule="auto"/>
              <w:rPr>
                <w:lang w:val="uk-UA"/>
              </w:rPr>
            </w:pPr>
            <w:r w:rsidRPr="00870845">
              <w:rPr>
                <w:lang w:val="uk-UA"/>
              </w:rPr>
              <w:t>Загальна площа квартир у будинку</w:t>
            </w:r>
          </w:p>
        </w:tc>
        <w:tc>
          <w:tcPr>
            <w:tcW w:w="1985" w:type="dxa"/>
            <w:tcBorders>
              <w:top w:val="nil"/>
              <w:left w:val="single" w:sz="4" w:space="0" w:color="000000"/>
              <w:bottom w:val="single" w:sz="4" w:space="0" w:color="000000"/>
              <w:right w:val="nil"/>
            </w:tcBorders>
            <w:vAlign w:val="center"/>
          </w:tcPr>
          <w:p w14:paraId="58973345" w14:textId="77777777" w:rsidR="00BB1957" w:rsidRPr="00870845" w:rsidRDefault="00BB1957" w:rsidP="001B1651">
            <w:pPr>
              <w:spacing w:line="360" w:lineRule="auto"/>
              <w:rPr>
                <w:lang w:val="uk-UA"/>
              </w:rPr>
            </w:pPr>
            <w:r w:rsidRPr="00870845">
              <w:rPr>
                <w:lang w:val="uk-UA"/>
              </w:rPr>
              <w:t>м2</w:t>
            </w:r>
          </w:p>
        </w:tc>
        <w:tc>
          <w:tcPr>
            <w:tcW w:w="1701" w:type="dxa"/>
            <w:tcBorders>
              <w:top w:val="nil"/>
              <w:left w:val="single" w:sz="4" w:space="0" w:color="000000"/>
              <w:bottom w:val="single" w:sz="4" w:space="0" w:color="000000"/>
              <w:right w:val="single" w:sz="4" w:space="0" w:color="000000"/>
            </w:tcBorders>
            <w:vAlign w:val="center"/>
          </w:tcPr>
          <w:p w14:paraId="3B96D3A1" w14:textId="77777777" w:rsidR="00BB1957" w:rsidRPr="00870845" w:rsidRDefault="00BB1957" w:rsidP="001B1651">
            <w:pPr>
              <w:spacing w:line="360" w:lineRule="auto"/>
              <w:rPr>
                <w:lang w:val="uk-UA"/>
              </w:rPr>
            </w:pPr>
            <w:r w:rsidRPr="00870845">
              <w:rPr>
                <w:lang w:val="uk-UA"/>
              </w:rPr>
              <w:t>4658,60</w:t>
            </w:r>
          </w:p>
        </w:tc>
      </w:tr>
      <w:tr w:rsidR="00870845" w:rsidRPr="00870845" w14:paraId="428016EC"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04CE4594" w14:textId="77777777" w:rsidR="00BB1957" w:rsidRPr="00870845" w:rsidRDefault="00BB1957" w:rsidP="001B1651">
            <w:pPr>
              <w:spacing w:line="360" w:lineRule="auto"/>
              <w:rPr>
                <w:lang w:val="uk-UA"/>
              </w:rPr>
            </w:pPr>
            <w:r w:rsidRPr="00870845">
              <w:rPr>
                <w:lang w:val="uk-UA"/>
              </w:rPr>
              <w:t>11</w:t>
            </w:r>
          </w:p>
        </w:tc>
        <w:tc>
          <w:tcPr>
            <w:tcW w:w="4756" w:type="dxa"/>
            <w:tcBorders>
              <w:top w:val="nil"/>
              <w:left w:val="single" w:sz="4" w:space="0" w:color="000000"/>
              <w:bottom w:val="single" w:sz="4" w:space="0" w:color="000000"/>
              <w:right w:val="nil"/>
            </w:tcBorders>
            <w:vAlign w:val="center"/>
          </w:tcPr>
          <w:p w14:paraId="784FFE27" w14:textId="77777777" w:rsidR="00BB1957" w:rsidRPr="00870845" w:rsidRDefault="00BB1957" w:rsidP="001B1651">
            <w:pPr>
              <w:spacing w:line="360" w:lineRule="auto"/>
              <w:rPr>
                <w:lang w:val="uk-UA"/>
              </w:rPr>
            </w:pPr>
            <w:r w:rsidRPr="00870845">
              <w:rPr>
                <w:lang w:val="uk-UA"/>
              </w:rPr>
              <w:t>Площа житлового будинку</w:t>
            </w:r>
          </w:p>
        </w:tc>
        <w:tc>
          <w:tcPr>
            <w:tcW w:w="1985" w:type="dxa"/>
            <w:tcBorders>
              <w:top w:val="nil"/>
              <w:left w:val="single" w:sz="4" w:space="0" w:color="000000"/>
              <w:bottom w:val="single" w:sz="4" w:space="0" w:color="000000"/>
              <w:right w:val="nil"/>
            </w:tcBorders>
            <w:vAlign w:val="center"/>
          </w:tcPr>
          <w:p w14:paraId="2FD611A2" w14:textId="77777777" w:rsidR="00BB1957" w:rsidRPr="00870845" w:rsidRDefault="00BB1957" w:rsidP="001B1651">
            <w:pPr>
              <w:spacing w:line="360" w:lineRule="auto"/>
              <w:rPr>
                <w:lang w:val="uk-UA"/>
              </w:rPr>
            </w:pPr>
            <w:r w:rsidRPr="00870845">
              <w:rPr>
                <w:lang w:val="uk-UA"/>
              </w:rPr>
              <w:t>м2</w:t>
            </w:r>
          </w:p>
        </w:tc>
        <w:tc>
          <w:tcPr>
            <w:tcW w:w="1701" w:type="dxa"/>
            <w:tcBorders>
              <w:top w:val="nil"/>
              <w:left w:val="single" w:sz="4" w:space="0" w:color="000000"/>
              <w:bottom w:val="single" w:sz="4" w:space="0" w:color="000000"/>
              <w:right w:val="single" w:sz="4" w:space="0" w:color="000000"/>
            </w:tcBorders>
            <w:vAlign w:val="center"/>
          </w:tcPr>
          <w:p w14:paraId="426F4A3E" w14:textId="77777777" w:rsidR="00BB1957" w:rsidRPr="00870845" w:rsidRDefault="00BB1957" w:rsidP="001B1651">
            <w:pPr>
              <w:spacing w:line="360" w:lineRule="auto"/>
              <w:rPr>
                <w:lang w:val="uk-UA"/>
              </w:rPr>
            </w:pPr>
            <w:r w:rsidRPr="00870845">
              <w:rPr>
                <w:lang w:val="uk-UA"/>
              </w:rPr>
              <w:t>5632,13</w:t>
            </w:r>
          </w:p>
        </w:tc>
      </w:tr>
      <w:tr w:rsidR="00870845" w:rsidRPr="00870845" w14:paraId="630BE76D"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46FC32E0" w14:textId="77777777" w:rsidR="00BB1957" w:rsidRPr="00870845" w:rsidRDefault="00BB1957" w:rsidP="001B1651">
            <w:pPr>
              <w:spacing w:line="360" w:lineRule="auto"/>
              <w:rPr>
                <w:lang w:val="uk-UA"/>
              </w:rPr>
            </w:pPr>
            <w:r w:rsidRPr="00870845">
              <w:rPr>
                <w:lang w:val="uk-UA"/>
              </w:rPr>
              <w:t>12</w:t>
            </w:r>
          </w:p>
        </w:tc>
        <w:tc>
          <w:tcPr>
            <w:tcW w:w="4756" w:type="dxa"/>
            <w:tcBorders>
              <w:top w:val="nil"/>
              <w:left w:val="single" w:sz="4" w:space="0" w:color="000000"/>
              <w:bottom w:val="single" w:sz="4" w:space="0" w:color="000000"/>
              <w:right w:val="nil"/>
            </w:tcBorders>
            <w:vAlign w:val="center"/>
          </w:tcPr>
          <w:p w14:paraId="54389EBB" w14:textId="77777777" w:rsidR="00BB1957" w:rsidRPr="00870845" w:rsidRDefault="00BB1957" w:rsidP="001B1651">
            <w:pPr>
              <w:spacing w:line="360" w:lineRule="auto"/>
              <w:rPr>
                <w:lang w:val="uk-UA"/>
              </w:rPr>
            </w:pPr>
            <w:r w:rsidRPr="00870845">
              <w:rPr>
                <w:lang w:val="uk-UA"/>
              </w:rPr>
              <w:t xml:space="preserve">Загальний будівельний об'єм, в </w:t>
            </w:r>
            <w:proofErr w:type="spellStart"/>
            <w:r w:rsidRPr="00870845">
              <w:rPr>
                <w:lang w:val="uk-UA"/>
              </w:rPr>
              <w:t>т.ч</w:t>
            </w:r>
            <w:proofErr w:type="spellEnd"/>
            <w:r w:rsidRPr="00870845">
              <w:rPr>
                <w:lang w:val="uk-UA"/>
              </w:rPr>
              <w:t xml:space="preserve"> .:</w:t>
            </w:r>
          </w:p>
        </w:tc>
        <w:tc>
          <w:tcPr>
            <w:tcW w:w="1985" w:type="dxa"/>
            <w:tcBorders>
              <w:top w:val="nil"/>
              <w:left w:val="single" w:sz="4" w:space="0" w:color="000000"/>
              <w:bottom w:val="single" w:sz="4" w:space="0" w:color="000000"/>
              <w:right w:val="nil"/>
            </w:tcBorders>
            <w:vAlign w:val="center"/>
          </w:tcPr>
          <w:p w14:paraId="1B2E403B" w14:textId="77777777" w:rsidR="00BB1957" w:rsidRPr="00870845" w:rsidRDefault="00BB1957" w:rsidP="001B1651">
            <w:pPr>
              <w:spacing w:line="360" w:lineRule="auto"/>
              <w:rPr>
                <w:lang w:val="uk-UA"/>
              </w:rPr>
            </w:pPr>
            <w:r w:rsidRPr="00870845">
              <w:rPr>
                <w:lang w:val="uk-UA"/>
              </w:rPr>
              <w:t>м3</w:t>
            </w:r>
          </w:p>
        </w:tc>
        <w:tc>
          <w:tcPr>
            <w:tcW w:w="1701" w:type="dxa"/>
            <w:tcBorders>
              <w:top w:val="nil"/>
              <w:left w:val="single" w:sz="4" w:space="0" w:color="000000"/>
              <w:bottom w:val="single" w:sz="4" w:space="0" w:color="000000"/>
              <w:right w:val="single" w:sz="4" w:space="0" w:color="000000"/>
            </w:tcBorders>
            <w:vAlign w:val="center"/>
          </w:tcPr>
          <w:p w14:paraId="5862D82C" w14:textId="77777777" w:rsidR="00BB1957" w:rsidRPr="00870845" w:rsidRDefault="00BB1957" w:rsidP="001B1651">
            <w:pPr>
              <w:spacing w:line="360" w:lineRule="auto"/>
              <w:rPr>
                <w:lang w:val="uk-UA"/>
              </w:rPr>
            </w:pPr>
            <w:r w:rsidRPr="00870845">
              <w:rPr>
                <w:lang w:val="uk-UA"/>
              </w:rPr>
              <w:t>19392,35</w:t>
            </w:r>
          </w:p>
        </w:tc>
      </w:tr>
      <w:tr w:rsidR="00870845" w:rsidRPr="00870845" w14:paraId="42BC0457"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5ABA1976" w14:textId="77777777" w:rsidR="00BB1957" w:rsidRPr="00870845" w:rsidRDefault="00BB1957" w:rsidP="001B1651">
            <w:pPr>
              <w:spacing w:line="360" w:lineRule="auto"/>
              <w:rPr>
                <w:lang w:val="uk-UA"/>
              </w:rPr>
            </w:pPr>
            <w:r w:rsidRPr="00870845">
              <w:rPr>
                <w:lang w:val="uk-UA"/>
              </w:rPr>
              <w:t>13</w:t>
            </w:r>
          </w:p>
        </w:tc>
        <w:tc>
          <w:tcPr>
            <w:tcW w:w="4756" w:type="dxa"/>
            <w:tcBorders>
              <w:top w:val="nil"/>
              <w:left w:val="single" w:sz="4" w:space="0" w:color="000000"/>
              <w:bottom w:val="single" w:sz="4" w:space="0" w:color="000000"/>
              <w:right w:val="nil"/>
            </w:tcBorders>
            <w:vAlign w:val="center"/>
          </w:tcPr>
          <w:p w14:paraId="306FAE0B" w14:textId="77777777" w:rsidR="00BB1957" w:rsidRPr="00870845" w:rsidRDefault="00BB1957" w:rsidP="001B1651">
            <w:pPr>
              <w:spacing w:line="360" w:lineRule="auto"/>
              <w:rPr>
                <w:lang w:val="uk-UA"/>
              </w:rPr>
            </w:pPr>
            <w:r w:rsidRPr="00870845">
              <w:rPr>
                <w:lang w:val="uk-UA"/>
              </w:rPr>
              <w:t>Вище  рівня +0,00</w:t>
            </w:r>
          </w:p>
        </w:tc>
        <w:tc>
          <w:tcPr>
            <w:tcW w:w="1985" w:type="dxa"/>
            <w:tcBorders>
              <w:top w:val="nil"/>
              <w:left w:val="single" w:sz="4" w:space="0" w:color="000000"/>
              <w:bottom w:val="single" w:sz="4" w:space="0" w:color="000000"/>
              <w:right w:val="nil"/>
            </w:tcBorders>
            <w:vAlign w:val="center"/>
          </w:tcPr>
          <w:p w14:paraId="47749E3C" w14:textId="77777777" w:rsidR="00BB1957" w:rsidRPr="00870845" w:rsidRDefault="00BB1957" w:rsidP="001B1651">
            <w:pPr>
              <w:spacing w:line="360" w:lineRule="auto"/>
              <w:rPr>
                <w:lang w:val="uk-UA"/>
              </w:rPr>
            </w:pPr>
            <w:r w:rsidRPr="00870845">
              <w:rPr>
                <w:lang w:val="uk-UA"/>
              </w:rPr>
              <w:t>м3</w:t>
            </w:r>
          </w:p>
        </w:tc>
        <w:tc>
          <w:tcPr>
            <w:tcW w:w="1701" w:type="dxa"/>
            <w:tcBorders>
              <w:top w:val="nil"/>
              <w:left w:val="single" w:sz="4" w:space="0" w:color="000000"/>
              <w:bottom w:val="single" w:sz="4" w:space="0" w:color="000000"/>
              <w:right w:val="single" w:sz="4" w:space="0" w:color="000000"/>
            </w:tcBorders>
            <w:vAlign w:val="center"/>
          </w:tcPr>
          <w:p w14:paraId="5FE72D26" w14:textId="77777777" w:rsidR="00BB1957" w:rsidRPr="00870845" w:rsidRDefault="00BB1957" w:rsidP="001B1651">
            <w:pPr>
              <w:spacing w:line="360" w:lineRule="auto"/>
              <w:rPr>
                <w:lang w:val="uk-UA"/>
              </w:rPr>
            </w:pPr>
            <w:r w:rsidRPr="00870845">
              <w:rPr>
                <w:lang w:val="uk-UA"/>
              </w:rPr>
              <w:t>17354,03</w:t>
            </w:r>
          </w:p>
        </w:tc>
      </w:tr>
      <w:tr w:rsidR="00870845" w:rsidRPr="00870845" w14:paraId="0F593B0F" w14:textId="77777777" w:rsidTr="00E754AA">
        <w:trPr>
          <w:gridAfter w:val="1"/>
          <w:wAfter w:w="236" w:type="dxa"/>
        </w:trPr>
        <w:tc>
          <w:tcPr>
            <w:tcW w:w="869" w:type="dxa"/>
            <w:tcBorders>
              <w:top w:val="nil"/>
              <w:left w:val="single" w:sz="4" w:space="0" w:color="000000"/>
              <w:bottom w:val="single" w:sz="4" w:space="0" w:color="000000"/>
              <w:right w:val="nil"/>
            </w:tcBorders>
            <w:vAlign w:val="center"/>
          </w:tcPr>
          <w:p w14:paraId="41FF48E9" w14:textId="77777777" w:rsidR="00BB1957" w:rsidRPr="00870845" w:rsidRDefault="00BB1957" w:rsidP="001B1651">
            <w:pPr>
              <w:spacing w:line="360" w:lineRule="auto"/>
              <w:rPr>
                <w:lang w:val="uk-UA"/>
              </w:rPr>
            </w:pPr>
            <w:r w:rsidRPr="00870845">
              <w:rPr>
                <w:lang w:val="uk-UA"/>
              </w:rPr>
              <w:t>14</w:t>
            </w:r>
          </w:p>
        </w:tc>
        <w:tc>
          <w:tcPr>
            <w:tcW w:w="4756" w:type="dxa"/>
            <w:tcBorders>
              <w:top w:val="nil"/>
              <w:left w:val="single" w:sz="4" w:space="0" w:color="000000"/>
              <w:bottom w:val="single" w:sz="4" w:space="0" w:color="000000"/>
              <w:right w:val="nil"/>
            </w:tcBorders>
            <w:vAlign w:val="center"/>
          </w:tcPr>
          <w:p w14:paraId="799CDB2C" w14:textId="77777777" w:rsidR="00BB1957" w:rsidRPr="00870845" w:rsidRDefault="00BB1957" w:rsidP="001B1651">
            <w:pPr>
              <w:spacing w:line="360" w:lineRule="auto"/>
              <w:rPr>
                <w:lang w:val="uk-UA"/>
              </w:rPr>
            </w:pPr>
            <w:r w:rsidRPr="00870845">
              <w:rPr>
                <w:lang w:val="uk-UA"/>
              </w:rPr>
              <w:t>Нижче  рівня +0,00</w:t>
            </w:r>
          </w:p>
        </w:tc>
        <w:tc>
          <w:tcPr>
            <w:tcW w:w="1985" w:type="dxa"/>
            <w:tcBorders>
              <w:top w:val="nil"/>
              <w:left w:val="single" w:sz="4" w:space="0" w:color="000000"/>
              <w:bottom w:val="single" w:sz="4" w:space="0" w:color="000000"/>
              <w:right w:val="nil"/>
            </w:tcBorders>
            <w:vAlign w:val="center"/>
          </w:tcPr>
          <w:p w14:paraId="11912099" w14:textId="77777777" w:rsidR="00BB1957" w:rsidRPr="00870845" w:rsidRDefault="00BB1957" w:rsidP="001B1651">
            <w:pPr>
              <w:spacing w:line="360" w:lineRule="auto"/>
              <w:rPr>
                <w:lang w:val="uk-UA"/>
              </w:rPr>
            </w:pPr>
            <w:r w:rsidRPr="00870845">
              <w:rPr>
                <w:lang w:val="uk-UA"/>
              </w:rPr>
              <w:t>м3</w:t>
            </w:r>
          </w:p>
        </w:tc>
        <w:tc>
          <w:tcPr>
            <w:tcW w:w="1701" w:type="dxa"/>
            <w:tcBorders>
              <w:top w:val="nil"/>
              <w:left w:val="single" w:sz="4" w:space="0" w:color="000000"/>
              <w:bottom w:val="single" w:sz="4" w:space="0" w:color="000000"/>
              <w:right w:val="single" w:sz="4" w:space="0" w:color="000000"/>
            </w:tcBorders>
            <w:vAlign w:val="center"/>
          </w:tcPr>
          <w:p w14:paraId="079C3992" w14:textId="77777777" w:rsidR="00BB1957" w:rsidRPr="00870845" w:rsidRDefault="00BB1957" w:rsidP="001B1651">
            <w:pPr>
              <w:spacing w:line="360" w:lineRule="auto"/>
              <w:rPr>
                <w:lang w:val="uk-UA"/>
              </w:rPr>
            </w:pPr>
            <w:r w:rsidRPr="00870845">
              <w:rPr>
                <w:lang w:val="uk-UA"/>
              </w:rPr>
              <w:t>2038,32</w:t>
            </w:r>
          </w:p>
        </w:tc>
      </w:tr>
    </w:tbl>
    <w:p w14:paraId="6D3B5795" w14:textId="77777777" w:rsidR="00BB1957" w:rsidRPr="00870845" w:rsidRDefault="00BB1957" w:rsidP="001B1651">
      <w:pPr>
        <w:spacing w:line="360" w:lineRule="auto"/>
        <w:ind w:firstLine="567"/>
        <w:contextualSpacing/>
        <w:jc w:val="both"/>
        <w:rPr>
          <w:sz w:val="28"/>
          <w:szCs w:val="28"/>
          <w:lang w:val="uk-UA"/>
        </w:rPr>
      </w:pPr>
    </w:p>
    <w:p w14:paraId="2354EF8A" w14:textId="77777777" w:rsidR="001B1651" w:rsidRPr="00870845" w:rsidRDefault="001B1651" w:rsidP="001B1651">
      <w:pPr>
        <w:spacing w:line="360" w:lineRule="auto"/>
        <w:ind w:firstLine="567"/>
        <w:contextualSpacing/>
        <w:jc w:val="both"/>
        <w:rPr>
          <w:b/>
          <w:sz w:val="28"/>
          <w:szCs w:val="28"/>
          <w:lang w:val="uk-UA" w:eastAsia="uk-UA"/>
        </w:rPr>
      </w:pPr>
    </w:p>
    <w:p w14:paraId="189BE49F" w14:textId="7172131B" w:rsidR="00BB1957" w:rsidRPr="00870845" w:rsidRDefault="000E6BC6" w:rsidP="001B1651">
      <w:pPr>
        <w:spacing w:line="360" w:lineRule="auto"/>
        <w:ind w:firstLine="567"/>
        <w:contextualSpacing/>
        <w:jc w:val="center"/>
        <w:rPr>
          <w:b/>
          <w:sz w:val="28"/>
          <w:szCs w:val="28"/>
          <w:lang w:val="uk-UA"/>
        </w:rPr>
      </w:pPr>
      <w:r w:rsidRPr="00870845">
        <w:rPr>
          <w:b/>
          <w:sz w:val="28"/>
          <w:szCs w:val="28"/>
          <w:lang w:val="uk-UA" w:eastAsia="uk-UA"/>
        </w:rPr>
        <w:lastRenderedPageBreak/>
        <w:t>2</w:t>
      </w:r>
      <w:r w:rsidR="00BB1957" w:rsidRPr="00870845">
        <w:rPr>
          <w:b/>
          <w:sz w:val="28"/>
          <w:szCs w:val="28"/>
          <w:lang w:val="uk-UA" w:eastAsia="uk-UA"/>
        </w:rPr>
        <w:t xml:space="preserve">.1.2 </w:t>
      </w:r>
      <w:r w:rsidR="00BB1957" w:rsidRPr="00870845">
        <w:rPr>
          <w:b/>
          <w:sz w:val="28"/>
          <w:szCs w:val="28"/>
          <w:lang w:val="uk-UA"/>
        </w:rPr>
        <w:t>Зовнішня опорядження будинків.</w:t>
      </w:r>
    </w:p>
    <w:tbl>
      <w:tblPr>
        <w:tblW w:w="9923" w:type="dxa"/>
        <w:tblInd w:w="-34" w:type="dxa"/>
        <w:tblLayout w:type="fixed"/>
        <w:tblLook w:val="0000" w:firstRow="0" w:lastRow="0" w:firstColumn="0" w:lastColumn="0" w:noHBand="0" w:noVBand="0"/>
      </w:tblPr>
      <w:tblGrid>
        <w:gridCol w:w="4521"/>
        <w:gridCol w:w="5402"/>
      </w:tblGrid>
      <w:tr w:rsidR="00870845" w:rsidRPr="00870845" w14:paraId="4E359853" w14:textId="77777777" w:rsidTr="00C64063">
        <w:trPr>
          <w:trHeight w:val="222"/>
        </w:trPr>
        <w:tc>
          <w:tcPr>
            <w:tcW w:w="4521" w:type="dxa"/>
            <w:tcBorders>
              <w:top w:val="single" w:sz="4" w:space="0" w:color="000000"/>
              <w:left w:val="single" w:sz="4" w:space="0" w:color="000000"/>
              <w:bottom w:val="single" w:sz="4" w:space="0" w:color="000000"/>
              <w:right w:val="nil"/>
            </w:tcBorders>
            <w:shd w:val="clear" w:color="auto" w:fill="auto"/>
          </w:tcPr>
          <w:p w14:paraId="680B113F" w14:textId="1DEEBADA" w:rsidR="00BB1957" w:rsidRPr="00870845" w:rsidRDefault="00BB1957" w:rsidP="001B1651">
            <w:pPr>
              <w:rPr>
                <w:lang w:val="uk-UA"/>
              </w:rPr>
            </w:pPr>
            <w:r w:rsidRPr="00870845">
              <w:rPr>
                <w:lang w:val="uk-UA"/>
              </w:rPr>
              <w:t>Елементи будівлі</w:t>
            </w:r>
          </w:p>
        </w:tc>
        <w:tc>
          <w:tcPr>
            <w:tcW w:w="5402" w:type="dxa"/>
            <w:tcBorders>
              <w:top w:val="single" w:sz="4" w:space="0" w:color="000000"/>
              <w:left w:val="single" w:sz="4" w:space="0" w:color="000000"/>
              <w:bottom w:val="single" w:sz="4" w:space="0" w:color="000000"/>
              <w:right w:val="single" w:sz="4" w:space="0" w:color="000000"/>
            </w:tcBorders>
            <w:shd w:val="clear" w:color="auto" w:fill="auto"/>
          </w:tcPr>
          <w:p w14:paraId="0BA18345" w14:textId="77777777" w:rsidR="00BB1957" w:rsidRPr="00870845" w:rsidRDefault="00BB1957" w:rsidP="001B1651">
            <w:pPr>
              <w:rPr>
                <w:lang w:val="uk-UA"/>
              </w:rPr>
            </w:pPr>
            <w:r w:rsidRPr="00870845">
              <w:rPr>
                <w:lang w:val="uk-UA"/>
              </w:rPr>
              <w:t>Вид и матеріали обробки</w:t>
            </w:r>
          </w:p>
        </w:tc>
      </w:tr>
      <w:tr w:rsidR="00870845" w:rsidRPr="00870845" w14:paraId="57547286" w14:textId="77777777" w:rsidTr="00C64063">
        <w:trPr>
          <w:trHeight w:val="372"/>
        </w:trPr>
        <w:tc>
          <w:tcPr>
            <w:tcW w:w="4521" w:type="dxa"/>
            <w:tcBorders>
              <w:top w:val="single" w:sz="4" w:space="0" w:color="000000"/>
              <w:left w:val="single" w:sz="4" w:space="0" w:color="000000"/>
              <w:bottom w:val="single" w:sz="4" w:space="0" w:color="000000"/>
              <w:right w:val="nil"/>
            </w:tcBorders>
            <w:vAlign w:val="center"/>
          </w:tcPr>
          <w:p w14:paraId="79219312" w14:textId="77777777" w:rsidR="00BB1957" w:rsidRPr="00870845" w:rsidRDefault="00BB1957" w:rsidP="001B1651">
            <w:pPr>
              <w:rPr>
                <w:lang w:val="uk-UA"/>
              </w:rPr>
            </w:pPr>
            <w:r w:rsidRPr="00870845">
              <w:rPr>
                <w:lang w:val="uk-UA"/>
              </w:rPr>
              <w:t>Цоколь</w:t>
            </w:r>
          </w:p>
        </w:tc>
        <w:tc>
          <w:tcPr>
            <w:tcW w:w="5402" w:type="dxa"/>
            <w:tcBorders>
              <w:top w:val="single" w:sz="4" w:space="0" w:color="000000"/>
              <w:left w:val="single" w:sz="4" w:space="0" w:color="000000"/>
              <w:bottom w:val="single" w:sz="4" w:space="0" w:color="000000"/>
              <w:right w:val="single" w:sz="4" w:space="0" w:color="000000"/>
            </w:tcBorders>
            <w:vAlign w:val="bottom"/>
          </w:tcPr>
          <w:p w14:paraId="18142176" w14:textId="77777777" w:rsidR="00BB1957" w:rsidRPr="00870845" w:rsidRDefault="00BB1957" w:rsidP="001B1651">
            <w:pPr>
              <w:rPr>
                <w:lang w:val="uk-UA"/>
              </w:rPr>
            </w:pPr>
            <w:r w:rsidRPr="00870845">
              <w:rPr>
                <w:lang w:val="uk-UA"/>
              </w:rPr>
              <w:t xml:space="preserve">Облицювання </w:t>
            </w:r>
            <w:proofErr w:type="spellStart"/>
            <w:r w:rsidRPr="00870845">
              <w:rPr>
                <w:lang w:val="uk-UA"/>
              </w:rPr>
              <w:t>керамогранітом</w:t>
            </w:r>
            <w:proofErr w:type="spellEnd"/>
          </w:p>
        </w:tc>
      </w:tr>
      <w:tr w:rsidR="00870845" w:rsidRPr="00870845" w14:paraId="5669EC01" w14:textId="77777777" w:rsidTr="00C64063">
        <w:trPr>
          <w:trHeight w:val="122"/>
        </w:trPr>
        <w:tc>
          <w:tcPr>
            <w:tcW w:w="4521" w:type="dxa"/>
            <w:tcBorders>
              <w:top w:val="single" w:sz="4" w:space="0" w:color="000000"/>
              <w:left w:val="single" w:sz="4" w:space="0" w:color="000000"/>
              <w:bottom w:val="single" w:sz="4" w:space="0" w:color="000000"/>
              <w:right w:val="nil"/>
            </w:tcBorders>
            <w:vAlign w:val="center"/>
          </w:tcPr>
          <w:p w14:paraId="528944FA" w14:textId="77777777" w:rsidR="00BB1957" w:rsidRPr="00870845" w:rsidRDefault="00BB1957" w:rsidP="001B1651">
            <w:pPr>
              <w:rPr>
                <w:lang w:val="uk-UA"/>
              </w:rPr>
            </w:pPr>
            <w:r w:rsidRPr="00870845">
              <w:rPr>
                <w:lang w:val="uk-UA"/>
              </w:rPr>
              <w:t>Поверхня стін</w:t>
            </w:r>
          </w:p>
        </w:tc>
        <w:tc>
          <w:tcPr>
            <w:tcW w:w="5402" w:type="dxa"/>
            <w:tcBorders>
              <w:top w:val="single" w:sz="4" w:space="0" w:color="000000"/>
              <w:left w:val="single" w:sz="4" w:space="0" w:color="000000"/>
              <w:bottom w:val="single" w:sz="4" w:space="0" w:color="000000"/>
              <w:right w:val="single" w:sz="4" w:space="0" w:color="000000"/>
            </w:tcBorders>
            <w:vAlign w:val="bottom"/>
          </w:tcPr>
          <w:p w14:paraId="77280C39" w14:textId="77777777" w:rsidR="00BB1957" w:rsidRPr="00870845" w:rsidRDefault="00BB1957" w:rsidP="001B1651">
            <w:pPr>
              <w:rPr>
                <w:lang w:val="uk-UA"/>
              </w:rPr>
            </w:pPr>
            <w:r w:rsidRPr="00870845">
              <w:rPr>
                <w:lang w:val="uk-UA"/>
              </w:rPr>
              <w:t>Декоративна структурна штукатурка</w:t>
            </w:r>
          </w:p>
        </w:tc>
      </w:tr>
      <w:tr w:rsidR="00870845" w:rsidRPr="00870845" w14:paraId="4F3B7DD4" w14:textId="77777777" w:rsidTr="00C64063">
        <w:trPr>
          <w:trHeight w:val="264"/>
        </w:trPr>
        <w:tc>
          <w:tcPr>
            <w:tcW w:w="4521" w:type="dxa"/>
            <w:tcBorders>
              <w:top w:val="nil"/>
              <w:left w:val="single" w:sz="4" w:space="0" w:color="000000"/>
              <w:bottom w:val="single" w:sz="4" w:space="0" w:color="000000"/>
              <w:right w:val="nil"/>
            </w:tcBorders>
            <w:vAlign w:val="center"/>
          </w:tcPr>
          <w:p w14:paraId="388FC199" w14:textId="77777777" w:rsidR="00BB1957" w:rsidRPr="00870845" w:rsidRDefault="00BB1957" w:rsidP="001B1651">
            <w:pPr>
              <w:rPr>
                <w:lang w:val="uk-UA"/>
              </w:rPr>
            </w:pPr>
            <w:r w:rsidRPr="00870845">
              <w:rPr>
                <w:lang w:val="uk-UA"/>
              </w:rPr>
              <w:t>Крівля</w:t>
            </w:r>
          </w:p>
        </w:tc>
        <w:tc>
          <w:tcPr>
            <w:tcW w:w="5402" w:type="dxa"/>
            <w:tcBorders>
              <w:top w:val="nil"/>
              <w:left w:val="single" w:sz="4" w:space="0" w:color="000000"/>
              <w:bottom w:val="single" w:sz="4" w:space="0" w:color="000000"/>
              <w:right w:val="single" w:sz="4" w:space="0" w:color="000000"/>
            </w:tcBorders>
          </w:tcPr>
          <w:p w14:paraId="7E02DF3F" w14:textId="77777777" w:rsidR="00BB1957" w:rsidRPr="00870845" w:rsidRDefault="00BB1957" w:rsidP="001B1651">
            <w:pPr>
              <w:rPr>
                <w:lang w:val="uk-UA"/>
              </w:rPr>
            </w:pPr>
            <w:r w:rsidRPr="00870845">
              <w:rPr>
                <w:lang w:val="uk-UA"/>
              </w:rPr>
              <w:t>Рулонний покрівельний килим</w:t>
            </w:r>
          </w:p>
        </w:tc>
      </w:tr>
      <w:tr w:rsidR="00870845" w:rsidRPr="00870845" w14:paraId="33049C4D" w14:textId="77777777" w:rsidTr="00C64063">
        <w:trPr>
          <w:trHeight w:val="254"/>
        </w:trPr>
        <w:tc>
          <w:tcPr>
            <w:tcW w:w="4521" w:type="dxa"/>
            <w:tcBorders>
              <w:top w:val="nil"/>
              <w:left w:val="single" w:sz="4" w:space="0" w:color="000000"/>
              <w:bottom w:val="single" w:sz="4" w:space="0" w:color="000000"/>
              <w:right w:val="nil"/>
            </w:tcBorders>
            <w:vAlign w:val="center"/>
          </w:tcPr>
          <w:p w14:paraId="3857174A" w14:textId="77777777" w:rsidR="00BB1957" w:rsidRPr="00870845" w:rsidRDefault="00BB1957" w:rsidP="001B1651">
            <w:pPr>
              <w:rPr>
                <w:lang w:val="uk-UA"/>
              </w:rPr>
            </w:pPr>
            <w:r w:rsidRPr="00870845">
              <w:rPr>
                <w:lang w:val="uk-UA"/>
              </w:rPr>
              <w:t>Вікна, балконні двері</w:t>
            </w:r>
          </w:p>
        </w:tc>
        <w:tc>
          <w:tcPr>
            <w:tcW w:w="5402" w:type="dxa"/>
            <w:tcBorders>
              <w:top w:val="nil"/>
              <w:left w:val="single" w:sz="4" w:space="0" w:color="000000"/>
              <w:bottom w:val="single" w:sz="4" w:space="0" w:color="000000"/>
              <w:right w:val="single" w:sz="4" w:space="0" w:color="000000"/>
            </w:tcBorders>
          </w:tcPr>
          <w:p w14:paraId="00255398" w14:textId="77777777" w:rsidR="00BB1957" w:rsidRPr="00870845" w:rsidRDefault="00BB1957" w:rsidP="001B1651">
            <w:pPr>
              <w:rPr>
                <w:lang w:val="uk-UA"/>
              </w:rPr>
            </w:pPr>
            <w:r w:rsidRPr="00870845">
              <w:rPr>
                <w:lang w:val="uk-UA"/>
              </w:rPr>
              <w:t>Металопластикові, білого кольору</w:t>
            </w:r>
          </w:p>
        </w:tc>
      </w:tr>
      <w:tr w:rsidR="00870845" w:rsidRPr="00870845" w14:paraId="25FECCA6" w14:textId="77777777" w:rsidTr="00C64063">
        <w:trPr>
          <w:trHeight w:val="437"/>
        </w:trPr>
        <w:tc>
          <w:tcPr>
            <w:tcW w:w="4521" w:type="dxa"/>
            <w:tcBorders>
              <w:top w:val="nil"/>
              <w:left w:val="single" w:sz="4" w:space="0" w:color="000000"/>
              <w:bottom w:val="single" w:sz="4" w:space="0" w:color="000000"/>
              <w:right w:val="nil"/>
            </w:tcBorders>
            <w:vAlign w:val="center"/>
          </w:tcPr>
          <w:p w14:paraId="52ED04A6" w14:textId="77777777" w:rsidR="00BB1957" w:rsidRPr="00870845" w:rsidRDefault="00BB1957" w:rsidP="001B1651">
            <w:pPr>
              <w:rPr>
                <w:lang w:val="uk-UA"/>
              </w:rPr>
            </w:pPr>
            <w:r w:rsidRPr="00870845">
              <w:rPr>
                <w:lang w:val="uk-UA"/>
              </w:rPr>
              <w:t>Лицьові поверхні лоджій</w:t>
            </w:r>
          </w:p>
        </w:tc>
        <w:tc>
          <w:tcPr>
            <w:tcW w:w="5402" w:type="dxa"/>
            <w:tcBorders>
              <w:top w:val="nil"/>
              <w:left w:val="single" w:sz="4" w:space="0" w:color="000000"/>
              <w:bottom w:val="single" w:sz="4" w:space="0" w:color="000000"/>
              <w:right w:val="single" w:sz="4" w:space="0" w:color="000000"/>
            </w:tcBorders>
          </w:tcPr>
          <w:p w14:paraId="69D831E3" w14:textId="77777777" w:rsidR="00BB1957" w:rsidRPr="00870845" w:rsidRDefault="00BB1957" w:rsidP="001B1651">
            <w:pPr>
              <w:rPr>
                <w:lang w:val="uk-UA"/>
              </w:rPr>
            </w:pPr>
            <w:proofErr w:type="spellStart"/>
            <w:r w:rsidRPr="00870845">
              <w:rPr>
                <w:lang w:val="uk-UA"/>
              </w:rPr>
              <w:t>Кремніє</w:t>
            </w:r>
            <w:proofErr w:type="spellEnd"/>
            <w:r w:rsidRPr="00870845">
              <w:rPr>
                <w:lang w:val="uk-UA"/>
              </w:rPr>
              <w:t>-органічна емаль білого кольору</w:t>
            </w:r>
          </w:p>
        </w:tc>
      </w:tr>
      <w:tr w:rsidR="00870845" w:rsidRPr="00870845" w14:paraId="1EECEE5B" w14:textId="77777777" w:rsidTr="00C64063">
        <w:trPr>
          <w:trHeight w:val="557"/>
        </w:trPr>
        <w:tc>
          <w:tcPr>
            <w:tcW w:w="4521" w:type="dxa"/>
            <w:tcBorders>
              <w:top w:val="nil"/>
              <w:left w:val="single" w:sz="4" w:space="0" w:color="000000"/>
              <w:bottom w:val="single" w:sz="4" w:space="0" w:color="000000"/>
              <w:right w:val="nil"/>
            </w:tcBorders>
            <w:vAlign w:val="center"/>
          </w:tcPr>
          <w:p w14:paraId="3AFDC775" w14:textId="77777777" w:rsidR="00BB1957" w:rsidRPr="00870845" w:rsidRDefault="00BB1957" w:rsidP="001B1651">
            <w:pPr>
              <w:rPr>
                <w:lang w:val="uk-UA"/>
              </w:rPr>
            </w:pPr>
            <w:r w:rsidRPr="00870845">
              <w:rPr>
                <w:lang w:val="uk-UA"/>
              </w:rPr>
              <w:t>Огородження</w:t>
            </w:r>
          </w:p>
        </w:tc>
        <w:tc>
          <w:tcPr>
            <w:tcW w:w="5402" w:type="dxa"/>
            <w:tcBorders>
              <w:top w:val="nil"/>
              <w:left w:val="single" w:sz="4" w:space="0" w:color="000000"/>
              <w:bottom w:val="single" w:sz="4" w:space="0" w:color="000000"/>
              <w:right w:val="single" w:sz="4" w:space="0" w:color="000000"/>
            </w:tcBorders>
          </w:tcPr>
          <w:p w14:paraId="34D9B476" w14:textId="77777777" w:rsidR="00BB1957" w:rsidRPr="00870845" w:rsidRDefault="00BB1957" w:rsidP="001B1651">
            <w:pPr>
              <w:rPr>
                <w:lang w:val="uk-UA"/>
              </w:rPr>
            </w:pPr>
            <w:r w:rsidRPr="00870845">
              <w:rPr>
                <w:lang w:val="uk-UA"/>
              </w:rPr>
              <w:t>Металеві (фарбування емалевою фарбою за 2 рази чорного кольору)</w:t>
            </w:r>
          </w:p>
        </w:tc>
      </w:tr>
      <w:tr w:rsidR="00870845" w:rsidRPr="00870845" w14:paraId="67792799" w14:textId="77777777" w:rsidTr="00C64063">
        <w:trPr>
          <w:trHeight w:val="679"/>
        </w:trPr>
        <w:tc>
          <w:tcPr>
            <w:tcW w:w="4521" w:type="dxa"/>
            <w:tcBorders>
              <w:top w:val="nil"/>
              <w:left w:val="single" w:sz="4" w:space="0" w:color="000000"/>
              <w:bottom w:val="single" w:sz="4" w:space="0" w:color="000000"/>
              <w:right w:val="nil"/>
            </w:tcBorders>
            <w:vAlign w:val="center"/>
          </w:tcPr>
          <w:p w14:paraId="0280EA96" w14:textId="77777777" w:rsidR="00BB1957" w:rsidRPr="00870845" w:rsidRDefault="00BB1957" w:rsidP="001B1651">
            <w:pPr>
              <w:rPr>
                <w:lang w:val="uk-UA"/>
              </w:rPr>
            </w:pPr>
            <w:r w:rsidRPr="00870845">
              <w:rPr>
                <w:lang w:val="uk-UA"/>
              </w:rPr>
              <w:t>Двері входу в під'їзд</w:t>
            </w:r>
          </w:p>
        </w:tc>
        <w:tc>
          <w:tcPr>
            <w:tcW w:w="5402" w:type="dxa"/>
            <w:tcBorders>
              <w:top w:val="nil"/>
              <w:left w:val="single" w:sz="4" w:space="0" w:color="000000"/>
              <w:bottom w:val="single" w:sz="4" w:space="0" w:color="000000"/>
              <w:right w:val="single" w:sz="4" w:space="0" w:color="000000"/>
            </w:tcBorders>
          </w:tcPr>
          <w:p w14:paraId="26B42195" w14:textId="77777777" w:rsidR="00BB1957" w:rsidRPr="00870845" w:rsidRDefault="00BB1957" w:rsidP="001B1651">
            <w:pPr>
              <w:rPr>
                <w:lang w:val="uk-UA"/>
              </w:rPr>
            </w:pPr>
            <w:r w:rsidRPr="00870845">
              <w:rPr>
                <w:lang w:val="uk-UA"/>
              </w:rPr>
              <w:t>Металеві (фарбування емалевою фарбою за 2 рази світло-сірого кольору)</w:t>
            </w:r>
          </w:p>
        </w:tc>
      </w:tr>
      <w:tr w:rsidR="00870845" w:rsidRPr="00870845" w14:paraId="398BB5C1" w14:textId="77777777" w:rsidTr="00C64063">
        <w:trPr>
          <w:trHeight w:val="564"/>
        </w:trPr>
        <w:tc>
          <w:tcPr>
            <w:tcW w:w="4521" w:type="dxa"/>
            <w:tcBorders>
              <w:top w:val="nil"/>
              <w:left w:val="single" w:sz="4" w:space="0" w:color="000000"/>
              <w:bottom w:val="single" w:sz="4" w:space="0" w:color="000000"/>
              <w:right w:val="nil"/>
            </w:tcBorders>
            <w:vAlign w:val="center"/>
          </w:tcPr>
          <w:p w14:paraId="2DF0FA97" w14:textId="77777777" w:rsidR="00BB1957" w:rsidRPr="00870845" w:rsidRDefault="00BB1957" w:rsidP="001B1651">
            <w:pPr>
              <w:rPr>
                <w:lang w:val="uk-UA"/>
              </w:rPr>
            </w:pPr>
            <w:r w:rsidRPr="00870845">
              <w:rPr>
                <w:lang w:val="uk-UA"/>
              </w:rPr>
              <w:t>Крильця</w:t>
            </w:r>
          </w:p>
        </w:tc>
        <w:tc>
          <w:tcPr>
            <w:tcW w:w="5402" w:type="dxa"/>
            <w:tcBorders>
              <w:top w:val="nil"/>
              <w:left w:val="single" w:sz="4" w:space="0" w:color="000000"/>
              <w:bottom w:val="single" w:sz="4" w:space="0" w:color="000000"/>
              <w:right w:val="single" w:sz="4" w:space="0" w:color="000000"/>
            </w:tcBorders>
          </w:tcPr>
          <w:p w14:paraId="10CA3CD0" w14:textId="77777777" w:rsidR="00BB1957" w:rsidRPr="00870845" w:rsidRDefault="00BB1957" w:rsidP="001B1651">
            <w:pPr>
              <w:rPr>
                <w:lang w:val="uk-UA"/>
              </w:rPr>
            </w:pPr>
            <w:r w:rsidRPr="00870845">
              <w:rPr>
                <w:lang w:val="uk-UA"/>
              </w:rPr>
              <w:t>Керамічна плитка з шорсткою поверхнею</w:t>
            </w:r>
          </w:p>
        </w:tc>
      </w:tr>
    </w:tbl>
    <w:p w14:paraId="5C662FCA" w14:textId="3BFE1C04" w:rsidR="00BB1957" w:rsidRPr="00870845" w:rsidRDefault="0080165F" w:rsidP="001B1651">
      <w:pPr>
        <w:spacing w:line="360" w:lineRule="auto"/>
        <w:ind w:firstLine="567"/>
        <w:contextualSpacing/>
        <w:jc w:val="center"/>
        <w:rPr>
          <w:b/>
          <w:sz w:val="28"/>
          <w:szCs w:val="28"/>
          <w:lang w:val="uk-UA"/>
        </w:rPr>
      </w:pPr>
      <w:r w:rsidRPr="00870845">
        <w:rPr>
          <w:b/>
          <w:sz w:val="28"/>
          <w:szCs w:val="28"/>
          <w:lang w:val="uk-UA" w:eastAsia="uk-UA"/>
        </w:rPr>
        <w:t>2</w:t>
      </w:r>
      <w:r w:rsidR="00BB1957" w:rsidRPr="00870845">
        <w:rPr>
          <w:b/>
          <w:sz w:val="28"/>
          <w:szCs w:val="28"/>
          <w:lang w:val="uk-UA" w:eastAsia="uk-UA"/>
        </w:rPr>
        <w:t xml:space="preserve">.1.3 </w:t>
      </w:r>
      <w:r w:rsidR="00BB1957" w:rsidRPr="00870845">
        <w:rPr>
          <w:b/>
          <w:sz w:val="28"/>
          <w:szCs w:val="28"/>
          <w:lang w:val="uk-UA"/>
        </w:rPr>
        <w:t>Відомість  опорядження приміщень</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701"/>
        <w:gridCol w:w="3022"/>
        <w:gridCol w:w="1284"/>
        <w:gridCol w:w="1506"/>
      </w:tblGrid>
      <w:tr w:rsidR="00870845" w:rsidRPr="00870845" w14:paraId="3F9022CE" w14:textId="77777777" w:rsidTr="00C64063">
        <w:tc>
          <w:tcPr>
            <w:tcW w:w="2376" w:type="dxa"/>
            <w:vMerge w:val="restart"/>
            <w:vAlign w:val="center"/>
          </w:tcPr>
          <w:p w14:paraId="713004E1" w14:textId="77777777" w:rsidR="00BB1957" w:rsidRPr="00870845" w:rsidRDefault="00BB1957" w:rsidP="00C64063">
            <w:pPr>
              <w:rPr>
                <w:lang w:val="uk-UA"/>
              </w:rPr>
            </w:pPr>
            <w:r w:rsidRPr="00870845">
              <w:rPr>
                <w:lang w:val="uk-UA"/>
              </w:rPr>
              <w:t>Найменування або номер приміщення</w:t>
            </w:r>
          </w:p>
        </w:tc>
        <w:tc>
          <w:tcPr>
            <w:tcW w:w="6007" w:type="dxa"/>
            <w:gridSpan w:val="3"/>
            <w:vAlign w:val="center"/>
          </w:tcPr>
          <w:p w14:paraId="5A38324F" w14:textId="77777777" w:rsidR="00BB1957" w:rsidRPr="00870845" w:rsidRDefault="00BB1957" w:rsidP="00C64063">
            <w:pPr>
              <w:rPr>
                <w:lang w:val="uk-UA"/>
              </w:rPr>
            </w:pPr>
            <w:r w:rsidRPr="00870845">
              <w:rPr>
                <w:lang w:val="uk-UA"/>
              </w:rPr>
              <w:t>Вид обробки елементів інтер'єрів</w:t>
            </w:r>
          </w:p>
        </w:tc>
        <w:tc>
          <w:tcPr>
            <w:tcW w:w="1506" w:type="dxa"/>
            <w:vMerge w:val="restart"/>
            <w:vAlign w:val="center"/>
          </w:tcPr>
          <w:p w14:paraId="38EEE33B" w14:textId="77777777" w:rsidR="00BB1957" w:rsidRPr="00870845" w:rsidRDefault="00BB1957" w:rsidP="00C64063">
            <w:pPr>
              <w:rPr>
                <w:lang w:val="uk-UA"/>
              </w:rPr>
            </w:pPr>
            <w:r w:rsidRPr="00870845">
              <w:rPr>
                <w:lang w:val="uk-UA"/>
              </w:rPr>
              <w:t>Примітка</w:t>
            </w:r>
          </w:p>
        </w:tc>
      </w:tr>
      <w:tr w:rsidR="00870845" w:rsidRPr="00870845" w14:paraId="1D130BCF" w14:textId="77777777" w:rsidTr="00C64063">
        <w:tc>
          <w:tcPr>
            <w:tcW w:w="2376" w:type="dxa"/>
            <w:vMerge/>
            <w:vAlign w:val="center"/>
          </w:tcPr>
          <w:p w14:paraId="1794008C" w14:textId="77777777" w:rsidR="00BB1957" w:rsidRPr="00870845" w:rsidRDefault="00BB1957" w:rsidP="00C64063">
            <w:pPr>
              <w:rPr>
                <w:lang w:val="uk-UA"/>
              </w:rPr>
            </w:pPr>
          </w:p>
        </w:tc>
        <w:tc>
          <w:tcPr>
            <w:tcW w:w="1701" w:type="dxa"/>
            <w:vAlign w:val="center"/>
          </w:tcPr>
          <w:p w14:paraId="23E5A7D2" w14:textId="77777777" w:rsidR="00BB1957" w:rsidRPr="00870845" w:rsidRDefault="00BB1957" w:rsidP="00C64063">
            <w:pPr>
              <w:rPr>
                <w:lang w:val="uk-UA"/>
              </w:rPr>
            </w:pPr>
            <w:r w:rsidRPr="00870845">
              <w:rPr>
                <w:lang w:val="uk-UA"/>
              </w:rPr>
              <w:t xml:space="preserve">   Стеля</w:t>
            </w:r>
          </w:p>
        </w:tc>
        <w:tc>
          <w:tcPr>
            <w:tcW w:w="3022" w:type="dxa"/>
            <w:vAlign w:val="center"/>
          </w:tcPr>
          <w:p w14:paraId="3C63D62A" w14:textId="77777777" w:rsidR="00BB1957" w:rsidRPr="00870845" w:rsidRDefault="00BB1957" w:rsidP="00C64063">
            <w:pPr>
              <w:rPr>
                <w:lang w:val="uk-UA"/>
              </w:rPr>
            </w:pPr>
            <w:r w:rsidRPr="00870845">
              <w:rPr>
                <w:lang w:val="uk-UA"/>
              </w:rPr>
              <w:t>Стіни або перегородки</w:t>
            </w:r>
          </w:p>
        </w:tc>
        <w:tc>
          <w:tcPr>
            <w:tcW w:w="1284" w:type="dxa"/>
            <w:vAlign w:val="center"/>
          </w:tcPr>
          <w:p w14:paraId="5D1BEFE8" w14:textId="77777777" w:rsidR="00BB1957" w:rsidRPr="00870845" w:rsidRDefault="00BB1957" w:rsidP="00C64063">
            <w:pPr>
              <w:rPr>
                <w:lang w:val="uk-UA"/>
              </w:rPr>
            </w:pPr>
            <w:r w:rsidRPr="00870845">
              <w:rPr>
                <w:lang w:val="uk-UA"/>
              </w:rPr>
              <w:t>Підлога</w:t>
            </w:r>
          </w:p>
        </w:tc>
        <w:tc>
          <w:tcPr>
            <w:tcW w:w="1506" w:type="dxa"/>
            <w:vMerge/>
            <w:vAlign w:val="center"/>
          </w:tcPr>
          <w:p w14:paraId="13CF91A4" w14:textId="77777777" w:rsidR="00BB1957" w:rsidRPr="00870845" w:rsidRDefault="00BB1957" w:rsidP="00C64063">
            <w:pPr>
              <w:rPr>
                <w:lang w:val="uk-UA"/>
              </w:rPr>
            </w:pPr>
          </w:p>
        </w:tc>
      </w:tr>
      <w:tr w:rsidR="00870845" w:rsidRPr="00870845" w14:paraId="7B9524F3" w14:textId="77777777" w:rsidTr="00C64063">
        <w:tc>
          <w:tcPr>
            <w:tcW w:w="2376" w:type="dxa"/>
            <w:vAlign w:val="center"/>
          </w:tcPr>
          <w:p w14:paraId="7EB8C5C2" w14:textId="77777777" w:rsidR="00BB1957" w:rsidRPr="00870845" w:rsidRDefault="00BB1957" w:rsidP="00C64063">
            <w:pPr>
              <w:rPr>
                <w:lang w:val="uk-UA"/>
              </w:rPr>
            </w:pPr>
            <w:r w:rsidRPr="00870845">
              <w:rPr>
                <w:lang w:val="uk-UA"/>
              </w:rPr>
              <w:t>Житлові кімнати, хол-передпокій,</w:t>
            </w:r>
          </w:p>
        </w:tc>
        <w:tc>
          <w:tcPr>
            <w:tcW w:w="1701" w:type="dxa"/>
            <w:vAlign w:val="center"/>
          </w:tcPr>
          <w:p w14:paraId="1187A136" w14:textId="77777777" w:rsidR="00BB1957" w:rsidRPr="00870845" w:rsidRDefault="00BB1957" w:rsidP="00C64063">
            <w:pPr>
              <w:rPr>
                <w:lang w:val="uk-UA"/>
              </w:rPr>
            </w:pPr>
            <w:r w:rsidRPr="00870845">
              <w:rPr>
                <w:lang w:val="uk-UA"/>
              </w:rPr>
              <w:t>Шпаклівка.</w:t>
            </w:r>
          </w:p>
          <w:p w14:paraId="1B40404E"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0AEF9FD8" w14:textId="77777777" w:rsidR="00BB1957" w:rsidRPr="00870845" w:rsidRDefault="00BB1957" w:rsidP="00C64063">
            <w:pPr>
              <w:rPr>
                <w:lang w:val="uk-UA"/>
              </w:rPr>
            </w:pPr>
            <w:r w:rsidRPr="00870845">
              <w:rPr>
                <w:lang w:val="uk-UA"/>
              </w:rPr>
              <w:t>Шпаклівка.</w:t>
            </w:r>
          </w:p>
          <w:p w14:paraId="25D3DB17" w14:textId="77777777" w:rsidR="00BB1957" w:rsidRPr="00870845" w:rsidRDefault="00BB1957" w:rsidP="00C64063">
            <w:pPr>
              <w:rPr>
                <w:lang w:val="uk-UA"/>
              </w:rPr>
            </w:pPr>
            <w:r w:rsidRPr="00870845">
              <w:rPr>
                <w:lang w:val="uk-UA"/>
              </w:rPr>
              <w:t>Шпалери під фарбування</w:t>
            </w:r>
          </w:p>
        </w:tc>
        <w:tc>
          <w:tcPr>
            <w:tcW w:w="1284" w:type="dxa"/>
            <w:vAlign w:val="center"/>
          </w:tcPr>
          <w:p w14:paraId="4B88CEFB" w14:textId="77777777" w:rsidR="00BB1957" w:rsidRPr="00870845" w:rsidRDefault="00BB1957" w:rsidP="00C64063">
            <w:pPr>
              <w:rPr>
                <w:lang w:val="uk-UA"/>
              </w:rPr>
            </w:pPr>
            <w:r w:rsidRPr="00870845">
              <w:rPr>
                <w:lang w:val="uk-UA"/>
              </w:rPr>
              <w:t>Лінолеум</w:t>
            </w:r>
          </w:p>
        </w:tc>
        <w:tc>
          <w:tcPr>
            <w:tcW w:w="1506" w:type="dxa"/>
            <w:vAlign w:val="center"/>
          </w:tcPr>
          <w:p w14:paraId="5A7953EA" w14:textId="77777777" w:rsidR="00BB1957" w:rsidRPr="00870845" w:rsidRDefault="00BB1957" w:rsidP="00C64063">
            <w:pPr>
              <w:rPr>
                <w:lang w:val="uk-UA"/>
              </w:rPr>
            </w:pPr>
          </w:p>
        </w:tc>
      </w:tr>
      <w:tr w:rsidR="00870845" w:rsidRPr="00870845" w14:paraId="28E8BC80" w14:textId="77777777" w:rsidTr="00C64063">
        <w:tc>
          <w:tcPr>
            <w:tcW w:w="2376" w:type="dxa"/>
            <w:vAlign w:val="center"/>
          </w:tcPr>
          <w:p w14:paraId="23B78287" w14:textId="77777777" w:rsidR="00BB1957" w:rsidRPr="00870845" w:rsidRDefault="00BB1957" w:rsidP="00C64063">
            <w:pPr>
              <w:rPr>
                <w:lang w:val="uk-UA"/>
              </w:rPr>
            </w:pPr>
            <w:r w:rsidRPr="00870845">
              <w:rPr>
                <w:lang w:val="uk-UA"/>
              </w:rPr>
              <w:t>Передпокої, коридори</w:t>
            </w:r>
          </w:p>
        </w:tc>
        <w:tc>
          <w:tcPr>
            <w:tcW w:w="1701" w:type="dxa"/>
            <w:vAlign w:val="center"/>
          </w:tcPr>
          <w:p w14:paraId="52173F72" w14:textId="77777777" w:rsidR="00BB1957" w:rsidRPr="00870845" w:rsidRDefault="00BB1957" w:rsidP="00C64063">
            <w:pPr>
              <w:rPr>
                <w:lang w:val="uk-UA"/>
              </w:rPr>
            </w:pPr>
            <w:r w:rsidRPr="00870845">
              <w:rPr>
                <w:lang w:val="uk-UA"/>
              </w:rPr>
              <w:t>Шпаклівка.</w:t>
            </w:r>
          </w:p>
          <w:p w14:paraId="60E9E06A"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075320D9" w14:textId="77777777" w:rsidR="00BB1957" w:rsidRPr="00870845" w:rsidRDefault="00BB1957" w:rsidP="00C64063">
            <w:pPr>
              <w:rPr>
                <w:lang w:val="uk-UA"/>
              </w:rPr>
            </w:pPr>
            <w:r w:rsidRPr="00870845">
              <w:rPr>
                <w:lang w:val="uk-UA"/>
              </w:rPr>
              <w:t>Шпаклівка.</w:t>
            </w:r>
          </w:p>
          <w:p w14:paraId="1B1FCC3F" w14:textId="77777777" w:rsidR="00BB1957" w:rsidRPr="00870845" w:rsidRDefault="00BB1957" w:rsidP="00C64063">
            <w:pPr>
              <w:rPr>
                <w:lang w:val="uk-UA"/>
              </w:rPr>
            </w:pPr>
            <w:r w:rsidRPr="00870845">
              <w:rPr>
                <w:lang w:val="uk-UA"/>
              </w:rPr>
              <w:t>Проклейка шпалер</w:t>
            </w:r>
          </w:p>
        </w:tc>
        <w:tc>
          <w:tcPr>
            <w:tcW w:w="1284" w:type="dxa"/>
            <w:vAlign w:val="center"/>
          </w:tcPr>
          <w:p w14:paraId="2DEB5532" w14:textId="77777777" w:rsidR="00BB1957" w:rsidRPr="00870845" w:rsidRDefault="00BB1957" w:rsidP="00C64063">
            <w:pPr>
              <w:rPr>
                <w:lang w:val="uk-UA"/>
              </w:rPr>
            </w:pPr>
            <w:r w:rsidRPr="00870845">
              <w:rPr>
                <w:lang w:val="uk-UA"/>
              </w:rPr>
              <w:t>Лінолеум</w:t>
            </w:r>
          </w:p>
        </w:tc>
        <w:tc>
          <w:tcPr>
            <w:tcW w:w="1506" w:type="dxa"/>
            <w:vAlign w:val="center"/>
          </w:tcPr>
          <w:p w14:paraId="38301D81" w14:textId="77777777" w:rsidR="00BB1957" w:rsidRPr="00870845" w:rsidRDefault="00BB1957" w:rsidP="00C64063">
            <w:pPr>
              <w:rPr>
                <w:lang w:val="uk-UA"/>
              </w:rPr>
            </w:pPr>
          </w:p>
        </w:tc>
      </w:tr>
      <w:tr w:rsidR="00870845" w:rsidRPr="00870845" w14:paraId="77A311B6" w14:textId="77777777" w:rsidTr="00C64063">
        <w:tc>
          <w:tcPr>
            <w:tcW w:w="2376" w:type="dxa"/>
            <w:vAlign w:val="center"/>
          </w:tcPr>
          <w:p w14:paraId="03943DCA" w14:textId="77777777" w:rsidR="00BB1957" w:rsidRPr="00870845" w:rsidRDefault="00BB1957" w:rsidP="00C64063">
            <w:pPr>
              <w:rPr>
                <w:lang w:val="uk-UA"/>
              </w:rPr>
            </w:pPr>
            <w:r w:rsidRPr="00870845">
              <w:rPr>
                <w:lang w:val="uk-UA"/>
              </w:rPr>
              <w:t>Ванні, санвузли</w:t>
            </w:r>
          </w:p>
        </w:tc>
        <w:tc>
          <w:tcPr>
            <w:tcW w:w="1701" w:type="dxa"/>
            <w:vAlign w:val="center"/>
          </w:tcPr>
          <w:p w14:paraId="69132634" w14:textId="77777777" w:rsidR="00BB1957" w:rsidRPr="00870845" w:rsidRDefault="00BB1957" w:rsidP="00C64063">
            <w:pPr>
              <w:rPr>
                <w:lang w:val="uk-UA"/>
              </w:rPr>
            </w:pPr>
            <w:r w:rsidRPr="00870845">
              <w:rPr>
                <w:lang w:val="uk-UA"/>
              </w:rPr>
              <w:t>Шпаклівка.</w:t>
            </w:r>
          </w:p>
          <w:p w14:paraId="1EAD7F18"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00F18C45" w14:textId="77777777" w:rsidR="00BB1957" w:rsidRPr="00870845" w:rsidRDefault="00BB1957" w:rsidP="00C64063">
            <w:pPr>
              <w:rPr>
                <w:lang w:val="uk-UA"/>
              </w:rPr>
            </w:pPr>
            <w:r w:rsidRPr="00870845">
              <w:rPr>
                <w:lang w:val="uk-UA"/>
              </w:rPr>
              <w:t>Керамічна плитка на всю висоту</w:t>
            </w:r>
          </w:p>
        </w:tc>
        <w:tc>
          <w:tcPr>
            <w:tcW w:w="1284" w:type="dxa"/>
            <w:vAlign w:val="center"/>
          </w:tcPr>
          <w:p w14:paraId="4D9EF0A8" w14:textId="77777777" w:rsidR="00BB1957" w:rsidRPr="00870845" w:rsidRDefault="00BB1957" w:rsidP="00C64063">
            <w:pPr>
              <w:rPr>
                <w:lang w:val="uk-UA"/>
              </w:rPr>
            </w:pPr>
            <w:r w:rsidRPr="00870845">
              <w:rPr>
                <w:lang w:val="uk-UA"/>
              </w:rPr>
              <w:t>Керамічна плитка</w:t>
            </w:r>
          </w:p>
        </w:tc>
        <w:tc>
          <w:tcPr>
            <w:tcW w:w="1506" w:type="dxa"/>
            <w:vAlign w:val="center"/>
          </w:tcPr>
          <w:p w14:paraId="658342B5" w14:textId="77777777" w:rsidR="00BB1957" w:rsidRPr="00870845" w:rsidRDefault="00BB1957" w:rsidP="00C64063">
            <w:pPr>
              <w:rPr>
                <w:lang w:val="uk-UA"/>
              </w:rPr>
            </w:pPr>
          </w:p>
        </w:tc>
      </w:tr>
      <w:tr w:rsidR="00870845" w:rsidRPr="00870845" w14:paraId="1008C07D" w14:textId="77777777" w:rsidTr="00C64063">
        <w:tc>
          <w:tcPr>
            <w:tcW w:w="2376" w:type="dxa"/>
            <w:vAlign w:val="center"/>
          </w:tcPr>
          <w:p w14:paraId="45EB6BE7" w14:textId="77777777" w:rsidR="00BB1957" w:rsidRPr="00870845" w:rsidRDefault="00BB1957" w:rsidP="00C64063">
            <w:pPr>
              <w:rPr>
                <w:lang w:val="uk-UA"/>
              </w:rPr>
            </w:pPr>
            <w:r w:rsidRPr="00870845">
              <w:rPr>
                <w:lang w:val="uk-UA"/>
              </w:rPr>
              <w:t>Кухні</w:t>
            </w:r>
          </w:p>
        </w:tc>
        <w:tc>
          <w:tcPr>
            <w:tcW w:w="1701" w:type="dxa"/>
            <w:vAlign w:val="center"/>
          </w:tcPr>
          <w:p w14:paraId="73974F43" w14:textId="77777777" w:rsidR="00BB1957" w:rsidRPr="00870845" w:rsidRDefault="00BB1957" w:rsidP="00C64063">
            <w:pPr>
              <w:rPr>
                <w:lang w:val="uk-UA"/>
              </w:rPr>
            </w:pPr>
            <w:r w:rsidRPr="00870845">
              <w:rPr>
                <w:lang w:val="uk-UA"/>
              </w:rPr>
              <w:t>Шпаклівка.</w:t>
            </w:r>
          </w:p>
          <w:p w14:paraId="0EC8AF16"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43F18847" w14:textId="77777777" w:rsidR="00BB1957" w:rsidRPr="00870845" w:rsidRDefault="00BB1957" w:rsidP="00C64063">
            <w:pPr>
              <w:rPr>
                <w:lang w:val="uk-UA"/>
              </w:rPr>
            </w:pPr>
            <w:r w:rsidRPr="00870845">
              <w:rPr>
                <w:lang w:val="uk-UA"/>
              </w:rPr>
              <w:t>Керамічна плитка на висоту h = 1,5 м вище Шпаклівка.</w:t>
            </w:r>
          </w:p>
          <w:p w14:paraId="2405E8DB" w14:textId="77777777" w:rsidR="00BB1957" w:rsidRPr="00870845" w:rsidRDefault="00BB1957" w:rsidP="00C64063">
            <w:pPr>
              <w:rPr>
                <w:lang w:val="uk-UA"/>
              </w:rPr>
            </w:pPr>
            <w:r w:rsidRPr="00870845">
              <w:rPr>
                <w:lang w:val="uk-UA"/>
              </w:rPr>
              <w:t>водоемульсійне фарбування</w:t>
            </w:r>
          </w:p>
        </w:tc>
        <w:tc>
          <w:tcPr>
            <w:tcW w:w="1284" w:type="dxa"/>
            <w:vAlign w:val="center"/>
          </w:tcPr>
          <w:p w14:paraId="11C2E3F7" w14:textId="77777777" w:rsidR="00BB1957" w:rsidRPr="00870845" w:rsidRDefault="00BB1957" w:rsidP="00C64063">
            <w:pPr>
              <w:rPr>
                <w:lang w:val="uk-UA"/>
              </w:rPr>
            </w:pPr>
            <w:r w:rsidRPr="00870845">
              <w:rPr>
                <w:lang w:val="uk-UA"/>
              </w:rPr>
              <w:t>Лінолеум</w:t>
            </w:r>
          </w:p>
        </w:tc>
        <w:tc>
          <w:tcPr>
            <w:tcW w:w="1506" w:type="dxa"/>
            <w:vAlign w:val="center"/>
          </w:tcPr>
          <w:p w14:paraId="7CB03C5D" w14:textId="77777777" w:rsidR="00BB1957" w:rsidRPr="00870845" w:rsidRDefault="00BB1957" w:rsidP="00C64063">
            <w:pPr>
              <w:rPr>
                <w:lang w:val="uk-UA"/>
              </w:rPr>
            </w:pPr>
            <w:r w:rsidRPr="00870845">
              <w:rPr>
                <w:lang w:val="uk-UA"/>
              </w:rPr>
              <w:t>Плитка в межах робочої зони</w:t>
            </w:r>
          </w:p>
        </w:tc>
      </w:tr>
      <w:tr w:rsidR="00870845" w:rsidRPr="00870845" w14:paraId="646377A0" w14:textId="77777777" w:rsidTr="00C64063">
        <w:tc>
          <w:tcPr>
            <w:tcW w:w="2376" w:type="dxa"/>
            <w:vAlign w:val="center"/>
          </w:tcPr>
          <w:p w14:paraId="3ACD22E6" w14:textId="77777777" w:rsidR="00BB1957" w:rsidRPr="00870845" w:rsidRDefault="00BB1957" w:rsidP="00C64063">
            <w:pPr>
              <w:rPr>
                <w:lang w:val="uk-UA"/>
              </w:rPr>
            </w:pPr>
            <w:r w:rsidRPr="00870845">
              <w:rPr>
                <w:lang w:val="uk-UA"/>
              </w:rPr>
              <w:t>Комора</w:t>
            </w:r>
          </w:p>
        </w:tc>
        <w:tc>
          <w:tcPr>
            <w:tcW w:w="1701" w:type="dxa"/>
            <w:vAlign w:val="center"/>
          </w:tcPr>
          <w:p w14:paraId="6AC0A0D4" w14:textId="77777777" w:rsidR="00BB1957" w:rsidRPr="00870845" w:rsidRDefault="00BB1957" w:rsidP="00C64063">
            <w:pPr>
              <w:rPr>
                <w:lang w:val="uk-UA"/>
              </w:rPr>
            </w:pPr>
            <w:r w:rsidRPr="00870845">
              <w:rPr>
                <w:lang w:val="uk-UA"/>
              </w:rPr>
              <w:t>Шпаклівка.</w:t>
            </w:r>
          </w:p>
          <w:p w14:paraId="7AE6C598"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02375D98" w14:textId="77777777" w:rsidR="00BB1957" w:rsidRPr="00870845" w:rsidRDefault="00BB1957" w:rsidP="00C64063">
            <w:pPr>
              <w:rPr>
                <w:lang w:val="uk-UA"/>
              </w:rPr>
            </w:pPr>
            <w:r w:rsidRPr="00870845">
              <w:rPr>
                <w:lang w:val="uk-UA"/>
              </w:rPr>
              <w:t>Шпаклівка.</w:t>
            </w:r>
          </w:p>
          <w:p w14:paraId="210E4FFC" w14:textId="77777777" w:rsidR="00BB1957" w:rsidRPr="00870845" w:rsidRDefault="00BB1957" w:rsidP="00C64063">
            <w:pPr>
              <w:rPr>
                <w:lang w:val="uk-UA"/>
              </w:rPr>
            </w:pPr>
            <w:r w:rsidRPr="00870845">
              <w:rPr>
                <w:lang w:val="uk-UA"/>
              </w:rPr>
              <w:t>Водно дисперсійне фарбування</w:t>
            </w:r>
          </w:p>
        </w:tc>
        <w:tc>
          <w:tcPr>
            <w:tcW w:w="1284" w:type="dxa"/>
            <w:vAlign w:val="center"/>
          </w:tcPr>
          <w:p w14:paraId="3D1F4021" w14:textId="77777777" w:rsidR="00BB1957" w:rsidRPr="00870845" w:rsidRDefault="00BB1957" w:rsidP="00C64063">
            <w:pPr>
              <w:rPr>
                <w:lang w:val="uk-UA"/>
              </w:rPr>
            </w:pPr>
            <w:r w:rsidRPr="00870845">
              <w:rPr>
                <w:lang w:val="uk-UA"/>
              </w:rPr>
              <w:t>Лінолеум</w:t>
            </w:r>
          </w:p>
        </w:tc>
        <w:tc>
          <w:tcPr>
            <w:tcW w:w="1506" w:type="dxa"/>
            <w:vAlign w:val="center"/>
          </w:tcPr>
          <w:p w14:paraId="72EC0AB3" w14:textId="77777777" w:rsidR="00BB1957" w:rsidRPr="00870845" w:rsidRDefault="00BB1957" w:rsidP="00C64063">
            <w:pPr>
              <w:rPr>
                <w:lang w:val="uk-UA"/>
              </w:rPr>
            </w:pPr>
          </w:p>
        </w:tc>
      </w:tr>
      <w:tr w:rsidR="00870845" w:rsidRPr="00870845" w14:paraId="3F51845A" w14:textId="77777777" w:rsidTr="00C64063">
        <w:tc>
          <w:tcPr>
            <w:tcW w:w="2376" w:type="dxa"/>
            <w:vAlign w:val="center"/>
          </w:tcPr>
          <w:p w14:paraId="56F1260A" w14:textId="77777777" w:rsidR="00BB1957" w:rsidRPr="00870845" w:rsidRDefault="00BB1957" w:rsidP="00C64063">
            <w:pPr>
              <w:rPr>
                <w:lang w:val="uk-UA"/>
              </w:rPr>
            </w:pPr>
            <w:r w:rsidRPr="00870845">
              <w:rPr>
                <w:lang w:val="uk-UA"/>
              </w:rPr>
              <w:t>Сходово-ліфтовий хол</w:t>
            </w:r>
          </w:p>
        </w:tc>
        <w:tc>
          <w:tcPr>
            <w:tcW w:w="1701" w:type="dxa"/>
            <w:vAlign w:val="center"/>
          </w:tcPr>
          <w:p w14:paraId="7C4D4391" w14:textId="77777777" w:rsidR="00BB1957" w:rsidRPr="00870845" w:rsidRDefault="00BB1957" w:rsidP="00C64063">
            <w:pPr>
              <w:rPr>
                <w:lang w:val="uk-UA"/>
              </w:rPr>
            </w:pPr>
            <w:r w:rsidRPr="00870845">
              <w:rPr>
                <w:lang w:val="uk-UA"/>
              </w:rPr>
              <w:t>Шпаклівка.</w:t>
            </w:r>
          </w:p>
          <w:p w14:paraId="3B260E22"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3DF8FCF4" w14:textId="77777777" w:rsidR="00BB1957" w:rsidRPr="00870845" w:rsidRDefault="00BB1957" w:rsidP="00C64063">
            <w:pPr>
              <w:rPr>
                <w:lang w:val="uk-UA"/>
              </w:rPr>
            </w:pPr>
            <w:r w:rsidRPr="00870845">
              <w:rPr>
                <w:lang w:val="uk-UA"/>
              </w:rPr>
              <w:t>Шпаклівка.</w:t>
            </w:r>
          </w:p>
          <w:p w14:paraId="140CE4E0" w14:textId="77777777" w:rsidR="00BB1957" w:rsidRPr="00870845" w:rsidRDefault="00BB1957" w:rsidP="00C64063">
            <w:pPr>
              <w:rPr>
                <w:lang w:val="uk-UA"/>
              </w:rPr>
            </w:pPr>
            <w:r w:rsidRPr="00870845">
              <w:rPr>
                <w:lang w:val="uk-UA"/>
              </w:rPr>
              <w:t>Водоемульсійне фарбування</w:t>
            </w:r>
          </w:p>
        </w:tc>
        <w:tc>
          <w:tcPr>
            <w:tcW w:w="1284" w:type="dxa"/>
            <w:vAlign w:val="center"/>
          </w:tcPr>
          <w:p w14:paraId="4DB51CBF" w14:textId="77777777" w:rsidR="00BB1957" w:rsidRPr="00870845" w:rsidRDefault="00BB1957" w:rsidP="00C64063">
            <w:pPr>
              <w:rPr>
                <w:lang w:val="uk-UA"/>
              </w:rPr>
            </w:pPr>
            <w:r w:rsidRPr="00870845">
              <w:rPr>
                <w:lang w:val="uk-UA"/>
              </w:rPr>
              <w:t>Керамічна плитка</w:t>
            </w:r>
          </w:p>
        </w:tc>
        <w:tc>
          <w:tcPr>
            <w:tcW w:w="1506" w:type="dxa"/>
            <w:vAlign w:val="center"/>
          </w:tcPr>
          <w:p w14:paraId="381CAE25" w14:textId="77777777" w:rsidR="00BB1957" w:rsidRPr="00870845" w:rsidRDefault="00BB1957" w:rsidP="00C64063">
            <w:pPr>
              <w:rPr>
                <w:lang w:val="uk-UA"/>
              </w:rPr>
            </w:pPr>
          </w:p>
        </w:tc>
      </w:tr>
      <w:tr w:rsidR="00870845" w:rsidRPr="00870845" w14:paraId="2DD06FD8" w14:textId="77777777" w:rsidTr="00C64063">
        <w:tc>
          <w:tcPr>
            <w:tcW w:w="2376" w:type="dxa"/>
            <w:vAlign w:val="center"/>
          </w:tcPr>
          <w:p w14:paraId="354F5267" w14:textId="77777777" w:rsidR="00BB1957" w:rsidRPr="00870845" w:rsidRDefault="00BB1957" w:rsidP="00C64063">
            <w:pPr>
              <w:rPr>
                <w:lang w:val="uk-UA"/>
              </w:rPr>
            </w:pPr>
            <w:proofErr w:type="spellStart"/>
            <w:r w:rsidRPr="00870845">
              <w:rPr>
                <w:lang w:val="uk-UA"/>
              </w:rPr>
              <w:t>Сміттєкамера</w:t>
            </w:r>
            <w:proofErr w:type="spellEnd"/>
          </w:p>
        </w:tc>
        <w:tc>
          <w:tcPr>
            <w:tcW w:w="1701" w:type="dxa"/>
            <w:vAlign w:val="center"/>
          </w:tcPr>
          <w:p w14:paraId="3F190DDD" w14:textId="77777777" w:rsidR="00BB1957" w:rsidRPr="00870845" w:rsidRDefault="00BB1957" w:rsidP="00C64063">
            <w:pPr>
              <w:rPr>
                <w:lang w:val="uk-UA"/>
              </w:rPr>
            </w:pPr>
            <w:r w:rsidRPr="00870845">
              <w:rPr>
                <w:lang w:val="uk-UA"/>
              </w:rPr>
              <w:t>Шпаклівка.</w:t>
            </w:r>
          </w:p>
          <w:p w14:paraId="3F35A5F6" w14:textId="77777777" w:rsidR="00BB1957" w:rsidRPr="00870845" w:rsidRDefault="00BB1957" w:rsidP="00C64063">
            <w:pPr>
              <w:rPr>
                <w:lang w:val="uk-UA"/>
              </w:rPr>
            </w:pPr>
            <w:r w:rsidRPr="00870845">
              <w:rPr>
                <w:lang w:val="uk-UA"/>
              </w:rPr>
              <w:t>Водно-дисперсійне фарбування</w:t>
            </w:r>
          </w:p>
        </w:tc>
        <w:tc>
          <w:tcPr>
            <w:tcW w:w="3022" w:type="dxa"/>
            <w:vAlign w:val="center"/>
          </w:tcPr>
          <w:p w14:paraId="082C9D92" w14:textId="77777777" w:rsidR="00BB1957" w:rsidRPr="00870845" w:rsidRDefault="00BB1957" w:rsidP="00C64063">
            <w:pPr>
              <w:rPr>
                <w:lang w:val="uk-UA"/>
              </w:rPr>
            </w:pPr>
            <w:r w:rsidRPr="00870845">
              <w:rPr>
                <w:lang w:val="uk-UA"/>
              </w:rPr>
              <w:t>Керамічна плитка на всю висоту</w:t>
            </w:r>
          </w:p>
        </w:tc>
        <w:tc>
          <w:tcPr>
            <w:tcW w:w="1284" w:type="dxa"/>
            <w:vAlign w:val="center"/>
          </w:tcPr>
          <w:p w14:paraId="32A59D4B" w14:textId="77777777" w:rsidR="00BB1957" w:rsidRPr="00870845" w:rsidRDefault="00BB1957" w:rsidP="00C64063">
            <w:pPr>
              <w:rPr>
                <w:lang w:val="uk-UA"/>
              </w:rPr>
            </w:pPr>
            <w:r w:rsidRPr="00870845">
              <w:rPr>
                <w:lang w:val="uk-UA"/>
              </w:rPr>
              <w:t>Керамічна плитка</w:t>
            </w:r>
          </w:p>
        </w:tc>
        <w:tc>
          <w:tcPr>
            <w:tcW w:w="1506" w:type="dxa"/>
            <w:vAlign w:val="center"/>
          </w:tcPr>
          <w:p w14:paraId="16900304" w14:textId="77777777" w:rsidR="00BB1957" w:rsidRPr="00870845" w:rsidRDefault="00BB1957" w:rsidP="00C64063">
            <w:pPr>
              <w:rPr>
                <w:lang w:val="uk-UA"/>
              </w:rPr>
            </w:pPr>
          </w:p>
        </w:tc>
      </w:tr>
      <w:tr w:rsidR="00870845" w:rsidRPr="00870845" w14:paraId="7AE7830B" w14:textId="77777777" w:rsidTr="00C64063">
        <w:tc>
          <w:tcPr>
            <w:tcW w:w="2376" w:type="dxa"/>
            <w:vAlign w:val="center"/>
          </w:tcPr>
          <w:p w14:paraId="305F7E92" w14:textId="77777777" w:rsidR="00BB1957" w:rsidRPr="00870845" w:rsidRDefault="00BB1957" w:rsidP="00C64063">
            <w:pPr>
              <w:rPr>
                <w:lang w:val="uk-UA"/>
              </w:rPr>
            </w:pPr>
            <w:proofErr w:type="spellStart"/>
            <w:r w:rsidRPr="00870845">
              <w:rPr>
                <w:lang w:val="uk-UA"/>
              </w:rPr>
              <w:t>Техпідпілля</w:t>
            </w:r>
            <w:proofErr w:type="spellEnd"/>
          </w:p>
        </w:tc>
        <w:tc>
          <w:tcPr>
            <w:tcW w:w="1701" w:type="dxa"/>
            <w:vAlign w:val="center"/>
          </w:tcPr>
          <w:p w14:paraId="5A877D5B" w14:textId="77777777" w:rsidR="00BB1957" w:rsidRPr="00870845" w:rsidRDefault="00BB1957" w:rsidP="00C64063">
            <w:pPr>
              <w:rPr>
                <w:lang w:val="uk-UA"/>
              </w:rPr>
            </w:pPr>
            <w:r w:rsidRPr="00870845">
              <w:rPr>
                <w:lang w:val="uk-UA"/>
              </w:rPr>
              <w:t>Вапняна побілка</w:t>
            </w:r>
          </w:p>
        </w:tc>
        <w:tc>
          <w:tcPr>
            <w:tcW w:w="3022" w:type="dxa"/>
            <w:vAlign w:val="center"/>
          </w:tcPr>
          <w:p w14:paraId="1AE0EF7E" w14:textId="77777777" w:rsidR="00BB1957" w:rsidRPr="00870845" w:rsidRDefault="00BB1957" w:rsidP="00C64063">
            <w:pPr>
              <w:rPr>
                <w:lang w:val="uk-UA"/>
              </w:rPr>
            </w:pPr>
            <w:r w:rsidRPr="00870845">
              <w:rPr>
                <w:lang w:val="uk-UA"/>
              </w:rPr>
              <w:t>Вапняна побілка</w:t>
            </w:r>
          </w:p>
        </w:tc>
        <w:tc>
          <w:tcPr>
            <w:tcW w:w="1284" w:type="dxa"/>
            <w:vAlign w:val="center"/>
          </w:tcPr>
          <w:p w14:paraId="425069AC" w14:textId="77777777" w:rsidR="00BB1957" w:rsidRPr="00870845" w:rsidRDefault="00BB1957" w:rsidP="00C64063">
            <w:pPr>
              <w:rPr>
                <w:lang w:val="uk-UA"/>
              </w:rPr>
            </w:pPr>
            <w:r w:rsidRPr="00870845">
              <w:rPr>
                <w:lang w:val="uk-UA"/>
              </w:rPr>
              <w:t>Бетонний</w:t>
            </w:r>
          </w:p>
        </w:tc>
        <w:tc>
          <w:tcPr>
            <w:tcW w:w="1506" w:type="dxa"/>
            <w:vAlign w:val="center"/>
          </w:tcPr>
          <w:p w14:paraId="21F2CE78" w14:textId="77777777" w:rsidR="00BB1957" w:rsidRPr="00870845" w:rsidRDefault="00BB1957" w:rsidP="00C64063">
            <w:pPr>
              <w:rPr>
                <w:lang w:val="uk-UA"/>
              </w:rPr>
            </w:pPr>
          </w:p>
        </w:tc>
      </w:tr>
    </w:tbl>
    <w:p w14:paraId="15B669E0" w14:textId="77777777" w:rsidR="008E713D" w:rsidRPr="00870845" w:rsidRDefault="008E713D" w:rsidP="001B1651">
      <w:pPr>
        <w:pStyle w:val="3"/>
        <w:spacing w:before="0" w:after="0" w:line="360" w:lineRule="auto"/>
        <w:ind w:firstLine="567"/>
        <w:jc w:val="both"/>
        <w:rPr>
          <w:rFonts w:ascii="Times New Roman" w:hAnsi="Times New Roman" w:cs="Times New Roman"/>
          <w:sz w:val="28"/>
          <w:szCs w:val="28"/>
        </w:rPr>
      </w:pPr>
      <w:r w:rsidRPr="00870845">
        <w:rPr>
          <w:rFonts w:ascii="Times New Roman" w:hAnsi="Times New Roman" w:cs="Times New Roman"/>
          <w:sz w:val="28"/>
          <w:szCs w:val="28"/>
        </w:rPr>
        <w:lastRenderedPageBreak/>
        <w:t>2.2 Розрахунок кількості населення та квартир</w:t>
      </w:r>
    </w:p>
    <w:p w14:paraId="12086F2C"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У межах реалізації </w:t>
      </w:r>
      <w:proofErr w:type="spellStart"/>
      <w:r w:rsidRPr="00870845">
        <w:rPr>
          <w:sz w:val="28"/>
          <w:szCs w:val="28"/>
          <w:lang w:val="uk-UA"/>
        </w:rPr>
        <w:t>проєкту</w:t>
      </w:r>
      <w:proofErr w:type="spellEnd"/>
      <w:r w:rsidRPr="00870845">
        <w:rPr>
          <w:sz w:val="28"/>
          <w:szCs w:val="28"/>
          <w:lang w:val="uk-UA"/>
        </w:rPr>
        <w:t xml:space="preserve"> реконструкції кварталу, розташованого у Солом’янському районі м. Києва, в межах вулиць Стадіонна, Василя Липківського, Солом’янська та проспекту Повітряних Сил, передбачається знесення функціонально застарілого об’єкта – Гаражного кооперативу «</w:t>
      </w:r>
      <w:proofErr w:type="spellStart"/>
      <w:r w:rsidRPr="00870845">
        <w:rPr>
          <w:sz w:val="28"/>
          <w:szCs w:val="28"/>
          <w:lang w:val="uk-UA"/>
        </w:rPr>
        <w:t>Золушка</w:t>
      </w:r>
      <w:proofErr w:type="spellEnd"/>
      <w:r w:rsidRPr="00870845">
        <w:rPr>
          <w:sz w:val="28"/>
          <w:szCs w:val="28"/>
          <w:lang w:val="uk-UA"/>
        </w:rPr>
        <w:t>» – та подальше будівництво сучасної житлової забудови з багатоповерховими житловими будинками, підземними паркінгами та повною інфраструктурною складовою.</w:t>
      </w:r>
    </w:p>
    <w:p w14:paraId="689DB8AF"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proofErr w:type="spellStart"/>
      <w:r w:rsidRPr="00870845">
        <w:rPr>
          <w:sz w:val="28"/>
          <w:szCs w:val="28"/>
          <w:lang w:val="uk-UA"/>
        </w:rPr>
        <w:t>Проєктна</w:t>
      </w:r>
      <w:proofErr w:type="spellEnd"/>
      <w:r w:rsidRPr="00870845">
        <w:rPr>
          <w:sz w:val="28"/>
          <w:szCs w:val="28"/>
          <w:lang w:val="uk-UA"/>
        </w:rPr>
        <w:t xml:space="preserve"> щільність населення у новій забудові приймається на рівні 320 осіб/га, що відповідає діючим містобудівним нормам для </w:t>
      </w:r>
      <w:proofErr w:type="spellStart"/>
      <w:r w:rsidRPr="00870845">
        <w:rPr>
          <w:sz w:val="28"/>
          <w:szCs w:val="28"/>
          <w:lang w:val="uk-UA"/>
        </w:rPr>
        <w:t>середньоповерхової</w:t>
      </w:r>
      <w:proofErr w:type="spellEnd"/>
      <w:r w:rsidRPr="00870845">
        <w:rPr>
          <w:sz w:val="28"/>
          <w:szCs w:val="28"/>
          <w:lang w:val="uk-UA"/>
        </w:rPr>
        <w:t xml:space="preserve"> забудови. Такий показник забезпечує баланс між інтенсивністю використання території, зручністю проживання та допустимими навантаженнями на інженерну, соціальну і транспортну інфраструктуру. Територія забудови в межах демонтажу гаражного комплексу становить близько 2,6 га, що дозволяє розмістити житло для 832 осіб, округлено – 840 мешканців.</w:t>
      </w:r>
    </w:p>
    <w:p w14:paraId="777906E8" w14:textId="1E85A703"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У розрахунках враховано норматив житлової забезпеченості на одну особу, який згідно з чинними соціальними стандартами становить 27 м². На цій основі загальна житлова площа забудови повинна становити не менше 840 × 27 = 22 680 м². Проте у </w:t>
      </w:r>
      <w:proofErr w:type="spellStart"/>
      <w:r w:rsidRPr="00870845">
        <w:rPr>
          <w:sz w:val="28"/>
          <w:szCs w:val="28"/>
          <w:lang w:val="uk-UA"/>
        </w:rPr>
        <w:t>проєкті</w:t>
      </w:r>
      <w:proofErr w:type="spellEnd"/>
      <w:r w:rsidRPr="00870845">
        <w:rPr>
          <w:sz w:val="28"/>
          <w:szCs w:val="28"/>
          <w:lang w:val="uk-UA"/>
        </w:rPr>
        <w:t xml:space="preserve"> передбачено будівництво п’яти житлових будинків, кожен із яких має житловий фонд 4 658 м². Сумарна житлова площа для п’яти корпусів становить 4 658 × 5 = 23 290 м², що повністю задовольняє соціальні норми та створює додатковий резерв площі для підвищення якості проживання.</w:t>
      </w:r>
    </w:p>
    <w:p w14:paraId="0864E49A" w14:textId="77777777" w:rsidR="0080165F" w:rsidRPr="00870845" w:rsidRDefault="0080165F" w:rsidP="001B1651">
      <w:pPr>
        <w:pStyle w:val="af8"/>
        <w:spacing w:before="0" w:beforeAutospacing="0" w:after="0" w:afterAutospacing="0" w:line="360" w:lineRule="auto"/>
        <w:ind w:firstLine="567"/>
        <w:jc w:val="both"/>
        <w:rPr>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7"/>
        <w:gridCol w:w="620"/>
        <w:gridCol w:w="620"/>
        <w:gridCol w:w="620"/>
        <w:gridCol w:w="620"/>
        <w:gridCol w:w="620"/>
        <w:gridCol w:w="620"/>
        <w:gridCol w:w="620"/>
        <w:gridCol w:w="620"/>
        <w:gridCol w:w="1129"/>
        <w:gridCol w:w="1173"/>
      </w:tblGrid>
      <w:tr w:rsidR="00870845" w:rsidRPr="00870845" w14:paraId="69015FD6" w14:textId="77777777" w:rsidTr="008E713D">
        <w:trPr>
          <w:tblHeader/>
          <w:tblCellSpacing w:w="15" w:type="dxa"/>
        </w:trPr>
        <w:tc>
          <w:tcPr>
            <w:tcW w:w="0" w:type="auto"/>
            <w:vAlign w:val="center"/>
            <w:hideMark/>
          </w:tcPr>
          <w:p w14:paraId="790AD82E" w14:textId="77777777" w:rsidR="008E713D" w:rsidRPr="00870845" w:rsidRDefault="008E713D" w:rsidP="00C64063">
            <w:pPr>
              <w:spacing w:line="360" w:lineRule="auto"/>
              <w:rPr>
                <w:lang w:val="uk-UA"/>
              </w:rPr>
            </w:pPr>
            <w:r w:rsidRPr="00870845">
              <w:rPr>
                <w:lang w:val="uk-UA"/>
              </w:rPr>
              <w:t>Тип квартири</w:t>
            </w:r>
          </w:p>
        </w:tc>
        <w:tc>
          <w:tcPr>
            <w:tcW w:w="0" w:type="auto"/>
            <w:vAlign w:val="center"/>
            <w:hideMark/>
          </w:tcPr>
          <w:p w14:paraId="30145E1D" w14:textId="77777777" w:rsidR="008E713D" w:rsidRPr="00870845" w:rsidRDefault="008E713D" w:rsidP="00C64063">
            <w:pPr>
              <w:spacing w:line="360" w:lineRule="auto"/>
              <w:rPr>
                <w:lang w:val="uk-UA"/>
              </w:rPr>
            </w:pPr>
            <w:r w:rsidRPr="00870845">
              <w:rPr>
                <w:lang w:val="uk-UA"/>
              </w:rPr>
              <w:t>1А</w:t>
            </w:r>
          </w:p>
        </w:tc>
        <w:tc>
          <w:tcPr>
            <w:tcW w:w="0" w:type="auto"/>
            <w:vAlign w:val="center"/>
            <w:hideMark/>
          </w:tcPr>
          <w:p w14:paraId="186B4CB0" w14:textId="77777777" w:rsidR="008E713D" w:rsidRPr="00870845" w:rsidRDefault="008E713D" w:rsidP="00C64063">
            <w:pPr>
              <w:spacing w:line="360" w:lineRule="auto"/>
              <w:rPr>
                <w:lang w:val="uk-UA"/>
              </w:rPr>
            </w:pPr>
            <w:r w:rsidRPr="00870845">
              <w:rPr>
                <w:lang w:val="uk-UA"/>
              </w:rPr>
              <w:t>1Б</w:t>
            </w:r>
          </w:p>
        </w:tc>
        <w:tc>
          <w:tcPr>
            <w:tcW w:w="0" w:type="auto"/>
            <w:vAlign w:val="center"/>
            <w:hideMark/>
          </w:tcPr>
          <w:p w14:paraId="6769C0B8" w14:textId="77777777" w:rsidR="008E713D" w:rsidRPr="00870845" w:rsidRDefault="008E713D" w:rsidP="00C64063">
            <w:pPr>
              <w:spacing w:line="360" w:lineRule="auto"/>
              <w:rPr>
                <w:lang w:val="uk-UA"/>
              </w:rPr>
            </w:pPr>
            <w:r w:rsidRPr="00870845">
              <w:rPr>
                <w:lang w:val="uk-UA"/>
              </w:rPr>
              <w:t>1В</w:t>
            </w:r>
          </w:p>
        </w:tc>
        <w:tc>
          <w:tcPr>
            <w:tcW w:w="0" w:type="auto"/>
            <w:vAlign w:val="center"/>
            <w:hideMark/>
          </w:tcPr>
          <w:p w14:paraId="5F13494E" w14:textId="77777777" w:rsidR="008E713D" w:rsidRPr="00870845" w:rsidRDefault="008E713D" w:rsidP="00C64063">
            <w:pPr>
              <w:spacing w:line="360" w:lineRule="auto"/>
              <w:rPr>
                <w:lang w:val="uk-UA"/>
              </w:rPr>
            </w:pPr>
            <w:r w:rsidRPr="00870845">
              <w:rPr>
                <w:lang w:val="uk-UA"/>
              </w:rPr>
              <w:t>1Г</w:t>
            </w:r>
          </w:p>
        </w:tc>
        <w:tc>
          <w:tcPr>
            <w:tcW w:w="0" w:type="auto"/>
            <w:vAlign w:val="center"/>
            <w:hideMark/>
          </w:tcPr>
          <w:p w14:paraId="01F015D9" w14:textId="77777777" w:rsidR="008E713D" w:rsidRPr="00870845" w:rsidRDefault="008E713D" w:rsidP="00C64063">
            <w:pPr>
              <w:spacing w:line="360" w:lineRule="auto"/>
              <w:rPr>
                <w:lang w:val="uk-UA"/>
              </w:rPr>
            </w:pPr>
            <w:r w:rsidRPr="00870845">
              <w:rPr>
                <w:lang w:val="uk-UA"/>
              </w:rPr>
              <w:t>2А</w:t>
            </w:r>
          </w:p>
        </w:tc>
        <w:tc>
          <w:tcPr>
            <w:tcW w:w="0" w:type="auto"/>
            <w:vAlign w:val="center"/>
            <w:hideMark/>
          </w:tcPr>
          <w:p w14:paraId="7282D782" w14:textId="77777777" w:rsidR="008E713D" w:rsidRPr="00870845" w:rsidRDefault="008E713D" w:rsidP="00C64063">
            <w:pPr>
              <w:spacing w:line="360" w:lineRule="auto"/>
              <w:rPr>
                <w:lang w:val="uk-UA"/>
              </w:rPr>
            </w:pPr>
            <w:r w:rsidRPr="00870845">
              <w:rPr>
                <w:lang w:val="uk-UA"/>
              </w:rPr>
              <w:t>2Б</w:t>
            </w:r>
          </w:p>
        </w:tc>
        <w:tc>
          <w:tcPr>
            <w:tcW w:w="0" w:type="auto"/>
            <w:vAlign w:val="center"/>
            <w:hideMark/>
          </w:tcPr>
          <w:p w14:paraId="2092807B" w14:textId="77777777" w:rsidR="008E713D" w:rsidRPr="00870845" w:rsidRDefault="008E713D" w:rsidP="00C64063">
            <w:pPr>
              <w:spacing w:line="360" w:lineRule="auto"/>
              <w:rPr>
                <w:lang w:val="uk-UA"/>
              </w:rPr>
            </w:pPr>
            <w:r w:rsidRPr="00870845">
              <w:rPr>
                <w:lang w:val="uk-UA"/>
              </w:rPr>
              <w:t>3А</w:t>
            </w:r>
          </w:p>
        </w:tc>
        <w:tc>
          <w:tcPr>
            <w:tcW w:w="0" w:type="auto"/>
            <w:vAlign w:val="center"/>
            <w:hideMark/>
          </w:tcPr>
          <w:p w14:paraId="2F57A89B" w14:textId="77777777" w:rsidR="008E713D" w:rsidRPr="00870845" w:rsidRDefault="008E713D" w:rsidP="00C64063">
            <w:pPr>
              <w:spacing w:line="360" w:lineRule="auto"/>
              <w:rPr>
                <w:lang w:val="uk-UA"/>
              </w:rPr>
            </w:pPr>
            <w:r w:rsidRPr="00870845">
              <w:rPr>
                <w:lang w:val="uk-UA"/>
              </w:rPr>
              <w:t>3Б</w:t>
            </w:r>
          </w:p>
        </w:tc>
        <w:tc>
          <w:tcPr>
            <w:tcW w:w="0" w:type="auto"/>
            <w:vAlign w:val="center"/>
            <w:hideMark/>
          </w:tcPr>
          <w:p w14:paraId="50EC0572" w14:textId="77777777" w:rsidR="008E713D" w:rsidRPr="00870845" w:rsidRDefault="008E713D" w:rsidP="00C64063">
            <w:pPr>
              <w:spacing w:line="360" w:lineRule="auto"/>
              <w:rPr>
                <w:lang w:val="uk-UA"/>
              </w:rPr>
            </w:pPr>
            <w:r w:rsidRPr="00870845">
              <w:rPr>
                <w:lang w:val="uk-UA"/>
              </w:rPr>
              <w:t>На поверх</w:t>
            </w:r>
          </w:p>
        </w:tc>
        <w:tc>
          <w:tcPr>
            <w:tcW w:w="0" w:type="auto"/>
            <w:vAlign w:val="center"/>
            <w:hideMark/>
          </w:tcPr>
          <w:p w14:paraId="0999B6AA" w14:textId="77777777" w:rsidR="008E713D" w:rsidRPr="00870845" w:rsidRDefault="008E713D" w:rsidP="00C64063">
            <w:pPr>
              <w:spacing w:line="360" w:lineRule="auto"/>
              <w:rPr>
                <w:lang w:val="uk-UA"/>
              </w:rPr>
            </w:pPr>
            <w:r w:rsidRPr="00870845">
              <w:rPr>
                <w:lang w:val="uk-UA"/>
              </w:rPr>
              <w:t>В будинку</w:t>
            </w:r>
          </w:p>
        </w:tc>
      </w:tr>
      <w:tr w:rsidR="00870845" w:rsidRPr="00870845" w14:paraId="2C94059D" w14:textId="77777777" w:rsidTr="008E713D">
        <w:trPr>
          <w:tblCellSpacing w:w="15" w:type="dxa"/>
        </w:trPr>
        <w:tc>
          <w:tcPr>
            <w:tcW w:w="0" w:type="auto"/>
            <w:vAlign w:val="center"/>
            <w:hideMark/>
          </w:tcPr>
          <w:p w14:paraId="74C68AE7" w14:textId="77777777" w:rsidR="008E713D" w:rsidRPr="00870845" w:rsidRDefault="008E713D" w:rsidP="00C64063">
            <w:pPr>
              <w:spacing w:line="360" w:lineRule="auto"/>
              <w:rPr>
                <w:lang w:val="uk-UA"/>
              </w:rPr>
            </w:pPr>
            <w:r w:rsidRPr="00870845">
              <w:rPr>
                <w:lang w:val="uk-UA"/>
              </w:rPr>
              <w:t>Кількість квартир</w:t>
            </w:r>
          </w:p>
        </w:tc>
        <w:tc>
          <w:tcPr>
            <w:tcW w:w="0" w:type="auto"/>
            <w:vAlign w:val="center"/>
            <w:hideMark/>
          </w:tcPr>
          <w:p w14:paraId="7FCBAAE9"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4368BB88"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23EF393C"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2B736AB2"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05D0F57A"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3C65EF62"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2D9D66EF"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0A829A9F"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4F72774A" w14:textId="77777777" w:rsidR="008E713D" w:rsidRPr="00870845" w:rsidRDefault="008E713D" w:rsidP="00C64063">
            <w:pPr>
              <w:spacing w:line="360" w:lineRule="auto"/>
              <w:rPr>
                <w:lang w:val="uk-UA"/>
              </w:rPr>
            </w:pPr>
            <w:r w:rsidRPr="00870845">
              <w:rPr>
                <w:lang w:val="uk-UA"/>
              </w:rPr>
              <w:t>8</w:t>
            </w:r>
          </w:p>
        </w:tc>
        <w:tc>
          <w:tcPr>
            <w:tcW w:w="0" w:type="auto"/>
            <w:vAlign w:val="center"/>
            <w:hideMark/>
          </w:tcPr>
          <w:p w14:paraId="75572E31" w14:textId="77777777" w:rsidR="008E713D" w:rsidRPr="00870845" w:rsidRDefault="008E713D" w:rsidP="00C64063">
            <w:pPr>
              <w:spacing w:line="360" w:lineRule="auto"/>
              <w:rPr>
                <w:lang w:val="uk-UA"/>
              </w:rPr>
            </w:pPr>
            <w:r w:rsidRPr="00870845">
              <w:rPr>
                <w:lang w:val="uk-UA"/>
              </w:rPr>
              <w:t>80</w:t>
            </w:r>
          </w:p>
        </w:tc>
      </w:tr>
      <w:tr w:rsidR="00870845" w:rsidRPr="00870845" w14:paraId="25B4E9D4" w14:textId="77777777" w:rsidTr="008E713D">
        <w:trPr>
          <w:tblCellSpacing w:w="15" w:type="dxa"/>
        </w:trPr>
        <w:tc>
          <w:tcPr>
            <w:tcW w:w="0" w:type="auto"/>
            <w:vAlign w:val="center"/>
            <w:hideMark/>
          </w:tcPr>
          <w:p w14:paraId="45A81C98" w14:textId="77777777" w:rsidR="008E713D" w:rsidRPr="00870845" w:rsidRDefault="008E713D" w:rsidP="00C64063">
            <w:pPr>
              <w:spacing w:line="360" w:lineRule="auto"/>
              <w:rPr>
                <w:lang w:val="uk-UA"/>
              </w:rPr>
            </w:pPr>
            <w:r w:rsidRPr="00870845">
              <w:rPr>
                <w:lang w:val="uk-UA"/>
              </w:rPr>
              <w:t>Загальна площа, м²</w:t>
            </w:r>
          </w:p>
        </w:tc>
        <w:tc>
          <w:tcPr>
            <w:tcW w:w="0" w:type="auto"/>
            <w:vAlign w:val="center"/>
            <w:hideMark/>
          </w:tcPr>
          <w:p w14:paraId="5D5DD4C6" w14:textId="77777777" w:rsidR="008E713D" w:rsidRPr="00870845" w:rsidRDefault="008E713D" w:rsidP="00C64063">
            <w:pPr>
              <w:spacing w:line="360" w:lineRule="auto"/>
              <w:rPr>
                <w:lang w:val="uk-UA"/>
              </w:rPr>
            </w:pPr>
            <w:r w:rsidRPr="00870845">
              <w:rPr>
                <w:lang w:val="uk-UA"/>
              </w:rPr>
              <w:t>47,39</w:t>
            </w:r>
          </w:p>
        </w:tc>
        <w:tc>
          <w:tcPr>
            <w:tcW w:w="0" w:type="auto"/>
            <w:vAlign w:val="center"/>
            <w:hideMark/>
          </w:tcPr>
          <w:p w14:paraId="73B89CCC" w14:textId="77777777" w:rsidR="008E713D" w:rsidRPr="00870845" w:rsidRDefault="008E713D" w:rsidP="00C64063">
            <w:pPr>
              <w:spacing w:line="360" w:lineRule="auto"/>
              <w:rPr>
                <w:lang w:val="uk-UA"/>
              </w:rPr>
            </w:pPr>
            <w:r w:rsidRPr="00870845">
              <w:rPr>
                <w:lang w:val="uk-UA"/>
              </w:rPr>
              <w:t>47,39</w:t>
            </w:r>
          </w:p>
        </w:tc>
        <w:tc>
          <w:tcPr>
            <w:tcW w:w="0" w:type="auto"/>
            <w:vAlign w:val="center"/>
            <w:hideMark/>
          </w:tcPr>
          <w:p w14:paraId="0C643B65" w14:textId="77777777" w:rsidR="008E713D" w:rsidRPr="00870845" w:rsidRDefault="008E713D" w:rsidP="00C64063">
            <w:pPr>
              <w:spacing w:line="360" w:lineRule="auto"/>
              <w:rPr>
                <w:lang w:val="uk-UA"/>
              </w:rPr>
            </w:pPr>
            <w:r w:rsidRPr="00870845">
              <w:rPr>
                <w:lang w:val="uk-UA"/>
              </w:rPr>
              <w:t>47,39</w:t>
            </w:r>
          </w:p>
        </w:tc>
        <w:tc>
          <w:tcPr>
            <w:tcW w:w="0" w:type="auto"/>
            <w:vAlign w:val="center"/>
            <w:hideMark/>
          </w:tcPr>
          <w:p w14:paraId="7C4739C6" w14:textId="77777777" w:rsidR="008E713D" w:rsidRPr="00870845" w:rsidRDefault="008E713D" w:rsidP="00C64063">
            <w:pPr>
              <w:spacing w:line="360" w:lineRule="auto"/>
              <w:rPr>
                <w:lang w:val="uk-UA"/>
              </w:rPr>
            </w:pPr>
            <w:r w:rsidRPr="00870845">
              <w:rPr>
                <w:lang w:val="uk-UA"/>
              </w:rPr>
              <w:t>47,39</w:t>
            </w:r>
          </w:p>
        </w:tc>
        <w:tc>
          <w:tcPr>
            <w:tcW w:w="0" w:type="auto"/>
            <w:vAlign w:val="center"/>
            <w:hideMark/>
          </w:tcPr>
          <w:p w14:paraId="538067F3" w14:textId="77777777" w:rsidR="008E713D" w:rsidRPr="00870845" w:rsidRDefault="008E713D" w:rsidP="00C64063">
            <w:pPr>
              <w:spacing w:line="360" w:lineRule="auto"/>
              <w:rPr>
                <w:lang w:val="uk-UA"/>
              </w:rPr>
            </w:pPr>
            <w:r w:rsidRPr="00870845">
              <w:rPr>
                <w:lang w:val="uk-UA"/>
              </w:rPr>
              <w:t>54,27</w:t>
            </w:r>
          </w:p>
        </w:tc>
        <w:tc>
          <w:tcPr>
            <w:tcW w:w="0" w:type="auto"/>
            <w:vAlign w:val="center"/>
            <w:hideMark/>
          </w:tcPr>
          <w:p w14:paraId="0020BB69" w14:textId="77777777" w:rsidR="008E713D" w:rsidRPr="00870845" w:rsidRDefault="008E713D" w:rsidP="00C64063">
            <w:pPr>
              <w:spacing w:line="360" w:lineRule="auto"/>
              <w:rPr>
                <w:lang w:val="uk-UA"/>
              </w:rPr>
            </w:pPr>
            <w:r w:rsidRPr="00870845">
              <w:rPr>
                <w:lang w:val="uk-UA"/>
              </w:rPr>
              <w:t>54,27</w:t>
            </w:r>
          </w:p>
        </w:tc>
        <w:tc>
          <w:tcPr>
            <w:tcW w:w="0" w:type="auto"/>
            <w:vAlign w:val="center"/>
            <w:hideMark/>
          </w:tcPr>
          <w:p w14:paraId="02C24E5D" w14:textId="77777777" w:rsidR="008E713D" w:rsidRPr="00870845" w:rsidRDefault="008E713D" w:rsidP="00C64063">
            <w:pPr>
              <w:spacing w:line="360" w:lineRule="auto"/>
              <w:rPr>
                <w:lang w:val="uk-UA"/>
              </w:rPr>
            </w:pPr>
            <w:r w:rsidRPr="00870845">
              <w:rPr>
                <w:lang w:val="uk-UA"/>
              </w:rPr>
              <w:t>83,88</w:t>
            </w:r>
          </w:p>
        </w:tc>
        <w:tc>
          <w:tcPr>
            <w:tcW w:w="0" w:type="auto"/>
            <w:vAlign w:val="center"/>
            <w:hideMark/>
          </w:tcPr>
          <w:p w14:paraId="7345077F" w14:textId="77777777" w:rsidR="008E713D" w:rsidRPr="00870845" w:rsidRDefault="008E713D" w:rsidP="00C64063">
            <w:pPr>
              <w:spacing w:line="360" w:lineRule="auto"/>
              <w:rPr>
                <w:lang w:val="uk-UA"/>
              </w:rPr>
            </w:pPr>
            <w:r w:rsidRPr="00870845">
              <w:rPr>
                <w:lang w:val="uk-UA"/>
              </w:rPr>
              <w:t>83,88</w:t>
            </w:r>
          </w:p>
        </w:tc>
        <w:tc>
          <w:tcPr>
            <w:tcW w:w="0" w:type="auto"/>
            <w:vAlign w:val="center"/>
            <w:hideMark/>
          </w:tcPr>
          <w:p w14:paraId="3A3D86D1" w14:textId="77777777" w:rsidR="008E713D" w:rsidRPr="00870845" w:rsidRDefault="008E713D" w:rsidP="00C64063">
            <w:pPr>
              <w:spacing w:line="360" w:lineRule="auto"/>
              <w:rPr>
                <w:lang w:val="uk-UA"/>
              </w:rPr>
            </w:pPr>
            <w:r w:rsidRPr="00870845">
              <w:rPr>
                <w:lang w:val="uk-UA"/>
              </w:rPr>
              <w:t>465,86</w:t>
            </w:r>
          </w:p>
        </w:tc>
        <w:tc>
          <w:tcPr>
            <w:tcW w:w="0" w:type="auto"/>
            <w:vAlign w:val="center"/>
            <w:hideMark/>
          </w:tcPr>
          <w:p w14:paraId="6569C4EF" w14:textId="77777777" w:rsidR="008E713D" w:rsidRPr="00870845" w:rsidRDefault="008E713D" w:rsidP="00C64063">
            <w:pPr>
              <w:spacing w:line="360" w:lineRule="auto"/>
              <w:rPr>
                <w:lang w:val="uk-UA"/>
              </w:rPr>
            </w:pPr>
            <w:r w:rsidRPr="00870845">
              <w:rPr>
                <w:lang w:val="uk-UA"/>
              </w:rPr>
              <w:t>4658,60</w:t>
            </w:r>
          </w:p>
        </w:tc>
      </w:tr>
      <w:tr w:rsidR="00870845" w:rsidRPr="00870845" w14:paraId="6E382BF1" w14:textId="77777777" w:rsidTr="008E713D">
        <w:trPr>
          <w:tblCellSpacing w:w="15" w:type="dxa"/>
        </w:trPr>
        <w:tc>
          <w:tcPr>
            <w:tcW w:w="0" w:type="auto"/>
            <w:vAlign w:val="center"/>
            <w:hideMark/>
          </w:tcPr>
          <w:p w14:paraId="287B3E29" w14:textId="77777777" w:rsidR="008E713D" w:rsidRPr="00870845" w:rsidRDefault="008E713D" w:rsidP="00C64063">
            <w:pPr>
              <w:spacing w:line="360" w:lineRule="auto"/>
              <w:rPr>
                <w:lang w:val="uk-UA"/>
              </w:rPr>
            </w:pPr>
            <w:r w:rsidRPr="00870845">
              <w:rPr>
                <w:lang w:val="uk-UA"/>
              </w:rPr>
              <w:t>Житлова площа, м²</w:t>
            </w:r>
          </w:p>
        </w:tc>
        <w:tc>
          <w:tcPr>
            <w:tcW w:w="0" w:type="auto"/>
            <w:vAlign w:val="center"/>
            <w:hideMark/>
          </w:tcPr>
          <w:p w14:paraId="1B0C8410" w14:textId="77777777" w:rsidR="008E713D" w:rsidRPr="00870845" w:rsidRDefault="008E713D" w:rsidP="00C64063">
            <w:pPr>
              <w:spacing w:line="360" w:lineRule="auto"/>
              <w:rPr>
                <w:lang w:val="uk-UA"/>
              </w:rPr>
            </w:pPr>
            <w:r w:rsidRPr="00870845">
              <w:rPr>
                <w:lang w:val="uk-UA"/>
              </w:rPr>
              <w:t>18,37</w:t>
            </w:r>
          </w:p>
        </w:tc>
        <w:tc>
          <w:tcPr>
            <w:tcW w:w="0" w:type="auto"/>
            <w:vAlign w:val="center"/>
            <w:hideMark/>
          </w:tcPr>
          <w:p w14:paraId="4A331322" w14:textId="77777777" w:rsidR="008E713D" w:rsidRPr="00870845" w:rsidRDefault="008E713D" w:rsidP="00C64063">
            <w:pPr>
              <w:spacing w:line="360" w:lineRule="auto"/>
              <w:rPr>
                <w:lang w:val="uk-UA"/>
              </w:rPr>
            </w:pPr>
            <w:r w:rsidRPr="00870845">
              <w:rPr>
                <w:lang w:val="uk-UA"/>
              </w:rPr>
              <w:t>18,37</w:t>
            </w:r>
          </w:p>
        </w:tc>
        <w:tc>
          <w:tcPr>
            <w:tcW w:w="0" w:type="auto"/>
            <w:vAlign w:val="center"/>
            <w:hideMark/>
          </w:tcPr>
          <w:p w14:paraId="2471D778" w14:textId="77777777" w:rsidR="008E713D" w:rsidRPr="00870845" w:rsidRDefault="008E713D" w:rsidP="00C64063">
            <w:pPr>
              <w:spacing w:line="360" w:lineRule="auto"/>
              <w:rPr>
                <w:lang w:val="uk-UA"/>
              </w:rPr>
            </w:pPr>
            <w:r w:rsidRPr="00870845">
              <w:rPr>
                <w:lang w:val="uk-UA"/>
              </w:rPr>
              <w:t>18,37</w:t>
            </w:r>
          </w:p>
        </w:tc>
        <w:tc>
          <w:tcPr>
            <w:tcW w:w="0" w:type="auto"/>
            <w:vAlign w:val="center"/>
            <w:hideMark/>
          </w:tcPr>
          <w:p w14:paraId="3E63E173" w14:textId="77777777" w:rsidR="008E713D" w:rsidRPr="00870845" w:rsidRDefault="008E713D" w:rsidP="00C64063">
            <w:pPr>
              <w:spacing w:line="360" w:lineRule="auto"/>
              <w:rPr>
                <w:lang w:val="uk-UA"/>
              </w:rPr>
            </w:pPr>
            <w:r w:rsidRPr="00870845">
              <w:rPr>
                <w:lang w:val="uk-UA"/>
              </w:rPr>
              <w:t>18,37</w:t>
            </w:r>
          </w:p>
        </w:tc>
        <w:tc>
          <w:tcPr>
            <w:tcW w:w="0" w:type="auto"/>
            <w:vAlign w:val="center"/>
            <w:hideMark/>
          </w:tcPr>
          <w:p w14:paraId="18CCBDDD" w14:textId="77777777" w:rsidR="008E713D" w:rsidRPr="00870845" w:rsidRDefault="008E713D" w:rsidP="00C64063">
            <w:pPr>
              <w:spacing w:line="360" w:lineRule="auto"/>
              <w:rPr>
                <w:lang w:val="uk-UA"/>
              </w:rPr>
            </w:pPr>
            <w:r w:rsidRPr="00870845">
              <w:rPr>
                <w:lang w:val="uk-UA"/>
              </w:rPr>
              <w:t>28,80</w:t>
            </w:r>
          </w:p>
        </w:tc>
        <w:tc>
          <w:tcPr>
            <w:tcW w:w="0" w:type="auto"/>
            <w:vAlign w:val="center"/>
            <w:hideMark/>
          </w:tcPr>
          <w:p w14:paraId="019C8CE6" w14:textId="77777777" w:rsidR="008E713D" w:rsidRPr="00870845" w:rsidRDefault="008E713D" w:rsidP="00C64063">
            <w:pPr>
              <w:spacing w:line="360" w:lineRule="auto"/>
              <w:rPr>
                <w:lang w:val="uk-UA"/>
              </w:rPr>
            </w:pPr>
            <w:r w:rsidRPr="00870845">
              <w:rPr>
                <w:lang w:val="uk-UA"/>
              </w:rPr>
              <w:t>28,80</w:t>
            </w:r>
          </w:p>
        </w:tc>
        <w:tc>
          <w:tcPr>
            <w:tcW w:w="0" w:type="auto"/>
            <w:vAlign w:val="center"/>
            <w:hideMark/>
          </w:tcPr>
          <w:p w14:paraId="6DD5FD36" w14:textId="77777777" w:rsidR="008E713D" w:rsidRPr="00870845" w:rsidRDefault="008E713D" w:rsidP="00C64063">
            <w:pPr>
              <w:spacing w:line="360" w:lineRule="auto"/>
              <w:rPr>
                <w:lang w:val="uk-UA"/>
              </w:rPr>
            </w:pPr>
            <w:r w:rsidRPr="00870845">
              <w:rPr>
                <w:lang w:val="uk-UA"/>
              </w:rPr>
              <w:t>48,85</w:t>
            </w:r>
          </w:p>
        </w:tc>
        <w:tc>
          <w:tcPr>
            <w:tcW w:w="0" w:type="auto"/>
            <w:vAlign w:val="center"/>
            <w:hideMark/>
          </w:tcPr>
          <w:p w14:paraId="45600085" w14:textId="77777777" w:rsidR="008E713D" w:rsidRPr="00870845" w:rsidRDefault="008E713D" w:rsidP="00C64063">
            <w:pPr>
              <w:spacing w:line="360" w:lineRule="auto"/>
              <w:rPr>
                <w:lang w:val="uk-UA"/>
              </w:rPr>
            </w:pPr>
            <w:r w:rsidRPr="00870845">
              <w:rPr>
                <w:lang w:val="uk-UA"/>
              </w:rPr>
              <w:t>48,85</w:t>
            </w:r>
          </w:p>
        </w:tc>
        <w:tc>
          <w:tcPr>
            <w:tcW w:w="0" w:type="auto"/>
            <w:vAlign w:val="center"/>
            <w:hideMark/>
          </w:tcPr>
          <w:p w14:paraId="0F00D618" w14:textId="77777777" w:rsidR="008E713D" w:rsidRPr="00870845" w:rsidRDefault="008E713D" w:rsidP="00C64063">
            <w:pPr>
              <w:spacing w:line="360" w:lineRule="auto"/>
              <w:rPr>
                <w:lang w:val="uk-UA"/>
              </w:rPr>
            </w:pPr>
            <w:r w:rsidRPr="00870845">
              <w:rPr>
                <w:lang w:val="uk-UA"/>
              </w:rPr>
              <w:t>228,78</w:t>
            </w:r>
          </w:p>
        </w:tc>
        <w:tc>
          <w:tcPr>
            <w:tcW w:w="0" w:type="auto"/>
            <w:vAlign w:val="center"/>
            <w:hideMark/>
          </w:tcPr>
          <w:p w14:paraId="2E222026" w14:textId="77777777" w:rsidR="008E713D" w:rsidRPr="00870845" w:rsidRDefault="008E713D" w:rsidP="00C64063">
            <w:pPr>
              <w:spacing w:line="360" w:lineRule="auto"/>
              <w:rPr>
                <w:lang w:val="uk-UA"/>
              </w:rPr>
            </w:pPr>
            <w:r w:rsidRPr="00870845">
              <w:rPr>
                <w:lang w:val="uk-UA"/>
              </w:rPr>
              <w:t>2287,80</w:t>
            </w:r>
          </w:p>
        </w:tc>
      </w:tr>
    </w:tbl>
    <w:p w14:paraId="05C2F947" w14:textId="0B9BEA52" w:rsidR="008E713D" w:rsidRPr="00870845" w:rsidRDefault="008E713D" w:rsidP="001B1651">
      <w:pPr>
        <w:pStyle w:val="af8"/>
        <w:spacing w:before="0" w:beforeAutospacing="0" w:after="0" w:afterAutospacing="0" w:line="360" w:lineRule="auto"/>
        <w:ind w:firstLine="567"/>
        <w:jc w:val="both"/>
        <w:rPr>
          <w:sz w:val="28"/>
          <w:szCs w:val="28"/>
          <w:lang w:val="uk-UA"/>
        </w:rPr>
      </w:pPr>
    </w:p>
    <w:p w14:paraId="23E1DB42"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lastRenderedPageBreak/>
        <w:t xml:space="preserve">Кількісна структура квартир сформована відповідно до потреб різних категорій населення та включає одно-, </w:t>
      </w:r>
      <w:proofErr w:type="spellStart"/>
      <w:r w:rsidRPr="00870845">
        <w:rPr>
          <w:sz w:val="28"/>
          <w:szCs w:val="28"/>
          <w:lang w:val="uk-UA"/>
        </w:rPr>
        <w:t>дво</w:t>
      </w:r>
      <w:proofErr w:type="spellEnd"/>
      <w:r w:rsidRPr="00870845">
        <w:rPr>
          <w:sz w:val="28"/>
          <w:szCs w:val="28"/>
          <w:lang w:val="uk-UA"/>
        </w:rPr>
        <w:t xml:space="preserve">- та трикімнатні квартири 1-ї категорії комфортності. Застосування такої диференціації дозволяє охопити широкий соціальний спектр мешканців: як молоді сім’ї, так і родини з дітьми чи особи старшого віку. </w:t>
      </w:r>
      <w:proofErr w:type="spellStart"/>
      <w:r w:rsidRPr="00870845">
        <w:rPr>
          <w:sz w:val="28"/>
          <w:szCs w:val="28"/>
          <w:lang w:val="uk-UA"/>
        </w:rPr>
        <w:t>Проєктне</w:t>
      </w:r>
      <w:proofErr w:type="spellEnd"/>
      <w:r w:rsidRPr="00870845">
        <w:rPr>
          <w:sz w:val="28"/>
          <w:szCs w:val="28"/>
          <w:lang w:val="uk-UA"/>
        </w:rPr>
        <w:t xml:space="preserve"> планування передбачає раціональне використання площі та забезпечення кожної квартири необхідним набором функціональних приміщень: передпокій, кухня, санвузол, житлова кімната або кімнати, балкон або лоджія.</w:t>
      </w:r>
    </w:p>
    <w:p w14:paraId="2AA52AE0"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При середній житловій площі однієї квартири 58 м², загальна кількість квартир становить орієнтовно 23 290 / 58 ≈ 402 квартири. З огляду на середній склад родини, що в умовах урбанізованих територій приймається на рівні 2,1–2,2 особи на квартиру, </w:t>
      </w:r>
      <w:proofErr w:type="spellStart"/>
      <w:r w:rsidRPr="00870845">
        <w:rPr>
          <w:sz w:val="28"/>
          <w:szCs w:val="28"/>
          <w:lang w:val="uk-UA"/>
        </w:rPr>
        <w:t>проєктне</w:t>
      </w:r>
      <w:proofErr w:type="spellEnd"/>
      <w:r w:rsidRPr="00870845">
        <w:rPr>
          <w:sz w:val="28"/>
          <w:szCs w:val="28"/>
          <w:lang w:val="uk-UA"/>
        </w:rPr>
        <w:t xml:space="preserve"> навантаження на житло становитиме близько 840 мешканців, що узгоджується з вихідними показниками.</w:t>
      </w:r>
    </w:p>
    <w:p w14:paraId="1D6A9A2F"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Висота кожного будинку складає 10 поверхів. У кожному з них передбачається по 8 квартир на типовому поверсі, що дає 80 квартир на будинок у великих секціях. Менші секції містять по 4 квартири на поверх, тобто 40 квартир загалом. Таким чином, за сукупною кількістю квартир та їхньою площею забезпечується оптимальна житлова ємність для розміщення </w:t>
      </w:r>
      <w:proofErr w:type="spellStart"/>
      <w:r w:rsidRPr="00870845">
        <w:rPr>
          <w:sz w:val="28"/>
          <w:szCs w:val="28"/>
          <w:lang w:val="uk-UA"/>
        </w:rPr>
        <w:t>проєктного</w:t>
      </w:r>
      <w:proofErr w:type="spellEnd"/>
      <w:r w:rsidRPr="00870845">
        <w:rPr>
          <w:sz w:val="28"/>
          <w:szCs w:val="28"/>
          <w:lang w:val="uk-UA"/>
        </w:rPr>
        <w:t xml:space="preserve"> населення із дотриманням норм забезпеченості.</w:t>
      </w:r>
    </w:p>
    <w:p w14:paraId="1DA9C981"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Прийнята архітектурно-планувальна схема дозволяє реалізувати ефективне використання території, де щільність забудови не перевищує допустимих значень, а житлова забезпеченість кожного мешканця відповідає нормативу 27 м²/особу. При цьому забезпечується достатній рівень комфортності проживання, що включає необхідні просторові характеристики, інсоляцію, звукоізоляцію та природну вентиляцію.</w:t>
      </w:r>
    </w:p>
    <w:p w14:paraId="15A417D5"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proofErr w:type="spellStart"/>
      <w:r w:rsidRPr="00870845">
        <w:rPr>
          <w:sz w:val="28"/>
          <w:szCs w:val="28"/>
          <w:lang w:val="uk-UA"/>
        </w:rPr>
        <w:t>Проєктом</w:t>
      </w:r>
      <w:proofErr w:type="spellEnd"/>
      <w:r w:rsidRPr="00870845">
        <w:rPr>
          <w:sz w:val="28"/>
          <w:szCs w:val="28"/>
          <w:lang w:val="uk-UA"/>
        </w:rPr>
        <w:t xml:space="preserve"> також враховано наявність допоміжних приміщень у складі кожної квартири, включаючи </w:t>
      </w:r>
      <w:proofErr w:type="spellStart"/>
      <w:r w:rsidRPr="00870845">
        <w:rPr>
          <w:sz w:val="28"/>
          <w:szCs w:val="28"/>
          <w:lang w:val="uk-UA"/>
        </w:rPr>
        <w:t>кладові</w:t>
      </w:r>
      <w:proofErr w:type="spellEnd"/>
      <w:r w:rsidRPr="00870845">
        <w:rPr>
          <w:sz w:val="28"/>
          <w:szCs w:val="28"/>
          <w:lang w:val="uk-UA"/>
        </w:rPr>
        <w:t xml:space="preserve">, комори, а також приміщення технічного призначення на рівні технічного поверху або підпілля. Такі рішення </w:t>
      </w:r>
      <w:r w:rsidRPr="00870845">
        <w:rPr>
          <w:sz w:val="28"/>
          <w:szCs w:val="28"/>
          <w:lang w:val="uk-UA"/>
        </w:rPr>
        <w:lastRenderedPageBreak/>
        <w:t>дозволяють не лише покращити функціональність житлових одиниць, а й знизити побутове навантаження на загальну інфраструктуру будинку.</w:t>
      </w:r>
    </w:p>
    <w:p w14:paraId="5333022C"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Важливим аспектом </w:t>
      </w:r>
      <w:proofErr w:type="spellStart"/>
      <w:r w:rsidRPr="00870845">
        <w:rPr>
          <w:sz w:val="28"/>
          <w:szCs w:val="28"/>
          <w:lang w:val="uk-UA"/>
        </w:rPr>
        <w:t>проєктного</w:t>
      </w:r>
      <w:proofErr w:type="spellEnd"/>
      <w:r w:rsidRPr="00870845">
        <w:rPr>
          <w:sz w:val="28"/>
          <w:szCs w:val="28"/>
          <w:lang w:val="uk-UA"/>
        </w:rPr>
        <w:t xml:space="preserve"> рішення є гнучкість у формуванні квартирного фонду. Залежно від попиту на конкретні типи квартир та демографічної структури району можливе коригування пропорцій одно-, </w:t>
      </w:r>
      <w:proofErr w:type="spellStart"/>
      <w:r w:rsidRPr="00870845">
        <w:rPr>
          <w:sz w:val="28"/>
          <w:szCs w:val="28"/>
          <w:lang w:val="uk-UA"/>
        </w:rPr>
        <w:t>дво</w:t>
      </w:r>
      <w:proofErr w:type="spellEnd"/>
      <w:r w:rsidRPr="00870845">
        <w:rPr>
          <w:sz w:val="28"/>
          <w:szCs w:val="28"/>
          <w:lang w:val="uk-UA"/>
        </w:rPr>
        <w:t>- та трикімнатних квартир у межах заданої загальної житлової площі. Це створює передумови для формування змішаного соціального середовища, що позитивно впливає на якість житлової забудови в цілому.</w:t>
      </w:r>
    </w:p>
    <w:p w14:paraId="66E729E0" w14:textId="77777777" w:rsidR="008E713D" w:rsidRPr="00870845" w:rsidRDefault="008E713D" w:rsidP="001B1651">
      <w:pPr>
        <w:pStyle w:val="af8"/>
        <w:spacing w:before="0" w:beforeAutospacing="0" w:after="0" w:afterAutospacing="0" w:line="360" w:lineRule="auto"/>
        <w:ind w:firstLine="567"/>
        <w:jc w:val="both"/>
        <w:rPr>
          <w:sz w:val="28"/>
          <w:szCs w:val="28"/>
          <w:lang w:val="uk-UA"/>
        </w:rPr>
      </w:pPr>
      <w:r w:rsidRPr="00870845">
        <w:rPr>
          <w:sz w:val="28"/>
          <w:szCs w:val="28"/>
          <w:lang w:val="uk-UA"/>
        </w:rPr>
        <w:t xml:space="preserve">Усі прийняті рішення відповідають актуальним нормативним документам, включно з ДБН Б.2.2-12:2019, ДБН В.2.2-15:2019, а також соціальним стандартам житла в Україні. Житлова щільність, площа квартир та структура заселення </w:t>
      </w:r>
      <w:proofErr w:type="spellStart"/>
      <w:r w:rsidRPr="00870845">
        <w:rPr>
          <w:sz w:val="28"/>
          <w:szCs w:val="28"/>
          <w:lang w:val="uk-UA"/>
        </w:rPr>
        <w:t>проєктної</w:t>
      </w:r>
      <w:proofErr w:type="spellEnd"/>
      <w:r w:rsidRPr="00870845">
        <w:rPr>
          <w:sz w:val="28"/>
          <w:szCs w:val="28"/>
          <w:lang w:val="uk-UA"/>
        </w:rPr>
        <w:t xml:space="preserve"> забудови забезпечують відповідність критеріям якості житлового середовища, необхідного для сталого розвитку мікрорайону.</w:t>
      </w:r>
    </w:p>
    <w:p w14:paraId="288127E4" w14:textId="77777777" w:rsidR="00BB1957" w:rsidRPr="00870845" w:rsidRDefault="00BB1957" w:rsidP="001B1651">
      <w:pPr>
        <w:spacing w:line="360" w:lineRule="auto"/>
        <w:ind w:firstLine="567"/>
        <w:contextualSpacing/>
        <w:jc w:val="both"/>
        <w:rPr>
          <w:b/>
          <w:sz w:val="28"/>
          <w:szCs w:val="28"/>
          <w:lang w:val="uk-UA"/>
        </w:rPr>
      </w:pPr>
    </w:p>
    <w:p w14:paraId="7DE416F0" w14:textId="1FBE9783" w:rsidR="00BB1957" w:rsidRPr="00870845" w:rsidRDefault="00BB1957" w:rsidP="001B1651">
      <w:pPr>
        <w:spacing w:line="360" w:lineRule="auto"/>
        <w:ind w:firstLine="567"/>
        <w:contextualSpacing/>
        <w:jc w:val="both"/>
        <w:rPr>
          <w:b/>
          <w:sz w:val="28"/>
          <w:szCs w:val="28"/>
          <w:lang w:val="uk-UA"/>
        </w:rPr>
      </w:pPr>
      <w:r w:rsidRPr="00870845">
        <w:rPr>
          <w:b/>
          <w:sz w:val="28"/>
          <w:szCs w:val="28"/>
          <w:lang w:val="uk-UA" w:eastAsia="uk-UA"/>
        </w:rPr>
        <w:t xml:space="preserve">2.3 </w:t>
      </w:r>
      <w:r w:rsidRPr="00870845">
        <w:rPr>
          <w:b/>
          <w:sz w:val="28"/>
          <w:szCs w:val="28"/>
          <w:lang w:val="uk-UA"/>
        </w:rPr>
        <w:t>Головні техніко-економічні показники по генеральному плану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8"/>
        <w:gridCol w:w="2939"/>
        <w:gridCol w:w="1760"/>
        <w:gridCol w:w="1966"/>
        <w:gridCol w:w="1316"/>
      </w:tblGrid>
      <w:tr w:rsidR="00870845" w:rsidRPr="00870845" w14:paraId="1068CB36" w14:textId="77777777" w:rsidTr="008E713D">
        <w:trPr>
          <w:tblHeader/>
          <w:tblCellSpacing w:w="15" w:type="dxa"/>
        </w:trPr>
        <w:tc>
          <w:tcPr>
            <w:tcW w:w="0" w:type="auto"/>
            <w:vAlign w:val="center"/>
            <w:hideMark/>
          </w:tcPr>
          <w:p w14:paraId="67AF7008" w14:textId="77777777" w:rsidR="008E713D" w:rsidRPr="00870845" w:rsidRDefault="008E713D" w:rsidP="00C64063">
            <w:pPr>
              <w:spacing w:line="360" w:lineRule="auto"/>
              <w:rPr>
                <w:lang w:val="uk-UA"/>
              </w:rPr>
            </w:pPr>
            <w:r w:rsidRPr="00870845">
              <w:rPr>
                <w:lang w:val="uk-UA"/>
              </w:rPr>
              <w:t>№ п/п</w:t>
            </w:r>
          </w:p>
        </w:tc>
        <w:tc>
          <w:tcPr>
            <w:tcW w:w="0" w:type="auto"/>
            <w:vAlign w:val="center"/>
            <w:hideMark/>
          </w:tcPr>
          <w:p w14:paraId="5069D7DE" w14:textId="77777777" w:rsidR="008E713D" w:rsidRPr="00870845" w:rsidRDefault="008E713D" w:rsidP="00C64063">
            <w:pPr>
              <w:spacing w:line="360" w:lineRule="auto"/>
              <w:rPr>
                <w:lang w:val="uk-UA"/>
              </w:rPr>
            </w:pPr>
            <w:r w:rsidRPr="00870845">
              <w:rPr>
                <w:lang w:val="uk-UA"/>
              </w:rPr>
              <w:t>Найменування</w:t>
            </w:r>
          </w:p>
        </w:tc>
        <w:tc>
          <w:tcPr>
            <w:tcW w:w="0" w:type="auto"/>
            <w:vAlign w:val="center"/>
            <w:hideMark/>
          </w:tcPr>
          <w:p w14:paraId="078B4E3F" w14:textId="77777777" w:rsidR="008E713D" w:rsidRPr="00870845" w:rsidRDefault="008E713D" w:rsidP="00C64063">
            <w:pPr>
              <w:spacing w:line="360" w:lineRule="auto"/>
              <w:rPr>
                <w:lang w:val="uk-UA"/>
              </w:rPr>
            </w:pPr>
            <w:r w:rsidRPr="00870845">
              <w:rPr>
                <w:lang w:val="uk-UA"/>
              </w:rPr>
              <w:t>Одиниця виміру</w:t>
            </w:r>
          </w:p>
        </w:tc>
        <w:tc>
          <w:tcPr>
            <w:tcW w:w="0" w:type="auto"/>
            <w:vAlign w:val="center"/>
            <w:hideMark/>
          </w:tcPr>
          <w:p w14:paraId="06457E43" w14:textId="77777777" w:rsidR="008E713D" w:rsidRPr="00870845" w:rsidRDefault="008E713D" w:rsidP="00C64063">
            <w:pPr>
              <w:spacing w:line="360" w:lineRule="auto"/>
              <w:rPr>
                <w:lang w:val="uk-UA"/>
              </w:rPr>
            </w:pPr>
            <w:r w:rsidRPr="00870845">
              <w:rPr>
                <w:lang w:val="uk-UA"/>
              </w:rPr>
              <w:t>Кількість одиниць</w:t>
            </w:r>
          </w:p>
        </w:tc>
        <w:tc>
          <w:tcPr>
            <w:tcW w:w="0" w:type="auto"/>
            <w:vAlign w:val="center"/>
            <w:hideMark/>
          </w:tcPr>
          <w:p w14:paraId="33098CBC" w14:textId="77777777" w:rsidR="008E713D" w:rsidRPr="00870845" w:rsidRDefault="008E713D" w:rsidP="00C64063">
            <w:pPr>
              <w:spacing w:line="360" w:lineRule="auto"/>
              <w:rPr>
                <w:lang w:val="uk-UA"/>
              </w:rPr>
            </w:pPr>
            <w:r w:rsidRPr="00870845">
              <w:rPr>
                <w:lang w:val="uk-UA"/>
              </w:rPr>
              <w:t>Кількість %</w:t>
            </w:r>
          </w:p>
        </w:tc>
      </w:tr>
      <w:tr w:rsidR="00870845" w:rsidRPr="00870845" w14:paraId="3F2EDE66" w14:textId="77777777" w:rsidTr="008E713D">
        <w:trPr>
          <w:tblCellSpacing w:w="15" w:type="dxa"/>
        </w:trPr>
        <w:tc>
          <w:tcPr>
            <w:tcW w:w="0" w:type="auto"/>
            <w:vAlign w:val="center"/>
            <w:hideMark/>
          </w:tcPr>
          <w:p w14:paraId="1F4891F6" w14:textId="77777777" w:rsidR="008E713D" w:rsidRPr="00870845" w:rsidRDefault="008E713D" w:rsidP="00C64063">
            <w:pPr>
              <w:spacing w:line="360" w:lineRule="auto"/>
              <w:rPr>
                <w:lang w:val="uk-UA"/>
              </w:rPr>
            </w:pPr>
            <w:r w:rsidRPr="00870845">
              <w:rPr>
                <w:lang w:val="uk-UA"/>
              </w:rPr>
              <w:t>1</w:t>
            </w:r>
          </w:p>
        </w:tc>
        <w:tc>
          <w:tcPr>
            <w:tcW w:w="0" w:type="auto"/>
            <w:vAlign w:val="center"/>
            <w:hideMark/>
          </w:tcPr>
          <w:p w14:paraId="3E145ED0" w14:textId="77777777" w:rsidR="008E713D" w:rsidRPr="00870845" w:rsidRDefault="008E713D" w:rsidP="00C64063">
            <w:pPr>
              <w:spacing w:line="360" w:lineRule="auto"/>
              <w:rPr>
                <w:lang w:val="uk-UA"/>
              </w:rPr>
            </w:pPr>
            <w:r w:rsidRPr="00870845">
              <w:rPr>
                <w:lang w:val="uk-UA"/>
              </w:rPr>
              <w:t>Площа земельної ділянки</w:t>
            </w:r>
          </w:p>
        </w:tc>
        <w:tc>
          <w:tcPr>
            <w:tcW w:w="0" w:type="auto"/>
            <w:vAlign w:val="center"/>
            <w:hideMark/>
          </w:tcPr>
          <w:p w14:paraId="2E86203D" w14:textId="77777777" w:rsidR="008E713D" w:rsidRPr="00870845" w:rsidRDefault="008E713D" w:rsidP="00C64063">
            <w:pPr>
              <w:spacing w:line="360" w:lineRule="auto"/>
              <w:rPr>
                <w:lang w:val="uk-UA"/>
              </w:rPr>
            </w:pPr>
            <w:r w:rsidRPr="00870845">
              <w:rPr>
                <w:lang w:val="uk-UA"/>
              </w:rPr>
              <w:t>га</w:t>
            </w:r>
          </w:p>
        </w:tc>
        <w:tc>
          <w:tcPr>
            <w:tcW w:w="0" w:type="auto"/>
            <w:vAlign w:val="center"/>
            <w:hideMark/>
          </w:tcPr>
          <w:p w14:paraId="6A8F935B" w14:textId="77777777" w:rsidR="008E713D" w:rsidRPr="00870845" w:rsidRDefault="008E713D" w:rsidP="00C64063">
            <w:pPr>
              <w:spacing w:line="360" w:lineRule="auto"/>
              <w:rPr>
                <w:lang w:val="uk-UA"/>
              </w:rPr>
            </w:pPr>
            <w:r w:rsidRPr="00870845">
              <w:rPr>
                <w:lang w:val="uk-UA"/>
              </w:rPr>
              <w:t>2,64</w:t>
            </w:r>
          </w:p>
        </w:tc>
        <w:tc>
          <w:tcPr>
            <w:tcW w:w="0" w:type="auto"/>
            <w:vAlign w:val="center"/>
            <w:hideMark/>
          </w:tcPr>
          <w:p w14:paraId="21150A0A" w14:textId="77777777" w:rsidR="008E713D" w:rsidRPr="00870845" w:rsidRDefault="008E713D" w:rsidP="00C64063">
            <w:pPr>
              <w:spacing w:line="360" w:lineRule="auto"/>
              <w:rPr>
                <w:lang w:val="uk-UA"/>
              </w:rPr>
            </w:pPr>
            <w:r w:rsidRPr="00870845">
              <w:rPr>
                <w:lang w:val="uk-UA"/>
              </w:rPr>
              <w:t>100,0</w:t>
            </w:r>
          </w:p>
        </w:tc>
      </w:tr>
      <w:tr w:rsidR="00870845" w:rsidRPr="00870845" w14:paraId="0A25AB23" w14:textId="77777777" w:rsidTr="008E713D">
        <w:trPr>
          <w:tblCellSpacing w:w="15" w:type="dxa"/>
        </w:trPr>
        <w:tc>
          <w:tcPr>
            <w:tcW w:w="0" w:type="auto"/>
            <w:vAlign w:val="center"/>
            <w:hideMark/>
          </w:tcPr>
          <w:p w14:paraId="0416D4D0" w14:textId="77777777" w:rsidR="008E713D" w:rsidRPr="00870845" w:rsidRDefault="008E713D" w:rsidP="00C64063">
            <w:pPr>
              <w:spacing w:line="360" w:lineRule="auto"/>
              <w:rPr>
                <w:lang w:val="uk-UA"/>
              </w:rPr>
            </w:pPr>
            <w:r w:rsidRPr="00870845">
              <w:rPr>
                <w:lang w:val="uk-UA"/>
              </w:rPr>
              <w:t>2</w:t>
            </w:r>
          </w:p>
        </w:tc>
        <w:tc>
          <w:tcPr>
            <w:tcW w:w="0" w:type="auto"/>
            <w:vAlign w:val="center"/>
            <w:hideMark/>
          </w:tcPr>
          <w:p w14:paraId="7AEED64C" w14:textId="77777777" w:rsidR="008E713D" w:rsidRPr="00870845" w:rsidRDefault="008E713D" w:rsidP="00C64063">
            <w:pPr>
              <w:spacing w:line="360" w:lineRule="auto"/>
              <w:rPr>
                <w:lang w:val="uk-UA"/>
              </w:rPr>
            </w:pPr>
            <w:r w:rsidRPr="00870845">
              <w:rPr>
                <w:lang w:val="uk-UA"/>
              </w:rPr>
              <w:t>Площа забудови</w:t>
            </w:r>
          </w:p>
        </w:tc>
        <w:tc>
          <w:tcPr>
            <w:tcW w:w="0" w:type="auto"/>
            <w:vAlign w:val="center"/>
            <w:hideMark/>
          </w:tcPr>
          <w:p w14:paraId="37A01E4A" w14:textId="77777777" w:rsidR="008E713D" w:rsidRPr="00870845" w:rsidRDefault="008E713D" w:rsidP="00C64063">
            <w:pPr>
              <w:spacing w:line="360" w:lineRule="auto"/>
              <w:rPr>
                <w:lang w:val="uk-UA"/>
              </w:rPr>
            </w:pPr>
            <w:r w:rsidRPr="00870845">
              <w:rPr>
                <w:lang w:val="uk-UA"/>
              </w:rPr>
              <w:t>м²</w:t>
            </w:r>
          </w:p>
        </w:tc>
        <w:tc>
          <w:tcPr>
            <w:tcW w:w="0" w:type="auto"/>
            <w:vAlign w:val="center"/>
            <w:hideMark/>
          </w:tcPr>
          <w:p w14:paraId="14B6E051" w14:textId="77777777" w:rsidR="008E713D" w:rsidRPr="00870845" w:rsidRDefault="008E713D" w:rsidP="00C64063">
            <w:pPr>
              <w:spacing w:line="360" w:lineRule="auto"/>
              <w:rPr>
                <w:lang w:val="uk-UA"/>
              </w:rPr>
            </w:pPr>
            <w:r w:rsidRPr="00870845">
              <w:rPr>
                <w:lang w:val="uk-UA"/>
              </w:rPr>
              <w:t>3238,72</w:t>
            </w:r>
          </w:p>
        </w:tc>
        <w:tc>
          <w:tcPr>
            <w:tcW w:w="0" w:type="auto"/>
            <w:vAlign w:val="center"/>
            <w:hideMark/>
          </w:tcPr>
          <w:p w14:paraId="46C83853" w14:textId="77777777" w:rsidR="008E713D" w:rsidRPr="00870845" w:rsidRDefault="008E713D" w:rsidP="00C64063">
            <w:pPr>
              <w:spacing w:line="360" w:lineRule="auto"/>
              <w:rPr>
                <w:lang w:val="uk-UA"/>
              </w:rPr>
            </w:pPr>
            <w:r w:rsidRPr="00870845">
              <w:rPr>
                <w:lang w:val="uk-UA"/>
              </w:rPr>
              <w:t>12,3</w:t>
            </w:r>
          </w:p>
        </w:tc>
      </w:tr>
      <w:tr w:rsidR="00870845" w:rsidRPr="00870845" w14:paraId="5287808C" w14:textId="77777777" w:rsidTr="008E713D">
        <w:trPr>
          <w:tblCellSpacing w:w="15" w:type="dxa"/>
        </w:trPr>
        <w:tc>
          <w:tcPr>
            <w:tcW w:w="0" w:type="auto"/>
            <w:vAlign w:val="center"/>
            <w:hideMark/>
          </w:tcPr>
          <w:p w14:paraId="62230F2A" w14:textId="77777777" w:rsidR="008E713D" w:rsidRPr="00870845" w:rsidRDefault="008E713D" w:rsidP="00C64063">
            <w:pPr>
              <w:spacing w:line="360" w:lineRule="auto"/>
              <w:rPr>
                <w:lang w:val="uk-UA"/>
              </w:rPr>
            </w:pPr>
            <w:r w:rsidRPr="00870845">
              <w:rPr>
                <w:lang w:val="uk-UA"/>
              </w:rPr>
              <w:t>3</w:t>
            </w:r>
          </w:p>
        </w:tc>
        <w:tc>
          <w:tcPr>
            <w:tcW w:w="0" w:type="auto"/>
            <w:vAlign w:val="center"/>
            <w:hideMark/>
          </w:tcPr>
          <w:p w14:paraId="7609B9F6" w14:textId="77777777" w:rsidR="008E713D" w:rsidRPr="00870845" w:rsidRDefault="008E713D" w:rsidP="00C64063">
            <w:pPr>
              <w:spacing w:line="360" w:lineRule="auto"/>
              <w:rPr>
                <w:lang w:val="uk-UA"/>
              </w:rPr>
            </w:pPr>
            <w:r w:rsidRPr="00870845">
              <w:rPr>
                <w:lang w:val="uk-UA"/>
              </w:rPr>
              <w:t>Площа проїздів та мощення</w:t>
            </w:r>
          </w:p>
        </w:tc>
        <w:tc>
          <w:tcPr>
            <w:tcW w:w="0" w:type="auto"/>
            <w:vAlign w:val="center"/>
            <w:hideMark/>
          </w:tcPr>
          <w:p w14:paraId="6E300E4C" w14:textId="77777777" w:rsidR="008E713D" w:rsidRPr="00870845" w:rsidRDefault="008E713D" w:rsidP="00C64063">
            <w:pPr>
              <w:spacing w:line="360" w:lineRule="auto"/>
              <w:rPr>
                <w:lang w:val="uk-UA"/>
              </w:rPr>
            </w:pPr>
            <w:r w:rsidRPr="00870845">
              <w:rPr>
                <w:lang w:val="uk-UA"/>
              </w:rPr>
              <w:t>м²</w:t>
            </w:r>
          </w:p>
        </w:tc>
        <w:tc>
          <w:tcPr>
            <w:tcW w:w="0" w:type="auto"/>
            <w:vAlign w:val="center"/>
            <w:hideMark/>
          </w:tcPr>
          <w:p w14:paraId="44A1643B" w14:textId="77777777" w:rsidR="008E713D" w:rsidRPr="00870845" w:rsidRDefault="008E713D" w:rsidP="00C64063">
            <w:pPr>
              <w:spacing w:line="360" w:lineRule="auto"/>
              <w:rPr>
                <w:lang w:val="uk-UA"/>
              </w:rPr>
            </w:pPr>
            <w:r w:rsidRPr="00870845">
              <w:rPr>
                <w:lang w:val="uk-UA"/>
              </w:rPr>
              <w:t>16496,15</w:t>
            </w:r>
          </w:p>
        </w:tc>
        <w:tc>
          <w:tcPr>
            <w:tcW w:w="0" w:type="auto"/>
            <w:vAlign w:val="center"/>
            <w:hideMark/>
          </w:tcPr>
          <w:p w14:paraId="7E8F178D" w14:textId="77777777" w:rsidR="008E713D" w:rsidRPr="00870845" w:rsidRDefault="008E713D" w:rsidP="00C64063">
            <w:pPr>
              <w:spacing w:line="360" w:lineRule="auto"/>
              <w:rPr>
                <w:lang w:val="uk-UA"/>
              </w:rPr>
            </w:pPr>
            <w:r w:rsidRPr="00870845">
              <w:rPr>
                <w:lang w:val="uk-UA"/>
              </w:rPr>
              <w:t>62,3</w:t>
            </w:r>
          </w:p>
        </w:tc>
      </w:tr>
      <w:tr w:rsidR="00870845" w:rsidRPr="00870845" w14:paraId="53098D46" w14:textId="77777777" w:rsidTr="008E713D">
        <w:trPr>
          <w:tblCellSpacing w:w="15" w:type="dxa"/>
        </w:trPr>
        <w:tc>
          <w:tcPr>
            <w:tcW w:w="0" w:type="auto"/>
            <w:vAlign w:val="center"/>
            <w:hideMark/>
          </w:tcPr>
          <w:p w14:paraId="335B4C4F" w14:textId="77777777" w:rsidR="008E713D" w:rsidRPr="00870845" w:rsidRDefault="008E713D" w:rsidP="00C64063">
            <w:pPr>
              <w:spacing w:line="360" w:lineRule="auto"/>
              <w:rPr>
                <w:lang w:val="uk-UA"/>
              </w:rPr>
            </w:pPr>
            <w:r w:rsidRPr="00870845">
              <w:rPr>
                <w:lang w:val="uk-UA"/>
              </w:rPr>
              <w:t>4</w:t>
            </w:r>
          </w:p>
        </w:tc>
        <w:tc>
          <w:tcPr>
            <w:tcW w:w="0" w:type="auto"/>
            <w:vAlign w:val="center"/>
            <w:hideMark/>
          </w:tcPr>
          <w:p w14:paraId="508B372F" w14:textId="77777777" w:rsidR="008E713D" w:rsidRPr="00870845" w:rsidRDefault="008E713D" w:rsidP="00C64063">
            <w:pPr>
              <w:spacing w:line="360" w:lineRule="auto"/>
              <w:rPr>
                <w:lang w:val="uk-UA"/>
              </w:rPr>
            </w:pPr>
            <w:r w:rsidRPr="00870845">
              <w:rPr>
                <w:lang w:val="uk-UA"/>
              </w:rPr>
              <w:t>Площа озеленення</w:t>
            </w:r>
          </w:p>
        </w:tc>
        <w:tc>
          <w:tcPr>
            <w:tcW w:w="0" w:type="auto"/>
            <w:vAlign w:val="center"/>
            <w:hideMark/>
          </w:tcPr>
          <w:p w14:paraId="07D0E0AB" w14:textId="77777777" w:rsidR="008E713D" w:rsidRPr="00870845" w:rsidRDefault="008E713D" w:rsidP="00C64063">
            <w:pPr>
              <w:spacing w:line="360" w:lineRule="auto"/>
              <w:rPr>
                <w:lang w:val="uk-UA"/>
              </w:rPr>
            </w:pPr>
            <w:r w:rsidRPr="00870845">
              <w:rPr>
                <w:lang w:val="uk-UA"/>
              </w:rPr>
              <w:t>м²</w:t>
            </w:r>
          </w:p>
        </w:tc>
        <w:tc>
          <w:tcPr>
            <w:tcW w:w="0" w:type="auto"/>
            <w:vAlign w:val="center"/>
            <w:hideMark/>
          </w:tcPr>
          <w:p w14:paraId="7347A462" w14:textId="77777777" w:rsidR="008E713D" w:rsidRPr="00870845" w:rsidRDefault="008E713D" w:rsidP="00C64063">
            <w:pPr>
              <w:spacing w:line="360" w:lineRule="auto"/>
              <w:rPr>
                <w:lang w:val="uk-UA"/>
              </w:rPr>
            </w:pPr>
            <w:r w:rsidRPr="00870845">
              <w:rPr>
                <w:lang w:val="uk-UA"/>
              </w:rPr>
              <w:t>6705</w:t>
            </w:r>
          </w:p>
        </w:tc>
        <w:tc>
          <w:tcPr>
            <w:tcW w:w="0" w:type="auto"/>
            <w:vAlign w:val="center"/>
            <w:hideMark/>
          </w:tcPr>
          <w:p w14:paraId="1E7A4082" w14:textId="77777777" w:rsidR="008E713D" w:rsidRPr="00870845" w:rsidRDefault="008E713D" w:rsidP="00C64063">
            <w:pPr>
              <w:spacing w:line="360" w:lineRule="auto"/>
              <w:rPr>
                <w:lang w:val="uk-UA"/>
              </w:rPr>
            </w:pPr>
            <w:r w:rsidRPr="00870845">
              <w:rPr>
                <w:lang w:val="uk-UA"/>
              </w:rPr>
              <w:t>25,4</w:t>
            </w:r>
          </w:p>
        </w:tc>
      </w:tr>
    </w:tbl>
    <w:p w14:paraId="6C4187AA" w14:textId="48B57FC8" w:rsidR="008E713D" w:rsidRPr="00870845" w:rsidRDefault="008E713D" w:rsidP="001B1651">
      <w:pPr>
        <w:spacing w:line="360" w:lineRule="auto"/>
        <w:ind w:firstLine="567"/>
        <w:contextualSpacing/>
        <w:jc w:val="both"/>
        <w:rPr>
          <w:sz w:val="28"/>
          <w:szCs w:val="28"/>
          <w:lang w:val="uk-UA"/>
        </w:rPr>
      </w:pPr>
      <w:proofErr w:type="spellStart"/>
      <w:r w:rsidRPr="00870845">
        <w:rPr>
          <w:sz w:val="28"/>
          <w:szCs w:val="28"/>
          <w:lang w:val="uk-UA"/>
        </w:rPr>
        <w:t>Проєктом</w:t>
      </w:r>
      <w:proofErr w:type="spellEnd"/>
      <w:r w:rsidRPr="00870845">
        <w:rPr>
          <w:sz w:val="28"/>
          <w:szCs w:val="28"/>
          <w:lang w:val="uk-UA"/>
        </w:rPr>
        <w:t xml:space="preserve"> передбачено реалізацію нового житлового будівництва в межах реконструкції мікрорайону, що включає знесення функціонально застарілих об’єктів, зокрема гаражного кооперативу «</w:t>
      </w:r>
      <w:proofErr w:type="spellStart"/>
      <w:r w:rsidRPr="00870845">
        <w:rPr>
          <w:sz w:val="28"/>
          <w:szCs w:val="28"/>
          <w:lang w:val="uk-UA"/>
        </w:rPr>
        <w:t>Золушка</w:t>
      </w:r>
      <w:proofErr w:type="spellEnd"/>
      <w:r w:rsidRPr="00870845">
        <w:rPr>
          <w:sz w:val="28"/>
          <w:szCs w:val="28"/>
          <w:lang w:val="uk-UA"/>
        </w:rPr>
        <w:t xml:space="preserve">», який не відповідає сучасним умовам використання території та перешкоджає раціональному містобудівному розвитку кварталу. На його місці передбачається розміщення групи десятиповерхових житлових будинків з урахуванням чинних нормативів щільності, благоустрою, озеленення та організації транспортної і соціальної інфраструктури. Загальна площа земельної ділянки, відведеної під </w:t>
      </w:r>
      <w:proofErr w:type="spellStart"/>
      <w:r w:rsidRPr="00870845">
        <w:rPr>
          <w:sz w:val="28"/>
          <w:szCs w:val="28"/>
          <w:lang w:val="uk-UA"/>
        </w:rPr>
        <w:t>проєктування</w:t>
      </w:r>
      <w:proofErr w:type="spellEnd"/>
      <w:r w:rsidRPr="00870845">
        <w:rPr>
          <w:sz w:val="28"/>
          <w:szCs w:val="28"/>
          <w:lang w:val="uk-UA"/>
        </w:rPr>
        <w:t xml:space="preserve">, становить 2,64 га. Це значення є базовим у розрахунках усіх </w:t>
      </w:r>
      <w:r w:rsidRPr="00870845">
        <w:rPr>
          <w:sz w:val="28"/>
          <w:szCs w:val="28"/>
          <w:lang w:val="uk-UA"/>
        </w:rPr>
        <w:lastRenderedPageBreak/>
        <w:t xml:space="preserve">техніко-економічних показників, які визначають планувальну структуру кварталу, просторову організацію забудови, зональне розміщення основних функціональних елементів та співвідношення між щільністю, поверховістю, рівнем озеленення і транспортною доступністю. Загальна площа забудови, що включає всі </w:t>
      </w:r>
      <w:proofErr w:type="spellStart"/>
      <w:r w:rsidRPr="00870845">
        <w:rPr>
          <w:sz w:val="28"/>
          <w:szCs w:val="28"/>
          <w:lang w:val="uk-UA"/>
        </w:rPr>
        <w:t>проєктовані</w:t>
      </w:r>
      <w:proofErr w:type="spellEnd"/>
      <w:r w:rsidRPr="00870845">
        <w:rPr>
          <w:sz w:val="28"/>
          <w:szCs w:val="28"/>
          <w:lang w:val="uk-UA"/>
        </w:rPr>
        <w:t xml:space="preserve"> житлові будинки, складає 3238,72 м². Цей показник відповідає прийнятій конфігурації забудови та враховує площі, що займають контури будівель у плані. Його частка відносно загальної площі ділянки становить 12,3%, що узгоджується з нормативами щодо максимально допустимої інтенсивності забудови при середній поверховості 10 поверхів. Таке значення забезпечує раціональне використання території без перевантаження інженерної та соціальної інфраструктури, дозволяє зберегти необхідні розриви між будівлями, забезпечити нормативну інсоляцію та провітрюваність, а також організувати простори для зон відпочинку, руху та озеленення. Значну частину території займає площа проїздів, тротуарів та інших типів твердого покриття. Загальний обсяг </w:t>
      </w:r>
      <w:proofErr w:type="spellStart"/>
      <w:r w:rsidRPr="00870845">
        <w:rPr>
          <w:sz w:val="28"/>
          <w:szCs w:val="28"/>
          <w:lang w:val="uk-UA"/>
        </w:rPr>
        <w:t>потужених</w:t>
      </w:r>
      <w:proofErr w:type="spellEnd"/>
      <w:r w:rsidRPr="00870845">
        <w:rPr>
          <w:sz w:val="28"/>
          <w:szCs w:val="28"/>
          <w:lang w:val="uk-UA"/>
        </w:rPr>
        <w:t xml:space="preserve"> площ становить 16496,15 м², що еквівалентно 62,3% від загальної площі ділянки. Це включає основні під’їзні дороги до будинків, </w:t>
      </w:r>
      <w:proofErr w:type="spellStart"/>
      <w:r w:rsidRPr="00870845">
        <w:rPr>
          <w:sz w:val="28"/>
          <w:szCs w:val="28"/>
          <w:lang w:val="uk-UA"/>
        </w:rPr>
        <w:t>внутрішньоквартальні</w:t>
      </w:r>
      <w:proofErr w:type="spellEnd"/>
      <w:r w:rsidRPr="00870845">
        <w:rPr>
          <w:sz w:val="28"/>
          <w:szCs w:val="28"/>
          <w:lang w:val="uk-UA"/>
        </w:rPr>
        <w:t xml:space="preserve"> проїзди, тротуари, пішохідні алеї, а також площадки для тимчасового паркування автотранспорту. У зв’язку з передбаченим підземним паркінгом, кількість наземних </w:t>
      </w:r>
      <w:proofErr w:type="spellStart"/>
      <w:r w:rsidRPr="00870845">
        <w:rPr>
          <w:sz w:val="28"/>
          <w:szCs w:val="28"/>
          <w:lang w:val="uk-UA"/>
        </w:rPr>
        <w:t>паркомісць</w:t>
      </w:r>
      <w:proofErr w:type="spellEnd"/>
      <w:r w:rsidRPr="00870845">
        <w:rPr>
          <w:sz w:val="28"/>
          <w:szCs w:val="28"/>
          <w:lang w:val="uk-UA"/>
        </w:rPr>
        <w:t xml:space="preserve"> є обмеженою, що дозволяє уникнути хаотичного паркування на газонах та проїздах, водночас зберігаючи доступність для маломобільних груп населення та спецтранспорту. </w:t>
      </w:r>
      <w:proofErr w:type="spellStart"/>
      <w:r w:rsidRPr="00870845">
        <w:rPr>
          <w:sz w:val="28"/>
          <w:szCs w:val="28"/>
          <w:lang w:val="uk-UA"/>
        </w:rPr>
        <w:t>Проєктом</w:t>
      </w:r>
      <w:proofErr w:type="spellEnd"/>
      <w:r w:rsidRPr="00870845">
        <w:rPr>
          <w:sz w:val="28"/>
          <w:szCs w:val="28"/>
          <w:lang w:val="uk-UA"/>
        </w:rPr>
        <w:t xml:space="preserve"> передбачається організація безпечного, комфортного та інтуїтивно зрозумілого пішохідного середовища з чітко окресленими маршрутами, освітленням, </w:t>
      </w:r>
      <w:proofErr w:type="spellStart"/>
      <w:r w:rsidRPr="00870845">
        <w:rPr>
          <w:sz w:val="28"/>
          <w:szCs w:val="28"/>
          <w:lang w:val="uk-UA"/>
        </w:rPr>
        <w:t>антивандальними</w:t>
      </w:r>
      <w:proofErr w:type="spellEnd"/>
      <w:r w:rsidRPr="00870845">
        <w:rPr>
          <w:sz w:val="28"/>
          <w:szCs w:val="28"/>
          <w:lang w:val="uk-UA"/>
        </w:rPr>
        <w:t xml:space="preserve"> елементами благоустрою та </w:t>
      </w:r>
      <w:proofErr w:type="spellStart"/>
      <w:r w:rsidRPr="00870845">
        <w:rPr>
          <w:sz w:val="28"/>
          <w:szCs w:val="28"/>
          <w:lang w:val="uk-UA"/>
        </w:rPr>
        <w:t>безбар’єрним</w:t>
      </w:r>
      <w:proofErr w:type="spellEnd"/>
      <w:r w:rsidRPr="00870845">
        <w:rPr>
          <w:sz w:val="28"/>
          <w:szCs w:val="28"/>
          <w:lang w:val="uk-UA"/>
        </w:rPr>
        <w:t xml:space="preserve"> доступом до всіх громадських і житлових об’єктів. Особлива увага приділена озелененню території. Площа зелених насаджень становить 6705 м², що відповідає 25,4% загальної площі земельної ділянки. Це включає газони, дерева, кущі, квітники, вертикальне озеленення та буферні смуги вздовж транспортних коридорів. Також </w:t>
      </w:r>
      <w:r w:rsidRPr="00870845">
        <w:rPr>
          <w:sz w:val="28"/>
          <w:szCs w:val="28"/>
          <w:lang w:val="uk-UA"/>
        </w:rPr>
        <w:lastRenderedPageBreak/>
        <w:t xml:space="preserve">передбачено озеленення у </w:t>
      </w:r>
      <w:proofErr w:type="spellStart"/>
      <w:r w:rsidRPr="00870845">
        <w:rPr>
          <w:sz w:val="28"/>
          <w:szCs w:val="28"/>
          <w:lang w:val="uk-UA"/>
        </w:rPr>
        <w:t>внутрішньодворовому</w:t>
      </w:r>
      <w:proofErr w:type="spellEnd"/>
      <w:r w:rsidRPr="00870845">
        <w:rPr>
          <w:sz w:val="28"/>
          <w:szCs w:val="28"/>
          <w:lang w:val="uk-UA"/>
        </w:rPr>
        <w:t xml:space="preserve"> просторі між корпусами житлових будинків та облаштування озеленених зон відпочинку із лавами, урнами, елементами тіньового захисту та покриттями з природних матеріалів. Формування екологічно збалансованого середовища реалізується через посадку дерев різних типів: листяних, квітучих, фітонцидних, які виконують як естетичну, так і санітарно-захисну функцію. Основу висадки складають липи, клени, декоративні яблуні, катальпи, туї, </w:t>
      </w:r>
      <w:proofErr w:type="spellStart"/>
      <w:r w:rsidRPr="00870845">
        <w:rPr>
          <w:sz w:val="28"/>
          <w:szCs w:val="28"/>
          <w:lang w:val="uk-UA"/>
        </w:rPr>
        <w:t>горобини</w:t>
      </w:r>
      <w:proofErr w:type="spellEnd"/>
      <w:r w:rsidRPr="00870845">
        <w:rPr>
          <w:sz w:val="28"/>
          <w:szCs w:val="28"/>
          <w:lang w:val="uk-UA"/>
        </w:rPr>
        <w:t xml:space="preserve"> шведські, а також кущі середнього зросту — </w:t>
      </w:r>
      <w:proofErr w:type="spellStart"/>
      <w:r w:rsidRPr="00870845">
        <w:rPr>
          <w:sz w:val="28"/>
          <w:szCs w:val="28"/>
          <w:lang w:val="uk-UA"/>
        </w:rPr>
        <w:t>спірея</w:t>
      </w:r>
      <w:proofErr w:type="spellEnd"/>
      <w:r w:rsidRPr="00870845">
        <w:rPr>
          <w:sz w:val="28"/>
          <w:szCs w:val="28"/>
          <w:lang w:val="uk-UA"/>
        </w:rPr>
        <w:t xml:space="preserve">, бузок, </w:t>
      </w:r>
      <w:proofErr w:type="spellStart"/>
      <w:r w:rsidRPr="00870845">
        <w:rPr>
          <w:sz w:val="28"/>
          <w:szCs w:val="28"/>
          <w:lang w:val="uk-UA"/>
        </w:rPr>
        <w:t>форзиція</w:t>
      </w:r>
      <w:proofErr w:type="spellEnd"/>
      <w:r w:rsidRPr="00870845">
        <w:rPr>
          <w:sz w:val="28"/>
          <w:szCs w:val="28"/>
          <w:lang w:val="uk-UA"/>
        </w:rPr>
        <w:t xml:space="preserve">, жасмин, дерен та лаванда. Дитячі та спортивні майданчики мають покриття з ущільненого шару будівельних висівок або сучасного прорезиненого матеріалу, що відповідає вимогам безпеки при падінні та санітарно-гігієнічним нормативам. Усі майданчики обладнуються малими архітектурними формами, розрахованими на різні вікові групи: для дошкільнят, молодших школярів та підлітків. Передбачено зони для настільних ігор, </w:t>
      </w:r>
      <w:proofErr w:type="spellStart"/>
      <w:r w:rsidRPr="00870845">
        <w:rPr>
          <w:sz w:val="28"/>
          <w:szCs w:val="28"/>
          <w:lang w:val="uk-UA"/>
        </w:rPr>
        <w:t>лазанок</w:t>
      </w:r>
      <w:proofErr w:type="spellEnd"/>
      <w:r w:rsidRPr="00870845">
        <w:rPr>
          <w:sz w:val="28"/>
          <w:szCs w:val="28"/>
          <w:lang w:val="uk-UA"/>
        </w:rPr>
        <w:t xml:space="preserve">, гойдалок, </w:t>
      </w:r>
      <w:proofErr w:type="spellStart"/>
      <w:r w:rsidRPr="00870845">
        <w:rPr>
          <w:sz w:val="28"/>
          <w:szCs w:val="28"/>
          <w:lang w:val="uk-UA"/>
        </w:rPr>
        <w:t>гірок</w:t>
      </w:r>
      <w:proofErr w:type="spellEnd"/>
      <w:r w:rsidRPr="00870845">
        <w:rPr>
          <w:sz w:val="28"/>
          <w:szCs w:val="28"/>
          <w:lang w:val="uk-UA"/>
        </w:rPr>
        <w:t xml:space="preserve">, </w:t>
      </w:r>
      <w:proofErr w:type="spellStart"/>
      <w:r w:rsidRPr="00870845">
        <w:rPr>
          <w:sz w:val="28"/>
          <w:szCs w:val="28"/>
          <w:lang w:val="uk-UA"/>
        </w:rPr>
        <w:t>мініспортивних</w:t>
      </w:r>
      <w:proofErr w:type="spellEnd"/>
      <w:r w:rsidRPr="00870845">
        <w:rPr>
          <w:sz w:val="28"/>
          <w:szCs w:val="28"/>
          <w:lang w:val="uk-UA"/>
        </w:rPr>
        <w:t xml:space="preserve"> тренажерів, а також тіньові навіси. Ігрове обладнання підбирається з асортименту провідних вітчизняних виробників, зокрема фірми “</w:t>
      </w:r>
      <w:proofErr w:type="spellStart"/>
      <w:r w:rsidRPr="00870845">
        <w:rPr>
          <w:sz w:val="28"/>
          <w:szCs w:val="28"/>
          <w:lang w:val="uk-UA"/>
        </w:rPr>
        <w:t>Inter</w:t>
      </w:r>
      <w:proofErr w:type="spellEnd"/>
      <w:r w:rsidRPr="00870845">
        <w:rPr>
          <w:sz w:val="28"/>
          <w:szCs w:val="28"/>
          <w:lang w:val="uk-UA"/>
        </w:rPr>
        <w:t xml:space="preserve"> Атлетика”, яка спеціалізується на безпечних та інклюзивних рішеннях для громадських просторів. Конструкції покриття проїздів і тротуарів </w:t>
      </w:r>
      <w:proofErr w:type="spellStart"/>
      <w:r w:rsidRPr="00870845">
        <w:rPr>
          <w:sz w:val="28"/>
          <w:szCs w:val="28"/>
          <w:lang w:val="uk-UA"/>
        </w:rPr>
        <w:t>запроєктовані</w:t>
      </w:r>
      <w:proofErr w:type="spellEnd"/>
      <w:r w:rsidRPr="00870845">
        <w:rPr>
          <w:sz w:val="28"/>
          <w:szCs w:val="28"/>
          <w:lang w:val="uk-UA"/>
        </w:rPr>
        <w:t xml:space="preserve"> згідно з кресленнями “План благоустрою” та містять шари основи з </w:t>
      </w:r>
      <w:proofErr w:type="spellStart"/>
      <w:r w:rsidRPr="00870845">
        <w:rPr>
          <w:sz w:val="28"/>
          <w:szCs w:val="28"/>
          <w:lang w:val="uk-UA"/>
        </w:rPr>
        <w:t>щебеню</w:t>
      </w:r>
      <w:proofErr w:type="spellEnd"/>
      <w:r w:rsidRPr="00870845">
        <w:rPr>
          <w:sz w:val="28"/>
          <w:szCs w:val="28"/>
          <w:lang w:val="uk-UA"/>
        </w:rPr>
        <w:t xml:space="preserve">, </w:t>
      </w:r>
      <w:proofErr w:type="spellStart"/>
      <w:r w:rsidRPr="00870845">
        <w:rPr>
          <w:sz w:val="28"/>
          <w:szCs w:val="28"/>
          <w:lang w:val="uk-UA"/>
        </w:rPr>
        <w:t>геотекстилю</w:t>
      </w:r>
      <w:proofErr w:type="spellEnd"/>
      <w:r w:rsidRPr="00870845">
        <w:rPr>
          <w:sz w:val="28"/>
          <w:szCs w:val="28"/>
          <w:lang w:val="uk-UA"/>
        </w:rPr>
        <w:t xml:space="preserve"> та двошарового асфальтобетонного покриття або тротуарної плитки в залежності від призначення ділянки. У місцях активного пішохідного руху застосовується плитка з </w:t>
      </w:r>
      <w:proofErr w:type="spellStart"/>
      <w:r w:rsidRPr="00870845">
        <w:rPr>
          <w:sz w:val="28"/>
          <w:szCs w:val="28"/>
          <w:lang w:val="uk-UA"/>
        </w:rPr>
        <w:t>протиковзкою</w:t>
      </w:r>
      <w:proofErr w:type="spellEnd"/>
      <w:r w:rsidRPr="00870845">
        <w:rPr>
          <w:sz w:val="28"/>
          <w:szCs w:val="28"/>
          <w:lang w:val="uk-UA"/>
        </w:rPr>
        <w:t xml:space="preserve"> текстурою. Усі тротуари та пішохідні зони відокремлюються від газонів та проїздів бетонним </w:t>
      </w:r>
      <w:proofErr w:type="spellStart"/>
      <w:r w:rsidRPr="00870845">
        <w:rPr>
          <w:sz w:val="28"/>
          <w:szCs w:val="28"/>
          <w:lang w:val="uk-UA"/>
        </w:rPr>
        <w:t>поребриком</w:t>
      </w:r>
      <w:proofErr w:type="spellEnd"/>
      <w:r w:rsidRPr="00870845">
        <w:rPr>
          <w:sz w:val="28"/>
          <w:szCs w:val="28"/>
          <w:lang w:val="uk-UA"/>
        </w:rPr>
        <w:t xml:space="preserve">. У прибудинковому просторі організовано зони відпочинку дорослого населення з лавами, затіненими місцями, декоративними елементами озеленення, а також господарські майданчики для сушки білизни та прибирання території. У межах зони забудови облаштовано </w:t>
      </w:r>
      <w:proofErr w:type="spellStart"/>
      <w:r w:rsidRPr="00870845">
        <w:rPr>
          <w:sz w:val="28"/>
          <w:szCs w:val="28"/>
          <w:lang w:val="uk-UA"/>
        </w:rPr>
        <w:t>проєктовані</w:t>
      </w:r>
      <w:proofErr w:type="spellEnd"/>
      <w:r w:rsidRPr="00870845">
        <w:rPr>
          <w:sz w:val="28"/>
          <w:szCs w:val="28"/>
          <w:lang w:val="uk-UA"/>
        </w:rPr>
        <w:t xml:space="preserve"> пожежні під’їзди, які забезпечують повноцінний доступ до кожної секції будинків відповідно до протипожежних вимог. Прокладання </w:t>
      </w:r>
      <w:r w:rsidRPr="00870845">
        <w:rPr>
          <w:sz w:val="28"/>
          <w:szCs w:val="28"/>
          <w:lang w:val="uk-UA"/>
        </w:rPr>
        <w:lastRenderedPageBreak/>
        <w:t xml:space="preserve">комунікаційних трас, мереж водопостачання, каналізації, </w:t>
      </w:r>
      <w:proofErr w:type="spellStart"/>
      <w:r w:rsidRPr="00870845">
        <w:rPr>
          <w:sz w:val="28"/>
          <w:szCs w:val="28"/>
          <w:lang w:val="uk-UA"/>
        </w:rPr>
        <w:t>електро</w:t>
      </w:r>
      <w:proofErr w:type="spellEnd"/>
      <w:r w:rsidRPr="00870845">
        <w:rPr>
          <w:sz w:val="28"/>
          <w:szCs w:val="28"/>
          <w:lang w:val="uk-UA"/>
        </w:rPr>
        <w:t xml:space="preserve">- та теплопостачання здійснюється підземним способом з урахуванням збереження зелених зон, водопроникності покриттів та зручності обслуговування. Під’їзні дороги та майданчики мають достатню ширину для проїзду пожежної, швидкої та комунальної техніки. В межах території кварталу передбачено організацію підземного паркінгу на рівні першого підземного поверху під житловими будинками. Це дозволяє суттєво зменшити кількість транспорту на відкритих просторах, підвищити рівень безпеки та забезпечити необхідну кількість </w:t>
      </w:r>
      <w:proofErr w:type="spellStart"/>
      <w:r w:rsidRPr="00870845">
        <w:rPr>
          <w:sz w:val="28"/>
          <w:szCs w:val="28"/>
          <w:lang w:val="uk-UA"/>
        </w:rPr>
        <w:t>паркомісць</w:t>
      </w:r>
      <w:proofErr w:type="spellEnd"/>
      <w:r w:rsidRPr="00870845">
        <w:rPr>
          <w:sz w:val="28"/>
          <w:szCs w:val="28"/>
          <w:lang w:val="uk-UA"/>
        </w:rPr>
        <w:t xml:space="preserve"> згідно з нормативами (від 0,5 до 0,8 </w:t>
      </w:r>
      <w:proofErr w:type="spellStart"/>
      <w:r w:rsidRPr="00870845">
        <w:rPr>
          <w:sz w:val="28"/>
          <w:szCs w:val="28"/>
          <w:lang w:val="uk-UA"/>
        </w:rPr>
        <w:t>машиномісця</w:t>
      </w:r>
      <w:proofErr w:type="spellEnd"/>
      <w:r w:rsidRPr="00870845">
        <w:rPr>
          <w:sz w:val="28"/>
          <w:szCs w:val="28"/>
          <w:lang w:val="uk-UA"/>
        </w:rPr>
        <w:t xml:space="preserve"> на квартиру). Доступ до паркінгів реалізується через </w:t>
      </w:r>
      <w:proofErr w:type="spellStart"/>
      <w:r w:rsidRPr="00870845">
        <w:rPr>
          <w:sz w:val="28"/>
          <w:szCs w:val="28"/>
          <w:lang w:val="uk-UA"/>
        </w:rPr>
        <w:t>внутрішньоквартальні</w:t>
      </w:r>
      <w:proofErr w:type="spellEnd"/>
      <w:r w:rsidRPr="00870845">
        <w:rPr>
          <w:sz w:val="28"/>
          <w:szCs w:val="28"/>
          <w:lang w:val="uk-UA"/>
        </w:rPr>
        <w:t xml:space="preserve"> проїзди з організованим в’їздом, шлагбаумом та розміткою. Також передбачені </w:t>
      </w:r>
      <w:proofErr w:type="spellStart"/>
      <w:r w:rsidRPr="00870845">
        <w:rPr>
          <w:sz w:val="28"/>
          <w:szCs w:val="28"/>
          <w:lang w:val="uk-UA"/>
        </w:rPr>
        <w:t>велопарковки</w:t>
      </w:r>
      <w:proofErr w:type="spellEnd"/>
      <w:r w:rsidRPr="00870845">
        <w:rPr>
          <w:sz w:val="28"/>
          <w:szCs w:val="28"/>
          <w:lang w:val="uk-UA"/>
        </w:rPr>
        <w:t xml:space="preserve">, тимчасові майданчики для стоянки таксі, спеціально відведені місця для маломобільних груп населення поблизу входів у під’їзди. Загальна місткість підземного паркінгу розрахована з урахуванням кількості квартир, середнього складу родини та щільності автотранспорту в місті. Інші елементи благоустрою включають сучасні вуличні світильники з LED-лампами, лави з </w:t>
      </w:r>
      <w:proofErr w:type="spellStart"/>
      <w:r w:rsidRPr="00870845">
        <w:rPr>
          <w:sz w:val="28"/>
          <w:szCs w:val="28"/>
          <w:lang w:val="uk-UA"/>
        </w:rPr>
        <w:t>вандалостійких</w:t>
      </w:r>
      <w:proofErr w:type="spellEnd"/>
      <w:r w:rsidRPr="00870845">
        <w:rPr>
          <w:sz w:val="28"/>
          <w:szCs w:val="28"/>
          <w:lang w:val="uk-UA"/>
        </w:rPr>
        <w:t xml:space="preserve"> матеріалів, урни для сміття з можливістю роздільного збору, декоративні огородження зелених зон та пандуси для маломобільних груп. Повсюдно реалізується принцип </w:t>
      </w:r>
      <w:proofErr w:type="spellStart"/>
      <w:r w:rsidRPr="00870845">
        <w:rPr>
          <w:sz w:val="28"/>
          <w:szCs w:val="28"/>
          <w:lang w:val="uk-UA"/>
        </w:rPr>
        <w:t>безбар’єрності</w:t>
      </w:r>
      <w:proofErr w:type="spellEnd"/>
      <w:r w:rsidRPr="00870845">
        <w:rPr>
          <w:sz w:val="28"/>
          <w:szCs w:val="28"/>
          <w:lang w:val="uk-UA"/>
        </w:rPr>
        <w:t xml:space="preserve">, що враховує потреби людей з інвалідністю, батьків із візочками та осіб літнього віку. Всі показники генерального плану узгоджені між собою та забезпечують формування повноцінного житлового середовища відповідно до сучасних вимог містобудівного </w:t>
      </w:r>
      <w:proofErr w:type="spellStart"/>
      <w:r w:rsidRPr="00870845">
        <w:rPr>
          <w:sz w:val="28"/>
          <w:szCs w:val="28"/>
          <w:lang w:val="uk-UA"/>
        </w:rPr>
        <w:t>проєктування</w:t>
      </w:r>
      <w:proofErr w:type="spellEnd"/>
      <w:r w:rsidRPr="00870845">
        <w:rPr>
          <w:sz w:val="28"/>
          <w:szCs w:val="28"/>
          <w:lang w:val="uk-UA"/>
        </w:rPr>
        <w:t>.</w:t>
      </w:r>
    </w:p>
    <w:p w14:paraId="75F3F0EC" w14:textId="77777777" w:rsidR="00C64063" w:rsidRPr="00870845" w:rsidRDefault="00C64063" w:rsidP="001B1651">
      <w:pPr>
        <w:spacing w:line="360" w:lineRule="auto"/>
        <w:ind w:firstLine="567"/>
        <w:contextualSpacing/>
        <w:jc w:val="both"/>
        <w:rPr>
          <w:sz w:val="28"/>
          <w:szCs w:val="28"/>
          <w:lang w:val="uk-UA"/>
        </w:rPr>
      </w:pPr>
    </w:p>
    <w:p w14:paraId="088BDA99" w14:textId="312A6CF4" w:rsidR="00DF307C" w:rsidRPr="00870845" w:rsidRDefault="0080165F" w:rsidP="001B1651">
      <w:pPr>
        <w:spacing w:line="360" w:lineRule="auto"/>
        <w:ind w:firstLine="567"/>
        <w:jc w:val="both"/>
        <w:rPr>
          <w:b/>
          <w:bCs/>
          <w:sz w:val="28"/>
          <w:szCs w:val="28"/>
          <w:lang w:val="uk-UA" w:eastAsia="ru-UA"/>
        </w:rPr>
      </w:pPr>
      <w:r w:rsidRPr="00870845">
        <w:rPr>
          <w:b/>
          <w:bCs/>
          <w:sz w:val="28"/>
          <w:szCs w:val="28"/>
          <w:lang w:val="uk-UA"/>
        </w:rPr>
        <w:t>2</w:t>
      </w:r>
      <w:r w:rsidR="00DF307C" w:rsidRPr="00870845">
        <w:rPr>
          <w:b/>
          <w:bCs/>
          <w:sz w:val="28"/>
          <w:szCs w:val="28"/>
          <w:lang w:val="uk-UA"/>
        </w:rPr>
        <w:t>.</w:t>
      </w:r>
      <w:r w:rsidRPr="00870845">
        <w:rPr>
          <w:b/>
          <w:bCs/>
          <w:sz w:val="28"/>
          <w:szCs w:val="28"/>
          <w:lang w:val="uk-UA"/>
        </w:rPr>
        <w:t>4</w:t>
      </w:r>
      <w:r w:rsidR="00DF307C" w:rsidRPr="00870845">
        <w:rPr>
          <w:b/>
          <w:bCs/>
          <w:sz w:val="28"/>
          <w:szCs w:val="28"/>
          <w:lang w:val="uk-UA"/>
        </w:rPr>
        <w:t xml:space="preserve"> Елементи благоустрою та озеленення території житлового кварталу</w:t>
      </w:r>
    </w:p>
    <w:p w14:paraId="40EA6112" w14:textId="3A5FCEC3" w:rsidR="00DF307C" w:rsidRPr="00DF307C" w:rsidRDefault="00DF307C" w:rsidP="001B1651">
      <w:pPr>
        <w:spacing w:line="360" w:lineRule="auto"/>
        <w:ind w:firstLine="567"/>
        <w:jc w:val="both"/>
        <w:rPr>
          <w:sz w:val="28"/>
          <w:szCs w:val="28"/>
          <w:lang w:val="uk-UA" w:eastAsia="ru-UA"/>
        </w:rPr>
      </w:pPr>
      <w:proofErr w:type="spellStart"/>
      <w:r w:rsidRPr="00DF307C">
        <w:rPr>
          <w:sz w:val="28"/>
          <w:szCs w:val="28"/>
          <w:lang w:val="uk-UA" w:eastAsia="ru-UA"/>
        </w:rPr>
        <w:t>Проєкт</w:t>
      </w:r>
      <w:proofErr w:type="spellEnd"/>
      <w:r w:rsidRPr="00DF307C">
        <w:rPr>
          <w:sz w:val="28"/>
          <w:szCs w:val="28"/>
          <w:lang w:val="uk-UA" w:eastAsia="ru-UA"/>
        </w:rPr>
        <w:t xml:space="preserve"> благоустрою території нового житлового кварталу передбачає розміщення сучасних малих архітектурних форм у зонах відпочинку, що розташовані між житловими будинками та на прилеглих озеленених ділянках. </w:t>
      </w:r>
      <w:r w:rsidRPr="00DF307C">
        <w:rPr>
          <w:sz w:val="28"/>
          <w:szCs w:val="28"/>
          <w:lang w:val="uk-UA" w:eastAsia="ru-UA"/>
        </w:rPr>
        <w:lastRenderedPageBreak/>
        <w:t xml:space="preserve">Враховуючи щільність забудови, чисельність населення та потребу в формуванні якісного середовища для дозвілля мешканців усіх вікових категорій, запропоновано типологічно різноманітні елементи благоустрою, які забезпечують зручність, естетику, ергономіку та довговічність. До переліку малих архітектурних форм, що розміщуються у зонах відпочинку, входять лави двох типів, квітники та урни. Усього передбачено встановлення 28 лав варіанту №1, які мають спинку, підлокітники, металевий каркас і дерев’яну сидячу частину. Вони розміщуються уздовж пішохідних маршрутів, біля дитячих та спортивних майданчиків, а також у спеціально організованих затінених куточках відпочинку. Лави варіанту №2 у кількості 26 одиниць встановлюються у відкритому середовищі, поблизу під’їздів, господарських майданчиків і тротуарів. Вони не мають спинки, тому компактніші, зручні для короткочасного використання. Для декоративного оформлення території передбачено встановлення 22 квіткарок — конструкцій для висадження квітів у переносних горщиках, з можливістю заміни рослин залежно від сезону. Для підтримання санітарного стану території встановлюється 58 урн з оцинкованої сталі з порошковим покриттям. Усі елементи виготовлені з урахуванням кліматичних умов, </w:t>
      </w:r>
      <w:proofErr w:type="spellStart"/>
      <w:r w:rsidRPr="00DF307C">
        <w:rPr>
          <w:sz w:val="28"/>
          <w:szCs w:val="28"/>
          <w:lang w:val="uk-UA" w:eastAsia="ru-UA"/>
        </w:rPr>
        <w:t>вандалостійкості</w:t>
      </w:r>
      <w:proofErr w:type="spellEnd"/>
      <w:r w:rsidRPr="00DF307C">
        <w:rPr>
          <w:sz w:val="28"/>
          <w:szCs w:val="28"/>
          <w:lang w:val="uk-UA" w:eastAsia="ru-UA"/>
        </w:rPr>
        <w:t xml:space="preserve"> та легкості в обслуговуванні. Вони розташовані на бетонних або тротуарних основах та мають закладні елементи, що унеможливлюють переміщення.</w:t>
      </w:r>
    </w:p>
    <w:p w14:paraId="7A9AB5D2"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t xml:space="preserve">При формуванні зон відпочинку враховувалося архітектурно-планувальне рішення кварталу та загальна композиція озеленення, яке гармонійно поєднується з елементами благоустрою. Всі малі архітектурні форми розміщуються з урахуванням існуючих і </w:t>
      </w:r>
      <w:proofErr w:type="spellStart"/>
      <w:r w:rsidRPr="00DF307C">
        <w:rPr>
          <w:sz w:val="28"/>
          <w:szCs w:val="28"/>
          <w:lang w:val="uk-UA" w:eastAsia="ru-UA"/>
        </w:rPr>
        <w:t>проєктованих</w:t>
      </w:r>
      <w:proofErr w:type="spellEnd"/>
      <w:r w:rsidRPr="00DF307C">
        <w:rPr>
          <w:sz w:val="28"/>
          <w:szCs w:val="28"/>
          <w:lang w:val="uk-UA" w:eastAsia="ru-UA"/>
        </w:rPr>
        <w:t xml:space="preserve"> підземних комунікацій. У місцях їхнього проходження дотримано необхідних технічних відступів, що забезпечують можливість безперешкодного доступу до інженерних мереж. Покриття під елементами благоустрою виконується з плитки або ущільненого гравійного шару, що сприяє водопроникності та забезпечує довговічність.</w:t>
      </w:r>
    </w:p>
    <w:p w14:paraId="1C3E21AB"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lastRenderedPageBreak/>
        <w:t xml:space="preserve">Рельєф території, яка відводиться під нове будівництво, є спокійним, без різких перепадів висот, що значно полегшує формування благоустрою без потреби у великих земляних роботах. </w:t>
      </w:r>
      <w:proofErr w:type="spellStart"/>
      <w:r w:rsidRPr="00DF307C">
        <w:rPr>
          <w:sz w:val="28"/>
          <w:szCs w:val="28"/>
          <w:lang w:val="uk-UA" w:eastAsia="ru-UA"/>
        </w:rPr>
        <w:t>Грунти</w:t>
      </w:r>
      <w:proofErr w:type="spellEnd"/>
      <w:r w:rsidRPr="00DF307C">
        <w:rPr>
          <w:sz w:val="28"/>
          <w:szCs w:val="28"/>
          <w:lang w:val="uk-UA" w:eastAsia="ru-UA"/>
        </w:rPr>
        <w:t xml:space="preserve"> на території переважно супіщані, що зумовило необхідність повної заміни рослинного шару при висадженні зелених насаджень. Зокрема, передбачається повна підсипка ґрунту під дерева та кущі шаром не менше 30 см, а для квітників — 35 см. Газони формуються з використанням дернової травосуміші на підготовленій основі, що дозволяє забезпечити рівномірне покриття, стійке до витоптування, з високими естетичними та санітарно-гігієнічними властивостями.</w:t>
      </w:r>
    </w:p>
    <w:p w14:paraId="44993B19" w14:textId="77777777" w:rsidR="00BB1957" w:rsidRPr="00870845" w:rsidRDefault="00BB1957" w:rsidP="001B1651">
      <w:pPr>
        <w:spacing w:line="360" w:lineRule="auto"/>
        <w:ind w:firstLine="567"/>
        <w:contextualSpacing/>
        <w:jc w:val="both"/>
        <w:rPr>
          <w:b/>
          <w:sz w:val="28"/>
          <w:szCs w:val="28"/>
          <w:lang w:val="uk-UA"/>
        </w:rPr>
      </w:pPr>
    </w:p>
    <w:p w14:paraId="457CFA6F" w14:textId="58F4692B" w:rsidR="00BB1957" w:rsidRPr="00870845" w:rsidRDefault="00BB1957" w:rsidP="0080165F">
      <w:pPr>
        <w:spacing w:line="360" w:lineRule="auto"/>
        <w:ind w:firstLine="567"/>
        <w:contextualSpacing/>
        <w:jc w:val="center"/>
        <w:rPr>
          <w:b/>
          <w:sz w:val="28"/>
          <w:szCs w:val="28"/>
          <w:lang w:val="uk-UA"/>
        </w:rPr>
      </w:pPr>
      <w:r w:rsidRPr="00870845">
        <w:rPr>
          <w:b/>
          <w:sz w:val="28"/>
          <w:szCs w:val="28"/>
          <w:lang w:val="uk-UA"/>
        </w:rPr>
        <w:t>Відомості малих архітектурних форм</w:t>
      </w:r>
    </w:p>
    <w:tbl>
      <w:tblPr>
        <w:tblStyle w:val="ae"/>
        <w:tblW w:w="9924" w:type="dxa"/>
        <w:tblInd w:w="-318" w:type="dxa"/>
        <w:tblLayout w:type="fixed"/>
        <w:tblLook w:val="04A0" w:firstRow="1" w:lastRow="0" w:firstColumn="1" w:lastColumn="0" w:noHBand="0" w:noVBand="1"/>
      </w:tblPr>
      <w:tblGrid>
        <w:gridCol w:w="710"/>
        <w:gridCol w:w="4678"/>
        <w:gridCol w:w="1417"/>
        <w:gridCol w:w="851"/>
        <w:gridCol w:w="2268"/>
      </w:tblGrid>
      <w:tr w:rsidR="00870845" w:rsidRPr="00870845" w14:paraId="54164C3C" w14:textId="77777777" w:rsidTr="00E754AA">
        <w:tc>
          <w:tcPr>
            <w:tcW w:w="710" w:type="dxa"/>
            <w:vAlign w:val="center"/>
          </w:tcPr>
          <w:p w14:paraId="66A051AF" w14:textId="77777777" w:rsidR="00BB1957" w:rsidRPr="00870845" w:rsidRDefault="00BB1957" w:rsidP="00C64063">
            <w:pPr>
              <w:spacing w:line="360" w:lineRule="auto"/>
              <w:rPr>
                <w:lang w:val="uk-UA"/>
              </w:rPr>
            </w:pPr>
            <w:r w:rsidRPr="00870845">
              <w:rPr>
                <w:lang w:val="uk-UA"/>
              </w:rPr>
              <w:t>№</w:t>
            </w:r>
          </w:p>
          <w:p w14:paraId="2F6A8CDA" w14:textId="77777777" w:rsidR="00BB1957" w:rsidRPr="00870845" w:rsidRDefault="00BB1957" w:rsidP="00C64063">
            <w:pPr>
              <w:spacing w:line="360" w:lineRule="auto"/>
              <w:rPr>
                <w:lang w:val="uk-UA"/>
              </w:rPr>
            </w:pPr>
            <w:r w:rsidRPr="00870845">
              <w:rPr>
                <w:lang w:val="uk-UA"/>
              </w:rPr>
              <w:t>п/п</w:t>
            </w:r>
          </w:p>
          <w:p w14:paraId="25AA5EB7" w14:textId="77777777" w:rsidR="00BB1957" w:rsidRPr="00870845" w:rsidRDefault="00BB1957" w:rsidP="00C64063">
            <w:pPr>
              <w:spacing w:line="360" w:lineRule="auto"/>
              <w:rPr>
                <w:lang w:val="uk-UA"/>
              </w:rPr>
            </w:pPr>
          </w:p>
        </w:tc>
        <w:tc>
          <w:tcPr>
            <w:tcW w:w="4678" w:type="dxa"/>
            <w:vAlign w:val="center"/>
          </w:tcPr>
          <w:p w14:paraId="14004BF4" w14:textId="77777777" w:rsidR="00BB1957" w:rsidRPr="00870845" w:rsidRDefault="00BB1957" w:rsidP="00C64063">
            <w:pPr>
              <w:spacing w:line="360" w:lineRule="auto"/>
              <w:rPr>
                <w:lang w:val="uk-UA"/>
              </w:rPr>
            </w:pPr>
            <w:r w:rsidRPr="00870845">
              <w:rPr>
                <w:lang w:val="uk-UA"/>
              </w:rPr>
              <w:t>Найменування</w:t>
            </w:r>
          </w:p>
        </w:tc>
        <w:tc>
          <w:tcPr>
            <w:tcW w:w="1417" w:type="dxa"/>
            <w:vAlign w:val="center"/>
          </w:tcPr>
          <w:p w14:paraId="6A6E8F54" w14:textId="77777777" w:rsidR="00BB1957" w:rsidRPr="00870845" w:rsidRDefault="00BB1957" w:rsidP="00C64063">
            <w:pPr>
              <w:spacing w:line="360" w:lineRule="auto"/>
              <w:rPr>
                <w:lang w:val="uk-UA"/>
              </w:rPr>
            </w:pPr>
            <w:r w:rsidRPr="00870845">
              <w:rPr>
                <w:lang w:val="uk-UA"/>
              </w:rPr>
              <w:t>Одиниці виміру</w:t>
            </w:r>
          </w:p>
        </w:tc>
        <w:tc>
          <w:tcPr>
            <w:tcW w:w="851" w:type="dxa"/>
            <w:vAlign w:val="center"/>
          </w:tcPr>
          <w:p w14:paraId="2E7D727E" w14:textId="77777777" w:rsidR="00BB1957" w:rsidRPr="00870845" w:rsidRDefault="00BB1957" w:rsidP="00C64063">
            <w:pPr>
              <w:spacing w:line="360" w:lineRule="auto"/>
              <w:rPr>
                <w:lang w:val="uk-UA"/>
              </w:rPr>
            </w:pPr>
            <w:r w:rsidRPr="00870845">
              <w:rPr>
                <w:lang w:val="uk-UA"/>
              </w:rPr>
              <w:t>Кількість</w:t>
            </w:r>
          </w:p>
        </w:tc>
        <w:tc>
          <w:tcPr>
            <w:tcW w:w="2268" w:type="dxa"/>
            <w:vAlign w:val="center"/>
          </w:tcPr>
          <w:p w14:paraId="1D9E119C" w14:textId="77777777" w:rsidR="00BB1957" w:rsidRPr="00870845" w:rsidRDefault="00BB1957" w:rsidP="00C64063">
            <w:pPr>
              <w:spacing w:line="360" w:lineRule="auto"/>
              <w:rPr>
                <w:lang w:val="uk-UA"/>
              </w:rPr>
            </w:pPr>
            <w:r w:rsidRPr="00870845">
              <w:rPr>
                <w:lang w:val="uk-UA"/>
              </w:rPr>
              <w:t>Примітка</w:t>
            </w:r>
          </w:p>
        </w:tc>
      </w:tr>
      <w:tr w:rsidR="00870845" w:rsidRPr="00870845" w14:paraId="42F7AC05" w14:textId="77777777" w:rsidTr="00E754AA">
        <w:tc>
          <w:tcPr>
            <w:tcW w:w="710" w:type="dxa"/>
            <w:vAlign w:val="center"/>
          </w:tcPr>
          <w:p w14:paraId="76778D55" w14:textId="77777777" w:rsidR="00BB1957" w:rsidRPr="00870845" w:rsidRDefault="00BB1957" w:rsidP="00C64063">
            <w:pPr>
              <w:spacing w:line="360" w:lineRule="auto"/>
              <w:rPr>
                <w:lang w:val="uk-UA"/>
              </w:rPr>
            </w:pPr>
            <w:r w:rsidRPr="00870845">
              <w:rPr>
                <w:lang w:val="uk-UA"/>
              </w:rPr>
              <w:t>1</w:t>
            </w:r>
          </w:p>
        </w:tc>
        <w:tc>
          <w:tcPr>
            <w:tcW w:w="4678" w:type="dxa"/>
            <w:vAlign w:val="center"/>
          </w:tcPr>
          <w:p w14:paraId="6375F987" w14:textId="77777777" w:rsidR="00BB1957" w:rsidRPr="00870845" w:rsidRDefault="00BB1957" w:rsidP="00C64063">
            <w:pPr>
              <w:spacing w:line="360" w:lineRule="auto"/>
              <w:rPr>
                <w:lang w:val="uk-UA"/>
              </w:rPr>
            </w:pPr>
            <w:r w:rsidRPr="00870845">
              <w:rPr>
                <w:lang w:val="uk-UA"/>
              </w:rPr>
              <w:t>Пісочниця середня Т302</w:t>
            </w:r>
          </w:p>
        </w:tc>
        <w:tc>
          <w:tcPr>
            <w:tcW w:w="1417" w:type="dxa"/>
            <w:vAlign w:val="center"/>
          </w:tcPr>
          <w:p w14:paraId="3FF28F6D"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57752B34"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4507453A"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6F28F335" w14:textId="77777777" w:rsidTr="00E754AA">
        <w:tc>
          <w:tcPr>
            <w:tcW w:w="710" w:type="dxa"/>
            <w:vAlign w:val="center"/>
          </w:tcPr>
          <w:p w14:paraId="328F0F83" w14:textId="77777777" w:rsidR="00BB1957" w:rsidRPr="00870845" w:rsidRDefault="00BB1957" w:rsidP="00C64063">
            <w:pPr>
              <w:spacing w:line="360" w:lineRule="auto"/>
              <w:rPr>
                <w:lang w:val="uk-UA"/>
              </w:rPr>
            </w:pPr>
            <w:r w:rsidRPr="00870845">
              <w:rPr>
                <w:lang w:val="uk-UA"/>
              </w:rPr>
              <w:t>2</w:t>
            </w:r>
          </w:p>
        </w:tc>
        <w:tc>
          <w:tcPr>
            <w:tcW w:w="4678" w:type="dxa"/>
            <w:vAlign w:val="center"/>
          </w:tcPr>
          <w:p w14:paraId="3552EA4F" w14:textId="77777777" w:rsidR="00BB1957" w:rsidRPr="00870845" w:rsidRDefault="00BB1957" w:rsidP="00C64063">
            <w:pPr>
              <w:spacing w:line="360" w:lineRule="auto"/>
              <w:rPr>
                <w:lang w:val="uk-UA"/>
              </w:rPr>
            </w:pPr>
            <w:r w:rsidRPr="00870845">
              <w:rPr>
                <w:lang w:val="uk-UA"/>
              </w:rPr>
              <w:t>Качалка – балансир Т201</w:t>
            </w:r>
          </w:p>
        </w:tc>
        <w:tc>
          <w:tcPr>
            <w:tcW w:w="1417" w:type="dxa"/>
            <w:vAlign w:val="center"/>
          </w:tcPr>
          <w:p w14:paraId="48F3AABF"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46EA3741" w14:textId="77777777" w:rsidR="00BB1957" w:rsidRPr="00870845" w:rsidRDefault="00BB1957" w:rsidP="00C64063">
            <w:pPr>
              <w:spacing w:line="360" w:lineRule="auto"/>
              <w:rPr>
                <w:lang w:val="uk-UA"/>
              </w:rPr>
            </w:pPr>
            <w:r w:rsidRPr="00870845">
              <w:rPr>
                <w:lang w:val="uk-UA"/>
              </w:rPr>
              <w:t>4</w:t>
            </w:r>
          </w:p>
        </w:tc>
        <w:tc>
          <w:tcPr>
            <w:tcW w:w="2268" w:type="dxa"/>
            <w:vAlign w:val="center"/>
          </w:tcPr>
          <w:p w14:paraId="22569899"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41E237FC" w14:textId="77777777" w:rsidTr="00E754AA">
        <w:tc>
          <w:tcPr>
            <w:tcW w:w="710" w:type="dxa"/>
            <w:vAlign w:val="center"/>
          </w:tcPr>
          <w:p w14:paraId="110718FD" w14:textId="77777777" w:rsidR="00BB1957" w:rsidRPr="00870845" w:rsidRDefault="00BB1957" w:rsidP="00C64063">
            <w:pPr>
              <w:spacing w:line="360" w:lineRule="auto"/>
              <w:rPr>
                <w:lang w:val="uk-UA"/>
              </w:rPr>
            </w:pPr>
            <w:r w:rsidRPr="00870845">
              <w:rPr>
                <w:lang w:val="uk-UA"/>
              </w:rPr>
              <w:t>3</w:t>
            </w:r>
          </w:p>
        </w:tc>
        <w:tc>
          <w:tcPr>
            <w:tcW w:w="4678" w:type="dxa"/>
            <w:vAlign w:val="center"/>
          </w:tcPr>
          <w:p w14:paraId="58566891" w14:textId="77777777" w:rsidR="00BB1957" w:rsidRPr="00870845" w:rsidRDefault="00BB1957" w:rsidP="00C64063">
            <w:pPr>
              <w:spacing w:line="360" w:lineRule="auto"/>
              <w:rPr>
                <w:lang w:val="uk-UA"/>
              </w:rPr>
            </w:pPr>
            <w:r w:rsidRPr="00870845">
              <w:rPr>
                <w:lang w:val="uk-UA"/>
              </w:rPr>
              <w:t>Хатинка-бесідка  « «Бджілка»Т305</w:t>
            </w:r>
          </w:p>
        </w:tc>
        <w:tc>
          <w:tcPr>
            <w:tcW w:w="1417" w:type="dxa"/>
            <w:vAlign w:val="center"/>
          </w:tcPr>
          <w:p w14:paraId="05F66788"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58EE929D"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537B7271"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363A4B04" w14:textId="77777777" w:rsidTr="00E754AA">
        <w:tc>
          <w:tcPr>
            <w:tcW w:w="710" w:type="dxa"/>
            <w:vAlign w:val="center"/>
          </w:tcPr>
          <w:p w14:paraId="1E8A9DB5" w14:textId="77777777" w:rsidR="00BB1957" w:rsidRPr="00870845" w:rsidRDefault="00BB1957" w:rsidP="00C64063">
            <w:pPr>
              <w:spacing w:line="360" w:lineRule="auto"/>
              <w:rPr>
                <w:lang w:val="uk-UA"/>
              </w:rPr>
            </w:pPr>
            <w:r w:rsidRPr="00870845">
              <w:rPr>
                <w:lang w:val="uk-UA"/>
              </w:rPr>
              <w:t>4</w:t>
            </w:r>
          </w:p>
        </w:tc>
        <w:tc>
          <w:tcPr>
            <w:tcW w:w="4678" w:type="dxa"/>
            <w:vAlign w:val="center"/>
          </w:tcPr>
          <w:p w14:paraId="46D0F674" w14:textId="77777777" w:rsidR="00BB1957" w:rsidRPr="00870845" w:rsidRDefault="00BB1957" w:rsidP="00C64063">
            <w:pPr>
              <w:spacing w:line="360" w:lineRule="auto"/>
              <w:rPr>
                <w:lang w:val="uk-UA"/>
              </w:rPr>
            </w:pPr>
            <w:r w:rsidRPr="00870845">
              <w:rPr>
                <w:lang w:val="uk-UA"/>
              </w:rPr>
              <w:t>Гойдалка мала подвійна1 Т403</w:t>
            </w:r>
          </w:p>
        </w:tc>
        <w:tc>
          <w:tcPr>
            <w:tcW w:w="1417" w:type="dxa"/>
            <w:vAlign w:val="center"/>
          </w:tcPr>
          <w:p w14:paraId="598BA7D7"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5DB2CBEE" w14:textId="77777777" w:rsidR="00BB1957" w:rsidRPr="00870845" w:rsidRDefault="00BB1957" w:rsidP="00C64063">
            <w:pPr>
              <w:spacing w:line="360" w:lineRule="auto"/>
              <w:rPr>
                <w:lang w:val="uk-UA"/>
              </w:rPr>
            </w:pPr>
            <w:r w:rsidRPr="00870845">
              <w:rPr>
                <w:lang w:val="uk-UA"/>
              </w:rPr>
              <w:t>3</w:t>
            </w:r>
          </w:p>
        </w:tc>
        <w:tc>
          <w:tcPr>
            <w:tcW w:w="2268" w:type="dxa"/>
            <w:vAlign w:val="center"/>
          </w:tcPr>
          <w:p w14:paraId="2F4647B9"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23280A48" w14:textId="77777777" w:rsidTr="00E754AA">
        <w:tc>
          <w:tcPr>
            <w:tcW w:w="710" w:type="dxa"/>
            <w:vAlign w:val="center"/>
          </w:tcPr>
          <w:p w14:paraId="755CA4E1" w14:textId="77777777" w:rsidR="00BB1957" w:rsidRPr="00870845" w:rsidRDefault="00BB1957" w:rsidP="00C64063">
            <w:pPr>
              <w:spacing w:line="360" w:lineRule="auto"/>
              <w:rPr>
                <w:lang w:val="uk-UA"/>
              </w:rPr>
            </w:pPr>
            <w:r w:rsidRPr="00870845">
              <w:rPr>
                <w:lang w:val="uk-UA"/>
              </w:rPr>
              <w:t>5</w:t>
            </w:r>
          </w:p>
        </w:tc>
        <w:tc>
          <w:tcPr>
            <w:tcW w:w="4678" w:type="dxa"/>
            <w:vAlign w:val="center"/>
          </w:tcPr>
          <w:p w14:paraId="7E2E3010" w14:textId="77777777" w:rsidR="00BB1957" w:rsidRPr="00870845" w:rsidRDefault="00BB1957" w:rsidP="00C64063">
            <w:pPr>
              <w:spacing w:line="360" w:lineRule="auto"/>
              <w:rPr>
                <w:lang w:val="uk-UA"/>
              </w:rPr>
            </w:pPr>
            <w:r w:rsidRPr="00870845">
              <w:rPr>
                <w:lang w:val="uk-UA"/>
              </w:rPr>
              <w:t>Ігровий комплекс Т803</w:t>
            </w:r>
          </w:p>
        </w:tc>
        <w:tc>
          <w:tcPr>
            <w:tcW w:w="1417" w:type="dxa"/>
            <w:vAlign w:val="center"/>
          </w:tcPr>
          <w:p w14:paraId="4CF6DE68"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35BF1AB7"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7F70BDA3"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7BCFD293" w14:textId="77777777" w:rsidTr="00E754AA">
        <w:tc>
          <w:tcPr>
            <w:tcW w:w="710" w:type="dxa"/>
            <w:vAlign w:val="center"/>
          </w:tcPr>
          <w:p w14:paraId="521F2D91" w14:textId="77777777" w:rsidR="00BB1957" w:rsidRPr="00870845" w:rsidRDefault="00BB1957" w:rsidP="00C64063">
            <w:pPr>
              <w:spacing w:line="360" w:lineRule="auto"/>
              <w:rPr>
                <w:lang w:val="uk-UA"/>
              </w:rPr>
            </w:pPr>
            <w:r w:rsidRPr="00870845">
              <w:rPr>
                <w:lang w:val="uk-UA"/>
              </w:rPr>
              <w:t>6</w:t>
            </w:r>
          </w:p>
        </w:tc>
        <w:tc>
          <w:tcPr>
            <w:tcW w:w="4678" w:type="dxa"/>
            <w:vAlign w:val="center"/>
          </w:tcPr>
          <w:p w14:paraId="11240379" w14:textId="77777777" w:rsidR="00BB1957" w:rsidRPr="00870845" w:rsidRDefault="00BB1957" w:rsidP="00C64063">
            <w:pPr>
              <w:spacing w:line="360" w:lineRule="auto"/>
              <w:rPr>
                <w:lang w:val="uk-UA"/>
              </w:rPr>
            </w:pPr>
            <w:r w:rsidRPr="00870845">
              <w:rPr>
                <w:lang w:val="uk-UA"/>
              </w:rPr>
              <w:t>Сходи-місток S704</w:t>
            </w:r>
          </w:p>
        </w:tc>
        <w:tc>
          <w:tcPr>
            <w:tcW w:w="1417" w:type="dxa"/>
            <w:vAlign w:val="center"/>
          </w:tcPr>
          <w:p w14:paraId="2DA5ECBC"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5177AF7A"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7793CA96"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372C723D" w14:textId="77777777" w:rsidTr="00E754AA">
        <w:tc>
          <w:tcPr>
            <w:tcW w:w="710" w:type="dxa"/>
            <w:vAlign w:val="center"/>
          </w:tcPr>
          <w:p w14:paraId="6ECE5BCB" w14:textId="77777777" w:rsidR="00BB1957" w:rsidRPr="00870845" w:rsidRDefault="00BB1957" w:rsidP="00C64063">
            <w:pPr>
              <w:spacing w:line="360" w:lineRule="auto"/>
              <w:rPr>
                <w:lang w:val="uk-UA"/>
              </w:rPr>
            </w:pPr>
            <w:r w:rsidRPr="00870845">
              <w:rPr>
                <w:lang w:val="uk-UA"/>
              </w:rPr>
              <w:t>7</w:t>
            </w:r>
          </w:p>
        </w:tc>
        <w:tc>
          <w:tcPr>
            <w:tcW w:w="4678" w:type="dxa"/>
            <w:vAlign w:val="center"/>
          </w:tcPr>
          <w:p w14:paraId="7DA46777" w14:textId="77777777" w:rsidR="00BB1957" w:rsidRPr="00870845" w:rsidRDefault="00BB1957" w:rsidP="00C64063">
            <w:pPr>
              <w:spacing w:line="360" w:lineRule="auto"/>
              <w:rPr>
                <w:lang w:val="uk-UA"/>
              </w:rPr>
            </w:pPr>
            <w:proofErr w:type="spellStart"/>
            <w:r w:rsidRPr="00870845">
              <w:rPr>
                <w:lang w:val="uk-UA"/>
              </w:rPr>
              <w:t>Бревно</w:t>
            </w:r>
            <w:proofErr w:type="spellEnd"/>
            <w:r w:rsidRPr="00870845">
              <w:rPr>
                <w:lang w:val="uk-UA"/>
              </w:rPr>
              <w:t xml:space="preserve"> дерев’яне S701</w:t>
            </w:r>
          </w:p>
        </w:tc>
        <w:tc>
          <w:tcPr>
            <w:tcW w:w="1417" w:type="dxa"/>
            <w:vAlign w:val="center"/>
          </w:tcPr>
          <w:p w14:paraId="27222FA7"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658AD10A" w14:textId="77777777" w:rsidR="00BB1957" w:rsidRPr="00870845" w:rsidRDefault="00BB1957" w:rsidP="00C64063">
            <w:pPr>
              <w:spacing w:line="360" w:lineRule="auto"/>
              <w:rPr>
                <w:lang w:val="uk-UA"/>
              </w:rPr>
            </w:pPr>
            <w:r w:rsidRPr="00870845">
              <w:rPr>
                <w:lang w:val="uk-UA"/>
              </w:rPr>
              <w:t>2</w:t>
            </w:r>
          </w:p>
        </w:tc>
        <w:tc>
          <w:tcPr>
            <w:tcW w:w="2268" w:type="dxa"/>
            <w:vAlign w:val="center"/>
          </w:tcPr>
          <w:p w14:paraId="19824F64"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2728AE2F" w14:textId="77777777" w:rsidTr="00E754AA">
        <w:tc>
          <w:tcPr>
            <w:tcW w:w="710" w:type="dxa"/>
            <w:vAlign w:val="center"/>
          </w:tcPr>
          <w:p w14:paraId="3F276FDE" w14:textId="77777777" w:rsidR="00BB1957" w:rsidRPr="00870845" w:rsidRDefault="00BB1957" w:rsidP="00C64063">
            <w:pPr>
              <w:spacing w:line="360" w:lineRule="auto"/>
              <w:rPr>
                <w:lang w:val="uk-UA"/>
              </w:rPr>
            </w:pPr>
            <w:r w:rsidRPr="00870845">
              <w:rPr>
                <w:lang w:val="uk-UA"/>
              </w:rPr>
              <w:t>8</w:t>
            </w:r>
          </w:p>
        </w:tc>
        <w:tc>
          <w:tcPr>
            <w:tcW w:w="4678" w:type="dxa"/>
            <w:vAlign w:val="center"/>
          </w:tcPr>
          <w:p w14:paraId="66FB6C17" w14:textId="77777777" w:rsidR="00BB1957" w:rsidRPr="00870845" w:rsidRDefault="00BB1957" w:rsidP="00C64063">
            <w:pPr>
              <w:spacing w:line="360" w:lineRule="auto"/>
              <w:rPr>
                <w:lang w:val="uk-UA"/>
              </w:rPr>
            </w:pPr>
            <w:r w:rsidRPr="00870845">
              <w:rPr>
                <w:lang w:val="uk-UA"/>
              </w:rPr>
              <w:t>Турнік подвійний S710</w:t>
            </w:r>
          </w:p>
        </w:tc>
        <w:tc>
          <w:tcPr>
            <w:tcW w:w="1417" w:type="dxa"/>
            <w:vAlign w:val="center"/>
          </w:tcPr>
          <w:p w14:paraId="566EA364"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6D7F28E3"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42508C71"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7D4575A9" w14:textId="77777777" w:rsidTr="00E754AA">
        <w:tc>
          <w:tcPr>
            <w:tcW w:w="710" w:type="dxa"/>
            <w:vAlign w:val="center"/>
          </w:tcPr>
          <w:p w14:paraId="5EAF0076" w14:textId="77777777" w:rsidR="00BB1957" w:rsidRPr="00870845" w:rsidRDefault="00BB1957" w:rsidP="00C64063">
            <w:pPr>
              <w:spacing w:line="360" w:lineRule="auto"/>
              <w:rPr>
                <w:lang w:val="uk-UA"/>
              </w:rPr>
            </w:pPr>
            <w:r w:rsidRPr="00870845">
              <w:rPr>
                <w:lang w:val="uk-UA"/>
              </w:rPr>
              <w:t>9</w:t>
            </w:r>
          </w:p>
        </w:tc>
        <w:tc>
          <w:tcPr>
            <w:tcW w:w="4678" w:type="dxa"/>
            <w:vAlign w:val="center"/>
          </w:tcPr>
          <w:p w14:paraId="7AB1A254" w14:textId="77777777" w:rsidR="00BB1957" w:rsidRPr="00870845" w:rsidRDefault="00BB1957" w:rsidP="00C64063">
            <w:pPr>
              <w:spacing w:line="360" w:lineRule="auto"/>
              <w:rPr>
                <w:lang w:val="uk-UA"/>
              </w:rPr>
            </w:pPr>
            <w:r w:rsidRPr="00870845">
              <w:rPr>
                <w:lang w:val="uk-UA"/>
              </w:rPr>
              <w:t>Гімнастичний комплекс «</w:t>
            </w:r>
            <w:proofErr w:type="spellStart"/>
            <w:r w:rsidRPr="00870845">
              <w:rPr>
                <w:lang w:val="uk-UA"/>
              </w:rPr>
              <w:t>Ростішка</w:t>
            </w:r>
            <w:proofErr w:type="spellEnd"/>
            <w:r w:rsidRPr="00870845">
              <w:rPr>
                <w:lang w:val="uk-UA"/>
              </w:rPr>
              <w:t>» S713</w:t>
            </w:r>
          </w:p>
        </w:tc>
        <w:tc>
          <w:tcPr>
            <w:tcW w:w="1417" w:type="dxa"/>
            <w:vAlign w:val="center"/>
          </w:tcPr>
          <w:p w14:paraId="0BAD6D33"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1742FA99"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7F94747A"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r w:rsidR="00870845" w:rsidRPr="00870845" w14:paraId="739C7EA7" w14:textId="77777777" w:rsidTr="00E754AA">
        <w:tc>
          <w:tcPr>
            <w:tcW w:w="710" w:type="dxa"/>
            <w:vAlign w:val="center"/>
          </w:tcPr>
          <w:p w14:paraId="6CBFD2A5" w14:textId="77777777" w:rsidR="00BB1957" w:rsidRPr="00870845" w:rsidRDefault="00BB1957" w:rsidP="00C64063">
            <w:pPr>
              <w:spacing w:line="360" w:lineRule="auto"/>
              <w:rPr>
                <w:lang w:val="uk-UA"/>
              </w:rPr>
            </w:pPr>
            <w:r w:rsidRPr="00870845">
              <w:rPr>
                <w:lang w:val="uk-UA"/>
              </w:rPr>
              <w:t>10</w:t>
            </w:r>
          </w:p>
        </w:tc>
        <w:tc>
          <w:tcPr>
            <w:tcW w:w="4678" w:type="dxa"/>
            <w:vAlign w:val="center"/>
          </w:tcPr>
          <w:p w14:paraId="160106B2" w14:textId="77777777" w:rsidR="00BB1957" w:rsidRPr="00870845" w:rsidRDefault="00BB1957" w:rsidP="00C64063">
            <w:pPr>
              <w:spacing w:line="360" w:lineRule="auto"/>
              <w:rPr>
                <w:lang w:val="uk-UA"/>
              </w:rPr>
            </w:pPr>
            <w:r w:rsidRPr="00870845">
              <w:rPr>
                <w:lang w:val="uk-UA"/>
              </w:rPr>
              <w:t>Тенісний стіл</w:t>
            </w:r>
          </w:p>
        </w:tc>
        <w:tc>
          <w:tcPr>
            <w:tcW w:w="1417" w:type="dxa"/>
            <w:vAlign w:val="center"/>
          </w:tcPr>
          <w:p w14:paraId="406A8CCB" w14:textId="77777777" w:rsidR="00BB1957" w:rsidRPr="00870845" w:rsidRDefault="00BB1957" w:rsidP="00C64063">
            <w:pPr>
              <w:spacing w:line="360" w:lineRule="auto"/>
              <w:rPr>
                <w:lang w:val="uk-UA"/>
              </w:rPr>
            </w:pPr>
            <w:r w:rsidRPr="00870845">
              <w:rPr>
                <w:lang w:val="uk-UA"/>
              </w:rPr>
              <w:t>шт.</w:t>
            </w:r>
          </w:p>
        </w:tc>
        <w:tc>
          <w:tcPr>
            <w:tcW w:w="851" w:type="dxa"/>
            <w:vAlign w:val="center"/>
          </w:tcPr>
          <w:p w14:paraId="52A80F14" w14:textId="77777777" w:rsidR="00BB1957" w:rsidRPr="00870845" w:rsidRDefault="00BB1957" w:rsidP="00C64063">
            <w:pPr>
              <w:spacing w:line="360" w:lineRule="auto"/>
              <w:rPr>
                <w:lang w:val="uk-UA"/>
              </w:rPr>
            </w:pPr>
            <w:r w:rsidRPr="00870845">
              <w:rPr>
                <w:lang w:val="uk-UA"/>
              </w:rPr>
              <w:t>1</w:t>
            </w:r>
          </w:p>
        </w:tc>
        <w:tc>
          <w:tcPr>
            <w:tcW w:w="2268" w:type="dxa"/>
            <w:vAlign w:val="center"/>
          </w:tcPr>
          <w:p w14:paraId="1457491C" w14:textId="77777777" w:rsidR="00BB1957" w:rsidRPr="00870845" w:rsidRDefault="00BB1957" w:rsidP="00C64063">
            <w:pPr>
              <w:spacing w:line="360" w:lineRule="auto"/>
              <w:rPr>
                <w:lang w:val="uk-UA"/>
              </w:rPr>
            </w:pPr>
            <w:r w:rsidRPr="00870845">
              <w:rPr>
                <w:lang w:val="uk-UA"/>
              </w:rPr>
              <w:t xml:space="preserve">“ </w:t>
            </w:r>
            <w:proofErr w:type="spellStart"/>
            <w:r w:rsidRPr="00870845">
              <w:rPr>
                <w:lang w:val="uk-UA"/>
              </w:rPr>
              <w:t>Inter</w:t>
            </w:r>
            <w:proofErr w:type="spellEnd"/>
            <w:r w:rsidRPr="00870845">
              <w:rPr>
                <w:lang w:val="uk-UA"/>
              </w:rPr>
              <w:t xml:space="preserve"> </w:t>
            </w:r>
            <w:proofErr w:type="spellStart"/>
            <w:r w:rsidRPr="00870845">
              <w:rPr>
                <w:lang w:val="uk-UA"/>
              </w:rPr>
              <w:t>Атлетіка</w:t>
            </w:r>
            <w:proofErr w:type="spellEnd"/>
            <w:r w:rsidRPr="00870845">
              <w:rPr>
                <w:lang w:val="uk-UA"/>
              </w:rPr>
              <w:t>“</w:t>
            </w:r>
          </w:p>
        </w:tc>
      </w:tr>
    </w:tbl>
    <w:p w14:paraId="69AB4817" w14:textId="77777777" w:rsidR="00BB1957" w:rsidRPr="00870845" w:rsidRDefault="00BB1957" w:rsidP="001B1651">
      <w:pPr>
        <w:spacing w:line="360" w:lineRule="auto"/>
        <w:ind w:firstLine="567"/>
        <w:contextualSpacing/>
        <w:jc w:val="both"/>
        <w:rPr>
          <w:sz w:val="28"/>
          <w:szCs w:val="28"/>
          <w:lang w:val="uk-UA"/>
        </w:rPr>
      </w:pPr>
    </w:p>
    <w:p w14:paraId="6AF986D9" w14:textId="0844F840" w:rsidR="00BB1957" w:rsidRPr="00870845" w:rsidRDefault="00BB1957" w:rsidP="0080165F">
      <w:pPr>
        <w:spacing w:line="360" w:lineRule="auto"/>
        <w:ind w:firstLine="567"/>
        <w:contextualSpacing/>
        <w:jc w:val="center"/>
        <w:rPr>
          <w:b/>
          <w:sz w:val="28"/>
          <w:szCs w:val="28"/>
          <w:lang w:val="uk-UA"/>
        </w:rPr>
      </w:pPr>
      <w:r w:rsidRPr="00870845">
        <w:rPr>
          <w:b/>
          <w:sz w:val="28"/>
          <w:szCs w:val="28"/>
          <w:lang w:val="uk-UA"/>
        </w:rPr>
        <w:t>Відомості малих архітектурних форм, розроблених для зон відпочинку</w:t>
      </w:r>
    </w:p>
    <w:tbl>
      <w:tblPr>
        <w:tblStyle w:val="ae"/>
        <w:tblW w:w="0" w:type="auto"/>
        <w:tblLook w:val="04A0" w:firstRow="1" w:lastRow="0" w:firstColumn="1" w:lastColumn="0" w:noHBand="0" w:noVBand="1"/>
      </w:tblPr>
      <w:tblGrid>
        <w:gridCol w:w="3369"/>
        <w:gridCol w:w="1984"/>
        <w:gridCol w:w="1825"/>
        <w:gridCol w:w="2393"/>
      </w:tblGrid>
      <w:tr w:rsidR="00870845" w:rsidRPr="00870845" w14:paraId="35D5FB5E" w14:textId="77777777" w:rsidTr="00E754AA">
        <w:tc>
          <w:tcPr>
            <w:tcW w:w="3369" w:type="dxa"/>
            <w:vAlign w:val="center"/>
          </w:tcPr>
          <w:p w14:paraId="01B733A3" w14:textId="77777777" w:rsidR="00BB1957" w:rsidRPr="00870845" w:rsidRDefault="00BB1957" w:rsidP="0080165F">
            <w:pPr>
              <w:spacing w:line="276" w:lineRule="auto"/>
              <w:rPr>
                <w:lang w:val="uk-UA"/>
              </w:rPr>
            </w:pPr>
            <w:r w:rsidRPr="00870845">
              <w:rPr>
                <w:lang w:val="uk-UA"/>
              </w:rPr>
              <w:t>Найменування</w:t>
            </w:r>
          </w:p>
        </w:tc>
        <w:tc>
          <w:tcPr>
            <w:tcW w:w="1984" w:type="dxa"/>
            <w:vAlign w:val="center"/>
          </w:tcPr>
          <w:p w14:paraId="6C44B0FB" w14:textId="77777777" w:rsidR="00BB1957" w:rsidRPr="00870845" w:rsidRDefault="00BB1957" w:rsidP="0080165F">
            <w:pPr>
              <w:spacing w:line="276" w:lineRule="auto"/>
              <w:rPr>
                <w:lang w:val="uk-UA"/>
              </w:rPr>
            </w:pPr>
            <w:r w:rsidRPr="00870845">
              <w:rPr>
                <w:lang w:val="uk-UA"/>
              </w:rPr>
              <w:t>Одиниці виміру</w:t>
            </w:r>
          </w:p>
        </w:tc>
        <w:tc>
          <w:tcPr>
            <w:tcW w:w="1825" w:type="dxa"/>
            <w:vAlign w:val="center"/>
          </w:tcPr>
          <w:p w14:paraId="224672F1" w14:textId="77777777" w:rsidR="00BB1957" w:rsidRPr="00870845" w:rsidRDefault="00BB1957" w:rsidP="0080165F">
            <w:pPr>
              <w:spacing w:line="276" w:lineRule="auto"/>
              <w:rPr>
                <w:lang w:val="uk-UA"/>
              </w:rPr>
            </w:pPr>
            <w:r w:rsidRPr="00870845">
              <w:rPr>
                <w:lang w:val="uk-UA"/>
              </w:rPr>
              <w:t>Кількість</w:t>
            </w:r>
          </w:p>
        </w:tc>
        <w:tc>
          <w:tcPr>
            <w:tcW w:w="2393" w:type="dxa"/>
            <w:vAlign w:val="center"/>
          </w:tcPr>
          <w:p w14:paraId="03B4455F" w14:textId="77777777" w:rsidR="00BB1957" w:rsidRPr="00870845" w:rsidRDefault="00BB1957" w:rsidP="0080165F">
            <w:pPr>
              <w:spacing w:line="276" w:lineRule="auto"/>
              <w:rPr>
                <w:lang w:val="uk-UA"/>
              </w:rPr>
            </w:pPr>
            <w:r w:rsidRPr="00870845">
              <w:rPr>
                <w:lang w:val="uk-UA"/>
              </w:rPr>
              <w:t>Примітка</w:t>
            </w:r>
          </w:p>
        </w:tc>
      </w:tr>
      <w:tr w:rsidR="00870845" w:rsidRPr="00870845" w14:paraId="6CC4C4E5" w14:textId="77777777" w:rsidTr="00E754AA">
        <w:tc>
          <w:tcPr>
            <w:tcW w:w="3369" w:type="dxa"/>
            <w:vAlign w:val="center"/>
          </w:tcPr>
          <w:p w14:paraId="6D192547" w14:textId="77777777" w:rsidR="00BB1957" w:rsidRPr="00870845" w:rsidRDefault="00BB1957" w:rsidP="0080165F">
            <w:pPr>
              <w:spacing w:line="276" w:lineRule="auto"/>
              <w:rPr>
                <w:lang w:val="uk-UA"/>
              </w:rPr>
            </w:pPr>
            <w:r w:rsidRPr="00870845">
              <w:rPr>
                <w:lang w:val="uk-UA"/>
              </w:rPr>
              <w:t>Лава варіант №1</w:t>
            </w:r>
          </w:p>
        </w:tc>
        <w:tc>
          <w:tcPr>
            <w:tcW w:w="1984" w:type="dxa"/>
            <w:vAlign w:val="center"/>
          </w:tcPr>
          <w:p w14:paraId="78B816B7" w14:textId="77777777" w:rsidR="00BB1957" w:rsidRPr="00870845" w:rsidRDefault="00BB1957" w:rsidP="0080165F">
            <w:pPr>
              <w:spacing w:line="276" w:lineRule="auto"/>
              <w:rPr>
                <w:lang w:val="uk-UA"/>
              </w:rPr>
            </w:pPr>
            <w:r w:rsidRPr="00870845">
              <w:rPr>
                <w:lang w:val="uk-UA"/>
              </w:rPr>
              <w:t>шт.</w:t>
            </w:r>
          </w:p>
        </w:tc>
        <w:tc>
          <w:tcPr>
            <w:tcW w:w="1825" w:type="dxa"/>
            <w:vAlign w:val="center"/>
          </w:tcPr>
          <w:p w14:paraId="494C697C" w14:textId="77777777" w:rsidR="00BB1957" w:rsidRPr="00870845" w:rsidRDefault="00BB1957" w:rsidP="0080165F">
            <w:pPr>
              <w:spacing w:line="276" w:lineRule="auto"/>
              <w:rPr>
                <w:lang w:val="uk-UA"/>
              </w:rPr>
            </w:pPr>
            <w:r w:rsidRPr="00870845">
              <w:rPr>
                <w:lang w:val="uk-UA"/>
              </w:rPr>
              <w:t>28</w:t>
            </w:r>
          </w:p>
        </w:tc>
        <w:tc>
          <w:tcPr>
            <w:tcW w:w="2393" w:type="dxa"/>
            <w:vAlign w:val="center"/>
          </w:tcPr>
          <w:p w14:paraId="13778F65" w14:textId="77777777" w:rsidR="00BB1957" w:rsidRPr="00870845" w:rsidRDefault="00BB1957" w:rsidP="0080165F">
            <w:pPr>
              <w:spacing w:line="276" w:lineRule="auto"/>
              <w:rPr>
                <w:lang w:val="uk-UA"/>
              </w:rPr>
            </w:pPr>
          </w:p>
        </w:tc>
      </w:tr>
      <w:tr w:rsidR="00870845" w:rsidRPr="00870845" w14:paraId="1E07305A" w14:textId="77777777" w:rsidTr="00E754AA">
        <w:tc>
          <w:tcPr>
            <w:tcW w:w="3369" w:type="dxa"/>
            <w:vAlign w:val="center"/>
          </w:tcPr>
          <w:p w14:paraId="53C26FAA" w14:textId="77777777" w:rsidR="00BB1957" w:rsidRPr="00870845" w:rsidRDefault="00BB1957" w:rsidP="0080165F">
            <w:pPr>
              <w:spacing w:line="276" w:lineRule="auto"/>
              <w:rPr>
                <w:lang w:val="uk-UA"/>
              </w:rPr>
            </w:pPr>
            <w:r w:rsidRPr="00870845">
              <w:rPr>
                <w:lang w:val="uk-UA"/>
              </w:rPr>
              <w:t>Лава варіант №2</w:t>
            </w:r>
          </w:p>
        </w:tc>
        <w:tc>
          <w:tcPr>
            <w:tcW w:w="1984" w:type="dxa"/>
            <w:vAlign w:val="center"/>
          </w:tcPr>
          <w:p w14:paraId="6542AAF1" w14:textId="77777777" w:rsidR="00BB1957" w:rsidRPr="00870845" w:rsidRDefault="00BB1957" w:rsidP="0080165F">
            <w:pPr>
              <w:spacing w:line="276" w:lineRule="auto"/>
              <w:rPr>
                <w:lang w:val="uk-UA"/>
              </w:rPr>
            </w:pPr>
            <w:r w:rsidRPr="00870845">
              <w:rPr>
                <w:lang w:val="uk-UA"/>
              </w:rPr>
              <w:t>шт.</w:t>
            </w:r>
          </w:p>
        </w:tc>
        <w:tc>
          <w:tcPr>
            <w:tcW w:w="1825" w:type="dxa"/>
            <w:vAlign w:val="center"/>
          </w:tcPr>
          <w:p w14:paraId="49A4C5C1" w14:textId="77777777" w:rsidR="00BB1957" w:rsidRPr="00870845" w:rsidRDefault="00BB1957" w:rsidP="0080165F">
            <w:pPr>
              <w:spacing w:line="276" w:lineRule="auto"/>
              <w:rPr>
                <w:lang w:val="uk-UA"/>
              </w:rPr>
            </w:pPr>
            <w:r w:rsidRPr="00870845">
              <w:rPr>
                <w:lang w:val="uk-UA"/>
              </w:rPr>
              <w:t>26</w:t>
            </w:r>
          </w:p>
        </w:tc>
        <w:tc>
          <w:tcPr>
            <w:tcW w:w="2393" w:type="dxa"/>
            <w:vAlign w:val="center"/>
          </w:tcPr>
          <w:p w14:paraId="51434DA9" w14:textId="77777777" w:rsidR="00BB1957" w:rsidRPr="00870845" w:rsidRDefault="00BB1957" w:rsidP="0080165F">
            <w:pPr>
              <w:spacing w:line="276" w:lineRule="auto"/>
              <w:rPr>
                <w:lang w:val="uk-UA"/>
              </w:rPr>
            </w:pPr>
          </w:p>
        </w:tc>
      </w:tr>
      <w:tr w:rsidR="00870845" w:rsidRPr="00870845" w14:paraId="50C3B2EC" w14:textId="77777777" w:rsidTr="00E754AA">
        <w:tc>
          <w:tcPr>
            <w:tcW w:w="3369" w:type="dxa"/>
            <w:vAlign w:val="center"/>
          </w:tcPr>
          <w:p w14:paraId="14D6AC03" w14:textId="77777777" w:rsidR="00BB1957" w:rsidRPr="00870845" w:rsidRDefault="00BB1957" w:rsidP="0080165F">
            <w:pPr>
              <w:spacing w:line="276" w:lineRule="auto"/>
              <w:rPr>
                <w:lang w:val="uk-UA"/>
              </w:rPr>
            </w:pPr>
            <w:r w:rsidRPr="00870845">
              <w:rPr>
                <w:lang w:val="uk-UA"/>
              </w:rPr>
              <w:t>Квіткарка</w:t>
            </w:r>
          </w:p>
        </w:tc>
        <w:tc>
          <w:tcPr>
            <w:tcW w:w="1984" w:type="dxa"/>
            <w:vAlign w:val="center"/>
          </w:tcPr>
          <w:p w14:paraId="0A91B53A" w14:textId="77777777" w:rsidR="00BB1957" w:rsidRPr="00870845" w:rsidRDefault="00BB1957" w:rsidP="0080165F">
            <w:pPr>
              <w:spacing w:line="276" w:lineRule="auto"/>
              <w:rPr>
                <w:lang w:val="uk-UA"/>
              </w:rPr>
            </w:pPr>
            <w:r w:rsidRPr="00870845">
              <w:rPr>
                <w:lang w:val="uk-UA"/>
              </w:rPr>
              <w:t>шт.</w:t>
            </w:r>
          </w:p>
        </w:tc>
        <w:tc>
          <w:tcPr>
            <w:tcW w:w="1825" w:type="dxa"/>
            <w:vAlign w:val="center"/>
          </w:tcPr>
          <w:p w14:paraId="12E22626" w14:textId="77777777" w:rsidR="00BB1957" w:rsidRPr="00870845" w:rsidRDefault="00BB1957" w:rsidP="0080165F">
            <w:pPr>
              <w:spacing w:line="276" w:lineRule="auto"/>
              <w:rPr>
                <w:lang w:val="uk-UA"/>
              </w:rPr>
            </w:pPr>
            <w:r w:rsidRPr="00870845">
              <w:rPr>
                <w:lang w:val="uk-UA"/>
              </w:rPr>
              <w:t>22</w:t>
            </w:r>
          </w:p>
        </w:tc>
        <w:tc>
          <w:tcPr>
            <w:tcW w:w="2393" w:type="dxa"/>
            <w:vAlign w:val="center"/>
          </w:tcPr>
          <w:p w14:paraId="08DE3C80" w14:textId="77777777" w:rsidR="00BB1957" w:rsidRPr="00870845" w:rsidRDefault="00BB1957" w:rsidP="0080165F">
            <w:pPr>
              <w:spacing w:line="276" w:lineRule="auto"/>
              <w:rPr>
                <w:lang w:val="uk-UA"/>
              </w:rPr>
            </w:pPr>
          </w:p>
        </w:tc>
      </w:tr>
      <w:tr w:rsidR="00870845" w:rsidRPr="00870845" w14:paraId="28D7472B" w14:textId="77777777" w:rsidTr="00E754AA">
        <w:tc>
          <w:tcPr>
            <w:tcW w:w="3369" w:type="dxa"/>
            <w:vAlign w:val="center"/>
          </w:tcPr>
          <w:p w14:paraId="7EB3D8F4" w14:textId="77777777" w:rsidR="00BB1957" w:rsidRPr="00870845" w:rsidRDefault="00BB1957" w:rsidP="0080165F">
            <w:pPr>
              <w:spacing w:line="276" w:lineRule="auto"/>
              <w:rPr>
                <w:lang w:val="uk-UA"/>
              </w:rPr>
            </w:pPr>
            <w:r w:rsidRPr="00870845">
              <w:rPr>
                <w:lang w:val="uk-UA"/>
              </w:rPr>
              <w:t>Урна</w:t>
            </w:r>
          </w:p>
        </w:tc>
        <w:tc>
          <w:tcPr>
            <w:tcW w:w="1984" w:type="dxa"/>
            <w:vAlign w:val="center"/>
          </w:tcPr>
          <w:p w14:paraId="549704F2" w14:textId="77777777" w:rsidR="00BB1957" w:rsidRPr="00870845" w:rsidRDefault="00BB1957" w:rsidP="0080165F">
            <w:pPr>
              <w:spacing w:line="276" w:lineRule="auto"/>
              <w:rPr>
                <w:lang w:val="uk-UA"/>
              </w:rPr>
            </w:pPr>
            <w:r w:rsidRPr="00870845">
              <w:rPr>
                <w:lang w:val="uk-UA"/>
              </w:rPr>
              <w:t>шт.</w:t>
            </w:r>
          </w:p>
        </w:tc>
        <w:tc>
          <w:tcPr>
            <w:tcW w:w="1825" w:type="dxa"/>
            <w:vAlign w:val="center"/>
          </w:tcPr>
          <w:p w14:paraId="40A59EF1" w14:textId="77777777" w:rsidR="00BB1957" w:rsidRPr="00870845" w:rsidRDefault="00BB1957" w:rsidP="0080165F">
            <w:pPr>
              <w:spacing w:line="276" w:lineRule="auto"/>
              <w:rPr>
                <w:lang w:val="uk-UA"/>
              </w:rPr>
            </w:pPr>
            <w:r w:rsidRPr="00870845">
              <w:rPr>
                <w:lang w:val="uk-UA"/>
              </w:rPr>
              <w:t>58</w:t>
            </w:r>
          </w:p>
        </w:tc>
        <w:tc>
          <w:tcPr>
            <w:tcW w:w="2393" w:type="dxa"/>
            <w:vAlign w:val="center"/>
          </w:tcPr>
          <w:p w14:paraId="2CCF5406" w14:textId="77777777" w:rsidR="00BB1957" w:rsidRPr="00870845" w:rsidRDefault="00BB1957" w:rsidP="0080165F">
            <w:pPr>
              <w:spacing w:line="276" w:lineRule="auto"/>
              <w:rPr>
                <w:lang w:val="uk-UA"/>
              </w:rPr>
            </w:pPr>
          </w:p>
        </w:tc>
      </w:tr>
    </w:tbl>
    <w:p w14:paraId="08C256E2"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lastRenderedPageBreak/>
        <w:t xml:space="preserve">Озеленення території кварталу є важливою складовою формування сприятливого життєвого середовища. Воно виконує не лише декоративну, а й екологічну, психологічну та санітарно-захисну функцію. Під час розробки </w:t>
      </w:r>
      <w:proofErr w:type="spellStart"/>
      <w:r w:rsidRPr="00DF307C">
        <w:rPr>
          <w:sz w:val="28"/>
          <w:szCs w:val="28"/>
          <w:lang w:val="uk-UA" w:eastAsia="ru-UA"/>
        </w:rPr>
        <w:t>дендроплану</w:t>
      </w:r>
      <w:proofErr w:type="spellEnd"/>
      <w:r w:rsidRPr="00DF307C">
        <w:rPr>
          <w:sz w:val="28"/>
          <w:szCs w:val="28"/>
          <w:lang w:val="uk-UA" w:eastAsia="ru-UA"/>
        </w:rPr>
        <w:t xml:space="preserve"> враховано принципи </w:t>
      </w:r>
      <w:proofErr w:type="spellStart"/>
      <w:r w:rsidRPr="00DF307C">
        <w:rPr>
          <w:sz w:val="28"/>
          <w:szCs w:val="28"/>
          <w:lang w:val="uk-UA" w:eastAsia="ru-UA"/>
        </w:rPr>
        <w:t>різновидового</w:t>
      </w:r>
      <w:proofErr w:type="spellEnd"/>
      <w:r w:rsidRPr="00DF307C">
        <w:rPr>
          <w:sz w:val="28"/>
          <w:szCs w:val="28"/>
          <w:lang w:val="uk-UA" w:eastAsia="ru-UA"/>
        </w:rPr>
        <w:t xml:space="preserve"> насадження, сезонної виразності, адаптації до кліматичних умов Києва та можливості суміщення зелених зон з пішохідними і рекреаційними просторами. До складу зелених насаджень включено як дерева, так і кущі, квітники та газони. Серед дерев передбачено висадження 61 ялини звичайної віком 8 років, які формуватимуть вертикальні акценти, особливо актуальні для огородження майданчиків, створення буферних зон уздовж магістральних проїздів та посилення візуальної виразності простору. Окрім цього, висаджуються 10 кленів гостролистих віком 5–6 років, що мають декоративну крону, високу стійкість до міських умов та осіннє яскраве забарвлення листя. У кількості 3 одиниць передбачено березу бородавчасту, яка завдяки легкій прозорій кроні створює напівтінь та не перевантажує простір.</w:t>
      </w:r>
    </w:p>
    <w:p w14:paraId="228BD68C"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t xml:space="preserve">З метою посилення біорізноманіття і створення сезонних композицій, в межах прибудинкових територій висаджується 7 каштанів кінських віком 5 років. Вони розміщуються переважно на центральних алеях і в місцях загального користування. Усі дерева висаджуються з </w:t>
      </w:r>
      <w:proofErr w:type="spellStart"/>
      <w:r w:rsidRPr="00DF307C">
        <w:rPr>
          <w:sz w:val="28"/>
          <w:szCs w:val="28"/>
          <w:lang w:val="uk-UA" w:eastAsia="ru-UA"/>
        </w:rPr>
        <w:t>комом</w:t>
      </w:r>
      <w:proofErr w:type="spellEnd"/>
      <w:r w:rsidRPr="00DF307C">
        <w:rPr>
          <w:sz w:val="28"/>
          <w:szCs w:val="28"/>
          <w:lang w:val="uk-UA" w:eastAsia="ru-UA"/>
        </w:rPr>
        <w:t xml:space="preserve"> ґрунту для кращого приживання, закріплюються дерев’яними кілками, поливаються, а </w:t>
      </w:r>
      <w:proofErr w:type="spellStart"/>
      <w:r w:rsidRPr="00DF307C">
        <w:rPr>
          <w:sz w:val="28"/>
          <w:szCs w:val="28"/>
          <w:lang w:val="uk-UA" w:eastAsia="ru-UA"/>
        </w:rPr>
        <w:t>пристовбурові</w:t>
      </w:r>
      <w:proofErr w:type="spellEnd"/>
      <w:r w:rsidRPr="00DF307C">
        <w:rPr>
          <w:sz w:val="28"/>
          <w:szCs w:val="28"/>
          <w:lang w:val="uk-UA" w:eastAsia="ru-UA"/>
        </w:rPr>
        <w:t xml:space="preserve"> круги </w:t>
      </w:r>
      <w:proofErr w:type="spellStart"/>
      <w:r w:rsidRPr="00DF307C">
        <w:rPr>
          <w:sz w:val="28"/>
          <w:szCs w:val="28"/>
          <w:lang w:val="uk-UA" w:eastAsia="ru-UA"/>
        </w:rPr>
        <w:t>мульчуються</w:t>
      </w:r>
      <w:proofErr w:type="spellEnd"/>
      <w:r w:rsidRPr="00DF307C">
        <w:rPr>
          <w:sz w:val="28"/>
          <w:szCs w:val="28"/>
          <w:lang w:val="uk-UA" w:eastAsia="ru-UA"/>
        </w:rPr>
        <w:t xml:space="preserve"> щепою.</w:t>
      </w:r>
    </w:p>
    <w:p w14:paraId="69B28668"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t>Окрему роль відіграють кущові рослини, зокрема таволга (</w:t>
      </w:r>
      <w:proofErr w:type="spellStart"/>
      <w:r w:rsidRPr="00DF307C">
        <w:rPr>
          <w:sz w:val="28"/>
          <w:szCs w:val="28"/>
          <w:lang w:val="uk-UA" w:eastAsia="ru-UA"/>
        </w:rPr>
        <w:t>Spiraea</w:t>
      </w:r>
      <w:proofErr w:type="spellEnd"/>
      <w:r w:rsidRPr="00DF307C">
        <w:rPr>
          <w:sz w:val="28"/>
          <w:szCs w:val="28"/>
          <w:lang w:val="uk-UA" w:eastAsia="ru-UA"/>
        </w:rPr>
        <w:t xml:space="preserve"> </w:t>
      </w:r>
      <w:proofErr w:type="spellStart"/>
      <w:r w:rsidRPr="00DF307C">
        <w:rPr>
          <w:sz w:val="28"/>
          <w:szCs w:val="28"/>
          <w:lang w:val="uk-UA" w:eastAsia="ru-UA"/>
        </w:rPr>
        <w:t>arguta</w:t>
      </w:r>
      <w:proofErr w:type="spellEnd"/>
      <w:r w:rsidRPr="00DF307C">
        <w:rPr>
          <w:sz w:val="28"/>
          <w:szCs w:val="28"/>
          <w:lang w:val="uk-UA" w:eastAsia="ru-UA"/>
        </w:rPr>
        <w:t>), яка в кількості 56 штук формує живоплоти, бордюри, острівці зелені між будівлями, біля лав, урн, майданчиків. Завдяки рясному цвітінню та невибагливості кущі забезпечують довготривалу декоративність і добре адаптуються до міського середовища. Усі кущі висаджуються у вигляді груп або лінійних насаджень у заздалегідь підготовлений ґрунт із шаром підсипки не менше 30 см.</w:t>
      </w:r>
    </w:p>
    <w:p w14:paraId="00DB43EA"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lastRenderedPageBreak/>
        <w:t>Квітники формуються з урахуванням контрастного поєднання кольорів, ритмічності повторень та сезонності. Усього передбачено квітники площею 21 м² з висадженням саджанців однорічних і багаторічних квітів. Склад рослинного асортименту передбачає чергування тіньовитривалих і світлолюбних видів для утворення об’ємних кольорових плям біля входів у під’їзди, уздовж доріжок та навколо лав.</w:t>
      </w:r>
    </w:p>
    <w:p w14:paraId="76C90C58" w14:textId="77777777" w:rsidR="00DF307C" w:rsidRPr="00DF307C" w:rsidRDefault="00DF307C" w:rsidP="001B1651">
      <w:pPr>
        <w:spacing w:line="360" w:lineRule="auto"/>
        <w:ind w:firstLine="567"/>
        <w:jc w:val="both"/>
        <w:rPr>
          <w:sz w:val="28"/>
          <w:szCs w:val="28"/>
          <w:lang w:val="uk-UA" w:eastAsia="ru-UA"/>
        </w:rPr>
      </w:pPr>
      <w:r w:rsidRPr="00DF307C">
        <w:rPr>
          <w:sz w:val="28"/>
          <w:szCs w:val="28"/>
          <w:lang w:val="uk-UA" w:eastAsia="ru-UA"/>
        </w:rPr>
        <w:t xml:space="preserve">Площа газонів становить 6560 м². Вони виконують функцію фону для решти елементів озеленення та є основним засобом формування екологічного середовища. Газони висіваються на підготовлену основу з підсипаним рослинним ґрунтом товщиною 20–25 см із попереднім вирівнюванням поверхні. У місцях активного пішохідного руху застосовуються суміші з </w:t>
      </w:r>
      <w:proofErr w:type="spellStart"/>
      <w:r w:rsidRPr="00DF307C">
        <w:rPr>
          <w:sz w:val="28"/>
          <w:szCs w:val="28"/>
          <w:lang w:val="uk-UA" w:eastAsia="ru-UA"/>
        </w:rPr>
        <w:t>травостійких</w:t>
      </w:r>
      <w:proofErr w:type="spellEnd"/>
      <w:r w:rsidRPr="00DF307C">
        <w:rPr>
          <w:sz w:val="28"/>
          <w:szCs w:val="28"/>
          <w:lang w:val="uk-UA" w:eastAsia="ru-UA"/>
        </w:rPr>
        <w:t xml:space="preserve"> сортів. Усі зелені елементи розміщуються з урахуванням пожежних розривів, меж ділянок, зручності догляду та безпеки мешканців.</w:t>
      </w:r>
    </w:p>
    <w:p w14:paraId="25F42F48" w14:textId="334F6791" w:rsidR="00BB1957" w:rsidRPr="00870845" w:rsidRDefault="00BB1957" w:rsidP="001B1651">
      <w:pPr>
        <w:spacing w:line="360" w:lineRule="auto"/>
        <w:ind w:firstLine="567"/>
        <w:contextualSpacing/>
        <w:jc w:val="both"/>
        <w:rPr>
          <w:b/>
          <w:sz w:val="28"/>
          <w:szCs w:val="28"/>
          <w:lang w:val="uk-UA"/>
        </w:rPr>
      </w:pPr>
      <w:r w:rsidRPr="00870845">
        <w:rPr>
          <w:b/>
          <w:sz w:val="28"/>
          <w:szCs w:val="28"/>
          <w:lang w:val="uk-UA"/>
        </w:rPr>
        <w:t>Відомість елементів озеленення</w:t>
      </w:r>
    </w:p>
    <w:tbl>
      <w:tblPr>
        <w:tblStyle w:val="ae"/>
        <w:tblW w:w="0" w:type="auto"/>
        <w:tblLook w:val="04A0" w:firstRow="1" w:lastRow="0" w:firstColumn="1" w:lastColumn="0" w:noHBand="0" w:noVBand="1"/>
      </w:tblPr>
      <w:tblGrid>
        <w:gridCol w:w="806"/>
        <w:gridCol w:w="4406"/>
        <w:gridCol w:w="1400"/>
        <w:gridCol w:w="1446"/>
        <w:gridCol w:w="1513"/>
      </w:tblGrid>
      <w:tr w:rsidR="00870845" w:rsidRPr="00870845" w14:paraId="56E38A25" w14:textId="77777777" w:rsidTr="00E754AA">
        <w:tc>
          <w:tcPr>
            <w:tcW w:w="806" w:type="dxa"/>
            <w:vAlign w:val="center"/>
          </w:tcPr>
          <w:p w14:paraId="23C693B5" w14:textId="77777777" w:rsidR="00BB1957" w:rsidRPr="00870845" w:rsidRDefault="00BB1957" w:rsidP="00C64063">
            <w:pPr>
              <w:rPr>
                <w:lang w:val="uk-UA"/>
              </w:rPr>
            </w:pPr>
            <w:r w:rsidRPr="00870845">
              <w:rPr>
                <w:lang w:val="uk-UA"/>
              </w:rPr>
              <w:t>Поз.</w:t>
            </w:r>
          </w:p>
        </w:tc>
        <w:tc>
          <w:tcPr>
            <w:tcW w:w="4406" w:type="dxa"/>
            <w:vAlign w:val="center"/>
          </w:tcPr>
          <w:p w14:paraId="141D4339" w14:textId="77777777" w:rsidR="00BB1957" w:rsidRPr="00870845" w:rsidRDefault="00BB1957" w:rsidP="00C64063">
            <w:pPr>
              <w:rPr>
                <w:lang w:val="uk-UA"/>
              </w:rPr>
            </w:pPr>
            <w:r w:rsidRPr="00870845">
              <w:rPr>
                <w:lang w:val="uk-UA"/>
              </w:rPr>
              <w:t>Найменування породи або виду насадження</w:t>
            </w:r>
          </w:p>
        </w:tc>
        <w:tc>
          <w:tcPr>
            <w:tcW w:w="1400" w:type="dxa"/>
            <w:vAlign w:val="center"/>
          </w:tcPr>
          <w:p w14:paraId="41A8AB96" w14:textId="77777777" w:rsidR="00BB1957" w:rsidRPr="00870845" w:rsidRDefault="00BB1957" w:rsidP="00C64063">
            <w:pPr>
              <w:rPr>
                <w:lang w:val="uk-UA"/>
              </w:rPr>
            </w:pPr>
            <w:proofErr w:type="spellStart"/>
            <w:r w:rsidRPr="00870845">
              <w:rPr>
                <w:lang w:val="uk-UA"/>
              </w:rPr>
              <w:t>Вік,років</w:t>
            </w:r>
            <w:proofErr w:type="spellEnd"/>
          </w:p>
        </w:tc>
        <w:tc>
          <w:tcPr>
            <w:tcW w:w="1446" w:type="dxa"/>
            <w:vAlign w:val="center"/>
          </w:tcPr>
          <w:p w14:paraId="7ECB7713" w14:textId="77777777" w:rsidR="00BB1957" w:rsidRPr="00870845" w:rsidRDefault="00BB1957" w:rsidP="00C64063">
            <w:pPr>
              <w:rPr>
                <w:lang w:val="uk-UA"/>
              </w:rPr>
            </w:pPr>
            <w:r w:rsidRPr="00870845">
              <w:rPr>
                <w:lang w:val="uk-UA"/>
              </w:rPr>
              <w:t>Кількість</w:t>
            </w:r>
          </w:p>
        </w:tc>
        <w:tc>
          <w:tcPr>
            <w:tcW w:w="1513" w:type="dxa"/>
            <w:vAlign w:val="center"/>
          </w:tcPr>
          <w:p w14:paraId="5EA40F15" w14:textId="77777777" w:rsidR="00BB1957" w:rsidRPr="00870845" w:rsidRDefault="00BB1957" w:rsidP="00C64063">
            <w:pPr>
              <w:rPr>
                <w:lang w:val="uk-UA"/>
              </w:rPr>
            </w:pPr>
            <w:r w:rsidRPr="00870845">
              <w:rPr>
                <w:lang w:val="uk-UA"/>
              </w:rPr>
              <w:t>Примітка</w:t>
            </w:r>
          </w:p>
        </w:tc>
      </w:tr>
      <w:tr w:rsidR="00870845" w:rsidRPr="00870845" w14:paraId="7E4C36F9" w14:textId="77777777" w:rsidTr="00E754AA">
        <w:tc>
          <w:tcPr>
            <w:tcW w:w="806" w:type="dxa"/>
            <w:vAlign w:val="center"/>
          </w:tcPr>
          <w:p w14:paraId="72378E65" w14:textId="77777777" w:rsidR="00BB1957" w:rsidRPr="00870845" w:rsidRDefault="00BB1957" w:rsidP="00C64063">
            <w:pPr>
              <w:rPr>
                <w:lang w:val="uk-UA"/>
              </w:rPr>
            </w:pPr>
          </w:p>
        </w:tc>
        <w:tc>
          <w:tcPr>
            <w:tcW w:w="4406" w:type="dxa"/>
            <w:vAlign w:val="center"/>
          </w:tcPr>
          <w:p w14:paraId="585EBA8A" w14:textId="77777777" w:rsidR="00BB1957" w:rsidRPr="00870845" w:rsidRDefault="00BB1957" w:rsidP="00C64063">
            <w:pPr>
              <w:rPr>
                <w:lang w:val="uk-UA"/>
              </w:rPr>
            </w:pPr>
            <w:r w:rsidRPr="00870845">
              <w:rPr>
                <w:lang w:val="uk-UA"/>
              </w:rPr>
              <w:t>Дерева</w:t>
            </w:r>
          </w:p>
        </w:tc>
        <w:tc>
          <w:tcPr>
            <w:tcW w:w="1400" w:type="dxa"/>
            <w:vAlign w:val="center"/>
          </w:tcPr>
          <w:p w14:paraId="45273818" w14:textId="77777777" w:rsidR="00BB1957" w:rsidRPr="00870845" w:rsidRDefault="00BB1957" w:rsidP="00C64063">
            <w:pPr>
              <w:rPr>
                <w:lang w:val="uk-UA"/>
              </w:rPr>
            </w:pPr>
          </w:p>
        </w:tc>
        <w:tc>
          <w:tcPr>
            <w:tcW w:w="1446" w:type="dxa"/>
            <w:vAlign w:val="center"/>
          </w:tcPr>
          <w:p w14:paraId="0C9FC325" w14:textId="77777777" w:rsidR="00BB1957" w:rsidRPr="00870845" w:rsidRDefault="00BB1957" w:rsidP="00C64063">
            <w:pPr>
              <w:rPr>
                <w:lang w:val="uk-UA"/>
              </w:rPr>
            </w:pPr>
          </w:p>
        </w:tc>
        <w:tc>
          <w:tcPr>
            <w:tcW w:w="1513" w:type="dxa"/>
            <w:vAlign w:val="center"/>
          </w:tcPr>
          <w:p w14:paraId="680E0E6C" w14:textId="77777777" w:rsidR="00BB1957" w:rsidRPr="00870845" w:rsidRDefault="00BB1957" w:rsidP="00C64063">
            <w:pPr>
              <w:rPr>
                <w:lang w:val="uk-UA"/>
              </w:rPr>
            </w:pPr>
          </w:p>
        </w:tc>
      </w:tr>
      <w:tr w:rsidR="00870845" w:rsidRPr="00870845" w14:paraId="08DCC9BF" w14:textId="77777777" w:rsidTr="00E754AA">
        <w:trPr>
          <w:trHeight w:val="441"/>
        </w:trPr>
        <w:tc>
          <w:tcPr>
            <w:tcW w:w="806" w:type="dxa"/>
            <w:vAlign w:val="center"/>
          </w:tcPr>
          <w:p w14:paraId="4CE5E452" w14:textId="77777777" w:rsidR="00BB1957" w:rsidRPr="00870845" w:rsidRDefault="00BB1957" w:rsidP="00C64063">
            <w:pPr>
              <w:rPr>
                <w:lang w:val="uk-UA"/>
              </w:rPr>
            </w:pPr>
            <w:r w:rsidRPr="00870845">
              <w:rPr>
                <w:lang w:val="uk-UA"/>
              </w:rPr>
              <w:t>1</w:t>
            </w:r>
          </w:p>
        </w:tc>
        <w:tc>
          <w:tcPr>
            <w:tcW w:w="4406" w:type="dxa"/>
            <w:vAlign w:val="center"/>
          </w:tcPr>
          <w:p w14:paraId="2A74ECFD" w14:textId="77777777" w:rsidR="00BB1957" w:rsidRPr="00870845" w:rsidRDefault="00BB1957" w:rsidP="00C64063">
            <w:pPr>
              <w:rPr>
                <w:lang w:val="uk-UA"/>
              </w:rPr>
            </w:pPr>
            <w:r w:rsidRPr="00870845">
              <w:rPr>
                <w:lang w:val="uk-UA"/>
              </w:rPr>
              <w:t>Ялина звичайна</w:t>
            </w:r>
          </w:p>
        </w:tc>
        <w:tc>
          <w:tcPr>
            <w:tcW w:w="1400" w:type="dxa"/>
            <w:vAlign w:val="center"/>
          </w:tcPr>
          <w:p w14:paraId="62B47F86" w14:textId="77777777" w:rsidR="00BB1957" w:rsidRPr="00870845" w:rsidRDefault="00BB1957" w:rsidP="00C64063">
            <w:pPr>
              <w:rPr>
                <w:lang w:val="uk-UA"/>
              </w:rPr>
            </w:pPr>
            <w:r w:rsidRPr="00870845">
              <w:rPr>
                <w:lang w:val="uk-UA"/>
              </w:rPr>
              <w:t>8</w:t>
            </w:r>
          </w:p>
        </w:tc>
        <w:tc>
          <w:tcPr>
            <w:tcW w:w="1446" w:type="dxa"/>
            <w:vAlign w:val="center"/>
          </w:tcPr>
          <w:p w14:paraId="418D1ACF" w14:textId="77777777" w:rsidR="00BB1957" w:rsidRPr="00870845" w:rsidRDefault="00BB1957" w:rsidP="00C64063">
            <w:pPr>
              <w:rPr>
                <w:lang w:val="uk-UA"/>
              </w:rPr>
            </w:pPr>
            <w:r w:rsidRPr="00870845">
              <w:rPr>
                <w:lang w:val="uk-UA"/>
              </w:rPr>
              <w:t>61</w:t>
            </w:r>
          </w:p>
        </w:tc>
        <w:tc>
          <w:tcPr>
            <w:tcW w:w="1513" w:type="dxa"/>
            <w:vAlign w:val="center"/>
          </w:tcPr>
          <w:p w14:paraId="5D4A5CF3" w14:textId="77777777" w:rsidR="00BB1957" w:rsidRPr="00870845" w:rsidRDefault="00BB1957" w:rsidP="00C64063">
            <w:pPr>
              <w:rPr>
                <w:lang w:val="uk-UA"/>
              </w:rPr>
            </w:pPr>
            <w:r w:rsidRPr="00870845">
              <w:rPr>
                <w:lang w:val="uk-UA"/>
              </w:rPr>
              <w:t xml:space="preserve">3 </w:t>
            </w:r>
            <w:proofErr w:type="spellStart"/>
            <w:r w:rsidRPr="00870845">
              <w:rPr>
                <w:lang w:val="uk-UA"/>
              </w:rPr>
              <w:t>комом</w:t>
            </w:r>
            <w:proofErr w:type="spellEnd"/>
          </w:p>
        </w:tc>
      </w:tr>
      <w:tr w:rsidR="00870845" w:rsidRPr="00870845" w14:paraId="2DC75000" w14:textId="77777777" w:rsidTr="00E754AA">
        <w:tc>
          <w:tcPr>
            <w:tcW w:w="806" w:type="dxa"/>
            <w:vAlign w:val="center"/>
          </w:tcPr>
          <w:p w14:paraId="19345458" w14:textId="77777777" w:rsidR="00BB1957" w:rsidRPr="00870845" w:rsidRDefault="00BB1957" w:rsidP="00C64063">
            <w:pPr>
              <w:rPr>
                <w:lang w:val="uk-UA"/>
              </w:rPr>
            </w:pPr>
            <w:r w:rsidRPr="00870845">
              <w:rPr>
                <w:lang w:val="uk-UA"/>
              </w:rPr>
              <w:t>2</w:t>
            </w:r>
          </w:p>
        </w:tc>
        <w:tc>
          <w:tcPr>
            <w:tcW w:w="4406" w:type="dxa"/>
            <w:vAlign w:val="center"/>
          </w:tcPr>
          <w:p w14:paraId="0794710A" w14:textId="77777777" w:rsidR="00BB1957" w:rsidRPr="00870845" w:rsidRDefault="00BB1957" w:rsidP="00C64063">
            <w:pPr>
              <w:rPr>
                <w:lang w:val="uk-UA"/>
              </w:rPr>
            </w:pPr>
            <w:r w:rsidRPr="00870845">
              <w:rPr>
                <w:lang w:val="uk-UA"/>
              </w:rPr>
              <w:t>Клен гостролистий</w:t>
            </w:r>
          </w:p>
        </w:tc>
        <w:tc>
          <w:tcPr>
            <w:tcW w:w="1400" w:type="dxa"/>
            <w:vAlign w:val="center"/>
          </w:tcPr>
          <w:p w14:paraId="64C14188" w14:textId="77777777" w:rsidR="00BB1957" w:rsidRPr="00870845" w:rsidRDefault="00BB1957" w:rsidP="00C64063">
            <w:pPr>
              <w:rPr>
                <w:lang w:val="uk-UA"/>
              </w:rPr>
            </w:pPr>
            <w:r w:rsidRPr="00870845">
              <w:rPr>
                <w:lang w:val="uk-UA"/>
              </w:rPr>
              <w:t>5-6</w:t>
            </w:r>
          </w:p>
        </w:tc>
        <w:tc>
          <w:tcPr>
            <w:tcW w:w="1446" w:type="dxa"/>
            <w:vAlign w:val="center"/>
          </w:tcPr>
          <w:p w14:paraId="64FBE162" w14:textId="77777777" w:rsidR="00BB1957" w:rsidRPr="00870845" w:rsidRDefault="00BB1957" w:rsidP="00C64063">
            <w:pPr>
              <w:rPr>
                <w:lang w:val="uk-UA"/>
              </w:rPr>
            </w:pPr>
            <w:r w:rsidRPr="00870845">
              <w:rPr>
                <w:lang w:val="uk-UA"/>
              </w:rPr>
              <w:t>10</w:t>
            </w:r>
          </w:p>
        </w:tc>
        <w:tc>
          <w:tcPr>
            <w:tcW w:w="1513" w:type="dxa"/>
            <w:vAlign w:val="center"/>
          </w:tcPr>
          <w:p w14:paraId="2E026AC8" w14:textId="77777777" w:rsidR="00BB1957" w:rsidRPr="00870845" w:rsidRDefault="00BB1957" w:rsidP="00C64063">
            <w:pPr>
              <w:rPr>
                <w:lang w:val="uk-UA"/>
              </w:rPr>
            </w:pPr>
            <w:r w:rsidRPr="00870845">
              <w:rPr>
                <w:lang w:val="uk-UA"/>
              </w:rPr>
              <w:t xml:space="preserve">3 </w:t>
            </w:r>
            <w:proofErr w:type="spellStart"/>
            <w:r w:rsidRPr="00870845">
              <w:rPr>
                <w:lang w:val="uk-UA"/>
              </w:rPr>
              <w:t>комом</w:t>
            </w:r>
            <w:proofErr w:type="spellEnd"/>
          </w:p>
        </w:tc>
      </w:tr>
      <w:tr w:rsidR="00870845" w:rsidRPr="00870845" w14:paraId="5A0F6F61" w14:textId="77777777" w:rsidTr="00E754AA">
        <w:tc>
          <w:tcPr>
            <w:tcW w:w="806" w:type="dxa"/>
            <w:vAlign w:val="center"/>
          </w:tcPr>
          <w:p w14:paraId="5254E591" w14:textId="77777777" w:rsidR="00BB1957" w:rsidRPr="00870845" w:rsidRDefault="00BB1957" w:rsidP="00C64063">
            <w:pPr>
              <w:rPr>
                <w:lang w:val="uk-UA"/>
              </w:rPr>
            </w:pPr>
            <w:r w:rsidRPr="00870845">
              <w:rPr>
                <w:lang w:val="uk-UA"/>
              </w:rPr>
              <w:t>3</w:t>
            </w:r>
          </w:p>
        </w:tc>
        <w:tc>
          <w:tcPr>
            <w:tcW w:w="4406" w:type="dxa"/>
            <w:vAlign w:val="center"/>
          </w:tcPr>
          <w:p w14:paraId="1DF7D627" w14:textId="77777777" w:rsidR="00BB1957" w:rsidRPr="00870845" w:rsidRDefault="00BB1957" w:rsidP="00C64063">
            <w:pPr>
              <w:rPr>
                <w:lang w:val="uk-UA"/>
              </w:rPr>
            </w:pPr>
            <w:r w:rsidRPr="00870845">
              <w:rPr>
                <w:lang w:val="uk-UA"/>
              </w:rPr>
              <w:t>Береза бородавчаста</w:t>
            </w:r>
          </w:p>
        </w:tc>
        <w:tc>
          <w:tcPr>
            <w:tcW w:w="1400" w:type="dxa"/>
            <w:vAlign w:val="center"/>
          </w:tcPr>
          <w:p w14:paraId="47DF4DEA" w14:textId="77777777" w:rsidR="00BB1957" w:rsidRPr="00870845" w:rsidRDefault="00BB1957" w:rsidP="00C64063">
            <w:pPr>
              <w:rPr>
                <w:lang w:val="uk-UA"/>
              </w:rPr>
            </w:pPr>
            <w:r w:rsidRPr="00870845">
              <w:rPr>
                <w:lang w:val="uk-UA"/>
              </w:rPr>
              <w:t>8</w:t>
            </w:r>
          </w:p>
        </w:tc>
        <w:tc>
          <w:tcPr>
            <w:tcW w:w="1446" w:type="dxa"/>
            <w:vAlign w:val="center"/>
          </w:tcPr>
          <w:p w14:paraId="5CBCE93E" w14:textId="77777777" w:rsidR="00BB1957" w:rsidRPr="00870845" w:rsidRDefault="00BB1957" w:rsidP="00C64063">
            <w:pPr>
              <w:rPr>
                <w:lang w:val="uk-UA"/>
              </w:rPr>
            </w:pPr>
            <w:r w:rsidRPr="00870845">
              <w:rPr>
                <w:lang w:val="uk-UA"/>
              </w:rPr>
              <w:t>3</w:t>
            </w:r>
          </w:p>
        </w:tc>
        <w:tc>
          <w:tcPr>
            <w:tcW w:w="1513" w:type="dxa"/>
            <w:vAlign w:val="center"/>
          </w:tcPr>
          <w:p w14:paraId="564CC431" w14:textId="77777777" w:rsidR="00BB1957" w:rsidRPr="00870845" w:rsidRDefault="00BB1957" w:rsidP="00C64063">
            <w:pPr>
              <w:rPr>
                <w:lang w:val="uk-UA"/>
              </w:rPr>
            </w:pPr>
            <w:r w:rsidRPr="00870845">
              <w:rPr>
                <w:lang w:val="uk-UA"/>
              </w:rPr>
              <w:t xml:space="preserve">3 </w:t>
            </w:r>
            <w:proofErr w:type="spellStart"/>
            <w:r w:rsidRPr="00870845">
              <w:rPr>
                <w:lang w:val="uk-UA"/>
              </w:rPr>
              <w:t>комом</w:t>
            </w:r>
            <w:proofErr w:type="spellEnd"/>
          </w:p>
        </w:tc>
      </w:tr>
      <w:tr w:rsidR="00870845" w:rsidRPr="00870845" w14:paraId="55339D1F" w14:textId="77777777" w:rsidTr="00E754AA">
        <w:tc>
          <w:tcPr>
            <w:tcW w:w="806" w:type="dxa"/>
            <w:vAlign w:val="center"/>
          </w:tcPr>
          <w:p w14:paraId="1D30C571" w14:textId="77777777" w:rsidR="00BB1957" w:rsidRPr="00870845" w:rsidRDefault="00BB1957" w:rsidP="00C64063">
            <w:pPr>
              <w:rPr>
                <w:lang w:val="uk-UA"/>
              </w:rPr>
            </w:pPr>
            <w:r w:rsidRPr="00870845">
              <w:rPr>
                <w:lang w:val="uk-UA"/>
              </w:rPr>
              <w:t>5</w:t>
            </w:r>
          </w:p>
        </w:tc>
        <w:tc>
          <w:tcPr>
            <w:tcW w:w="4406" w:type="dxa"/>
            <w:vAlign w:val="center"/>
          </w:tcPr>
          <w:p w14:paraId="7313346C" w14:textId="77777777" w:rsidR="00BB1957" w:rsidRPr="00870845" w:rsidRDefault="00BB1957" w:rsidP="00C64063">
            <w:pPr>
              <w:rPr>
                <w:lang w:val="uk-UA"/>
              </w:rPr>
            </w:pPr>
            <w:r w:rsidRPr="00870845">
              <w:rPr>
                <w:lang w:val="uk-UA"/>
              </w:rPr>
              <w:t>Каштан кінський</w:t>
            </w:r>
          </w:p>
        </w:tc>
        <w:tc>
          <w:tcPr>
            <w:tcW w:w="1400" w:type="dxa"/>
            <w:vAlign w:val="center"/>
          </w:tcPr>
          <w:p w14:paraId="42CF122A" w14:textId="77777777" w:rsidR="00BB1957" w:rsidRPr="00870845" w:rsidRDefault="00BB1957" w:rsidP="00C64063">
            <w:pPr>
              <w:rPr>
                <w:lang w:val="uk-UA"/>
              </w:rPr>
            </w:pPr>
            <w:r w:rsidRPr="00870845">
              <w:rPr>
                <w:lang w:val="uk-UA"/>
              </w:rPr>
              <w:t>5</w:t>
            </w:r>
          </w:p>
        </w:tc>
        <w:tc>
          <w:tcPr>
            <w:tcW w:w="1446" w:type="dxa"/>
            <w:vAlign w:val="center"/>
          </w:tcPr>
          <w:p w14:paraId="1CF8A3B6" w14:textId="77777777" w:rsidR="00BB1957" w:rsidRPr="00870845" w:rsidRDefault="00BB1957" w:rsidP="00C64063">
            <w:pPr>
              <w:rPr>
                <w:lang w:val="uk-UA"/>
              </w:rPr>
            </w:pPr>
            <w:r w:rsidRPr="00870845">
              <w:rPr>
                <w:lang w:val="uk-UA"/>
              </w:rPr>
              <w:t>7</w:t>
            </w:r>
          </w:p>
        </w:tc>
        <w:tc>
          <w:tcPr>
            <w:tcW w:w="1513" w:type="dxa"/>
            <w:vAlign w:val="center"/>
          </w:tcPr>
          <w:p w14:paraId="09AD376A" w14:textId="77777777" w:rsidR="00BB1957" w:rsidRPr="00870845" w:rsidRDefault="00BB1957" w:rsidP="00C64063">
            <w:pPr>
              <w:rPr>
                <w:lang w:val="uk-UA"/>
              </w:rPr>
            </w:pPr>
            <w:r w:rsidRPr="00870845">
              <w:rPr>
                <w:lang w:val="uk-UA"/>
              </w:rPr>
              <w:t xml:space="preserve">3 </w:t>
            </w:r>
            <w:proofErr w:type="spellStart"/>
            <w:r w:rsidRPr="00870845">
              <w:rPr>
                <w:lang w:val="uk-UA"/>
              </w:rPr>
              <w:t>комом</w:t>
            </w:r>
            <w:proofErr w:type="spellEnd"/>
          </w:p>
        </w:tc>
      </w:tr>
      <w:tr w:rsidR="00870845" w:rsidRPr="00870845" w14:paraId="69B689E0" w14:textId="77777777" w:rsidTr="00E754AA">
        <w:tc>
          <w:tcPr>
            <w:tcW w:w="806" w:type="dxa"/>
            <w:vAlign w:val="center"/>
          </w:tcPr>
          <w:p w14:paraId="381F9045" w14:textId="77777777" w:rsidR="00BB1957" w:rsidRPr="00870845" w:rsidRDefault="00BB1957" w:rsidP="00C64063">
            <w:pPr>
              <w:rPr>
                <w:lang w:val="uk-UA"/>
              </w:rPr>
            </w:pPr>
          </w:p>
        </w:tc>
        <w:tc>
          <w:tcPr>
            <w:tcW w:w="4406" w:type="dxa"/>
            <w:vAlign w:val="center"/>
          </w:tcPr>
          <w:p w14:paraId="2DEE7106" w14:textId="77777777" w:rsidR="00BB1957" w:rsidRPr="00870845" w:rsidRDefault="00BB1957" w:rsidP="00C64063">
            <w:pPr>
              <w:rPr>
                <w:lang w:val="uk-UA"/>
              </w:rPr>
            </w:pPr>
            <w:r w:rsidRPr="00870845">
              <w:rPr>
                <w:lang w:val="uk-UA"/>
              </w:rPr>
              <w:t>Кущі</w:t>
            </w:r>
          </w:p>
        </w:tc>
        <w:tc>
          <w:tcPr>
            <w:tcW w:w="1400" w:type="dxa"/>
            <w:vAlign w:val="center"/>
          </w:tcPr>
          <w:p w14:paraId="2F72B15F" w14:textId="77777777" w:rsidR="00BB1957" w:rsidRPr="00870845" w:rsidRDefault="00BB1957" w:rsidP="00C64063">
            <w:pPr>
              <w:rPr>
                <w:lang w:val="uk-UA"/>
              </w:rPr>
            </w:pPr>
          </w:p>
        </w:tc>
        <w:tc>
          <w:tcPr>
            <w:tcW w:w="1446" w:type="dxa"/>
            <w:vAlign w:val="center"/>
          </w:tcPr>
          <w:p w14:paraId="5E0B5A35" w14:textId="77777777" w:rsidR="00BB1957" w:rsidRPr="00870845" w:rsidRDefault="00BB1957" w:rsidP="00C64063">
            <w:pPr>
              <w:rPr>
                <w:lang w:val="uk-UA"/>
              </w:rPr>
            </w:pPr>
          </w:p>
        </w:tc>
        <w:tc>
          <w:tcPr>
            <w:tcW w:w="1513" w:type="dxa"/>
            <w:vAlign w:val="center"/>
          </w:tcPr>
          <w:p w14:paraId="74909524" w14:textId="77777777" w:rsidR="00BB1957" w:rsidRPr="00870845" w:rsidRDefault="00BB1957" w:rsidP="00C64063">
            <w:pPr>
              <w:rPr>
                <w:lang w:val="uk-UA"/>
              </w:rPr>
            </w:pPr>
          </w:p>
        </w:tc>
      </w:tr>
      <w:tr w:rsidR="00870845" w:rsidRPr="00870845" w14:paraId="4B72EF99" w14:textId="77777777" w:rsidTr="00E754AA">
        <w:tc>
          <w:tcPr>
            <w:tcW w:w="806" w:type="dxa"/>
            <w:vAlign w:val="center"/>
          </w:tcPr>
          <w:p w14:paraId="1AD443B3" w14:textId="77777777" w:rsidR="00BB1957" w:rsidRPr="00870845" w:rsidRDefault="00BB1957" w:rsidP="00C64063">
            <w:pPr>
              <w:rPr>
                <w:lang w:val="uk-UA"/>
              </w:rPr>
            </w:pPr>
            <w:r w:rsidRPr="00870845">
              <w:rPr>
                <w:lang w:val="uk-UA"/>
              </w:rPr>
              <w:t>6</w:t>
            </w:r>
          </w:p>
        </w:tc>
        <w:tc>
          <w:tcPr>
            <w:tcW w:w="4406" w:type="dxa"/>
            <w:vAlign w:val="center"/>
          </w:tcPr>
          <w:p w14:paraId="5C35DE07" w14:textId="77777777" w:rsidR="00BB1957" w:rsidRPr="00870845" w:rsidRDefault="00BB1957" w:rsidP="00C64063">
            <w:pPr>
              <w:rPr>
                <w:lang w:val="uk-UA"/>
              </w:rPr>
            </w:pPr>
            <w:r w:rsidRPr="00870845">
              <w:rPr>
                <w:lang w:val="uk-UA"/>
              </w:rPr>
              <w:t>Таволга/</w:t>
            </w:r>
            <w:proofErr w:type="spellStart"/>
            <w:r w:rsidRPr="00870845">
              <w:rPr>
                <w:lang w:val="uk-UA"/>
              </w:rPr>
              <w:t>Spiraera</w:t>
            </w:r>
            <w:proofErr w:type="spellEnd"/>
            <w:r w:rsidRPr="00870845">
              <w:rPr>
                <w:lang w:val="uk-UA"/>
              </w:rPr>
              <w:t xml:space="preserve"> </w:t>
            </w:r>
            <w:proofErr w:type="spellStart"/>
            <w:r w:rsidRPr="00870845">
              <w:rPr>
                <w:lang w:val="uk-UA"/>
              </w:rPr>
              <w:t>arquta</w:t>
            </w:r>
            <w:proofErr w:type="spellEnd"/>
            <w:r w:rsidRPr="00870845">
              <w:rPr>
                <w:lang w:val="uk-UA"/>
              </w:rPr>
              <w:t>/</w:t>
            </w:r>
          </w:p>
        </w:tc>
        <w:tc>
          <w:tcPr>
            <w:tcW w:w="1400" w:type="dxa"/>
            <w:vAlign w:val="center"/>
          </w:tcPr>
          <w:p w14:paraId="19938EA2" w14:textId="77777777" w:rsidR="00BB1957" w:rsidRPr="00870845" w:rsidRDefault="00BB1957" w:rsidP="00C64063">
            <w:pPr>
              <w:rPr>
                <w:lang w:val="uk-UA"/>
              </w:rPr>
            </w:pPr>
            <w:r w:rsidRPr="00870845">
              <w:rPr>
                <w:lang w:val="uk-UA"/>
              </w:rPr>
              <w:t>2</w:t>
            </w:r>
          </w:p>
        </w:tc>
        <w:tc>
          <w:tcPr>
            <w:tcW w:w="1446" w:type="dxa"/>
            <w:vAlign w:val="center"/>
          </w:tcPr>
          <w:p w14:paraId="4CD39965" w14:textId="77777777" w:rsidR="00BB1957" w:rsidRPr="00870845" w:rsidRDefault="00BB1957" w:rsidP="00C64063">
            <w:pPr>
              <w:rPr>
                <w:lang w:val="uk-UA"/>
              </w:rPr>
            </w:pPr>
            <w:r w:rsidRPr="00870845">
              <w:rPr>
                <w:lang w:val="uk-UA"/>
              </w:rPr>
              <w:t>56</w:t>
            </w:r>
          </w:p>
        </w:tc>
        <w:tc>
          <w:tcPr>
            <w:tcW w:w="1513" w:type="dxa"/>
            <w:vAlign w:val="center"/>
          </w:tcPr>
          <w:p w14:paraId="6CB08889" w14:textId="77777777" w:rsidR="00BB1957" w:rsidRPr="00870845" w:rsidRDefault="00BB1957" w:rsidP="00C64063">
            <w:pPr>
              <w:rPr>
                <w:lang w:val="uk-UA"/>
              </w:rPr>
            </w:pPr>
            <w:r w:rsidRPr="00870845">
              <w:rPr>
                <w:lang w:val="uk-UA"/>
              </w:rPr>
              <w:t>Сажанці</w:t>
            </w:r>
          </w:p>
        </w:tc>
      </w:tr>
      <w:tr w:rsidR="00870845" w:rsidRPr="00870845" w14:paraId="2EC88C9B" w14:textId="77777777" w:rsidTr="00E754AA">
        <w:tc>
          <w:tcPr>
            <w:tcW w:w="806" w:type="dxa"/>
            <w:vAlign w:val="center"/>
          </w:tcPr>
          <w:p w14:paraId="135E95EE" w14:textId="77777777" w:rsidR="00BB1957" w:rsidRPr="00870845" w:rsidRDefault="00BB1957" w:rsidP="00C64063">
            <w:pPr>
              <w:rPr>
                <w:lang w:val="uk-UA"/>
              </w:rPr>
            </w:pPr>
            <w:r w:rsidRPr="00870845">
              <w:rPr>
                <w:lang w:val="uk-UA"/>
              </w:rPr>
              <w:t>7</w:t>
            </w:r>
          </w:p>
        </w:tc>
        <w:tc>
          <w:tcPr>
            <w:tcW w:w="4406" w:type="dxa"/>
            <w:vAlign w:val="center"/>
          </w:tcPr>
          <w:p w14:paraId="2EAA7AAB" w14:textId="77777777" w:rsidR="00BB1957" w:rsidRPr="00870845" w:rsidRDefault="00BB1957" w:rsidP="00C64063">
            <w:pPr>
              <w:rPr>
                <w:lang w:val="uk-UA"/>
              </w:rPr>
            </w:pPr>
            <w:r w:rsidRPr="00870845">
              <w:rPr>
                <w:lang w:val="uk-UA"/>
              </w:rPr>
              <w:t>Квітники ,м²</w:t>
            </w:r>
          </w:p>
        </w:tc>
        <w:tc>
          <w:tcPr>
            <w:tcW w:w="1400" w:type="dxa"/>
            <w:vAlign w:val="center"/>
          </w:tcPr>
          <w:p w14:paraId="5D30B63B" w14:textId="77777777" w:rsidR="00BB1957" w:rsidRPr="00870845" w:rsidRDefault="00BB1957" w:rsidP="00C64063">
            <w:pPr>
              <w:rPr>
                <w:lang w:val="uk-UA"/>
              </w:rPr>
            </w:pPr>
            <w:r w:rsidRPr="00870845">
              <w:rPr>
                <w:lang w:val="uk-UA"/>
              </w:rPr>
              <w:t>2</w:t>
            </w:r>
          </w:p>
        </w:tc>
        <w:tc>
          <w:tcPr>
            <w:tcW w:w="1446" w:type="dxa"/>
            <w:vAlign w:val="center"/>
          </w:tcPr>
          <w:p w14:paraId="30CBD38B" w14:textId="77777777" w:rsidR="00BB1957" w:rsidRPr="00870845" w:rsidRDefault="00BB1957" w:rsidP="00C64063">
            <w:pPr>
              <w:rPr>
                <w:lang w:val="uk-UA"/>
              </w:rPr>
            </w:pPr>
            <w:r w:rsidRPr="00870845">
              <w:rPr>
                <w:lang w:val="uk-UA"/>
              </w:rPr>
              <w:t>21</w:t>
            </w:r>
          </w:p>
        </w:tc>
        <w:tc>
          <w:tcPr>
            <w:tcW w:w="1513" w:type="dxa"/>
            <w:vAlign w:val="center"/>
          </w:tcPr>
          <w:p w14:paraId="167F5ABC" w14:textId="77777777" w:rsidR="00BB1957" w:rsidRPr="00870845" w:rsidRDefault="00BB1957" w:rsidP="00C64063">
            <w:pPr>
              <w:rPr>
                <w:lang w:val="uk-UA"/>
              </w:rPr>
            </w:pPr>
            <w:r w:rsidRPr="00870845">
              <w:rPr>
                <w:lang w:val="uk-UA"/>
              </w:rPr>
              <w:t>Сажанці</w:t>
            </w:r>
          </w:p>
        </w:tc>
      </w:tr>
      <w:tr w:rsidR="00870845" w:rsidRPr="00870845" w14:paraId="0B2619AB" w14:textId="77777777" w:rsidTr="00E754AA">
        <w:tc>
          <w:tcPr>
            <w:tcW w:w="806" w:type="dxa"/>
            <w:vAlign w:val="center"/>
          </w:tcPr>
          <w:p w14:paraId="5EC6D386" w14:textId="77777777" w:rsidR="00BB1957" w:rsidRPr="00870845" w:rsidRDefault="00BB1957" w:rsidP="00C64063">
            <w:pPr>
              <w:rPr>
                <w:lang w:val="uk-UA"/>
              </w:rPr>
            </w:pPr>
            <w:r w:rsidRPr="00870845">
              <w:rPr>
                <w:lang w:val="uk-UA"/>
              </w:rPr>
              <w:t>8</w:t>
            </w:r>
          </w:p>
        </w:tc>
        <w:tc>
          <w:tcPr>
            <w:tcW w:w="4406" w:type="dxa"/>
            <w:vAlign w:val="center"/>
          </w:tcPr>
          <w:p w14:paraId="0CADA4E2" w14:textId="77777777" w:rsidR="00BB1957" w:rsidRPr="00870845" w:rsidRDefault="00BB1957" w:rsidP="00C64063">
            <w:pPr>
              <w:rPr>
                <w:lang w:val="uk-UA"/>
              </w:rPr>
            </w:pPr>
            <w:r w:rsidRPr="00870845">
              <w:rPr>
                <w:lang w:val="uk-UA"/>
              </w:rPr>
              <w:t>Газон ,</w:t>
            </w:r>
            <w:proofErr w:type="spellStart"/>
            <w:r w:rsidRPr="00870845">
              <w:rPr>
                <w:lang w:val="uk-UA"/>
              </w:rPr>
              <w:t>м,кв</w:t>
            </w:r>
            <w:proofErr w:type="spellEnd"/>
            <w:r w:rsidRPr="00870845">
              <w:rPr>
                <w:lang w:val="uk-UA"/>
              </w:rPr>
              <w:t>.</w:t>
            </w:r>
          </w:p>
        </w:tc>
        <w:tc>
          <w:tcPr>
            <w:tcW w:w="1400" w:type="dxa"/>
            <w:vAlign w:val="center"/>
          </w:tcPr>
          <w:p w14:paraId="7C9B2679" w14:textId="77777777" w:rsidR="00BB1957" w:rsidRPr="00870845" w:rsidRDefault="00BB1957" w:rsidP="00C64063">
            <w:pPr>
              <w:rPr>
                <w:lang w:val="uk-UA"/>
              </w:rPr>
            </w:pPr>
            <w:r w:rsidRPr="00870845">
              <w:rPr>
                <w:lang w:val="uk-UA"/>
              </w:rPr>
              <w:t>2</w:t>
            </w:r>
          </w:p>
        </w:tc>
        <w:tc>
          <w:tcPr>
            <w:tcW w:w="1446" w:type="dxa"/>
            <w:vAlign w:val="center"/>
          </w:tcPr>
          <w:p w14:paraId="671FEEE2" w14:textId="77777777" w:rsidR="00BB1957" w:rsidRPr="00870845" w:rsidRDefault="00BB1957" w:rsidP="00C64063">
            <w:pPr>
              <w:rPr>
                <w:lang w:val="uk-UA"/>
              </w:rPr>
            </w:pPr>
            <w:r w:rsidRPr="00870845">
              <w:rPr>
                <w:lang w:val="uk-UA"/>
              </w:rPr>
              <w:t>6560</w:t>
            </w:r>
          </w:p>
        </w:tc>
        <w:tc>
          <w:tcPr>
            <w:tcW w:w="1513" w:type="dxa"/>
            <w:vAlign w:val="center"/>
          </w:tcPr>
          <w:p w14:paraId="4F1C48EA" w14:textId="77777777" w:rsidR="00BB1957" w:rsidRPr="00870845" w:rsidRDefault="00BB1957" w:rsidP="00C64063">
            <w:pPr>
              <w:rPr>
                <w:lang w:val="uk-UA"/>
              </w:rPr>
            </w:pPr>
            <w:r w:rsidRPr="00870845">
              <w:rPr>
                <w:lang w:val="uk-UA"/>
              </w:rPr>
              <w:t>Сажанці</w:t>
            </w:r>
          </w:p>
        </w:tc>
      </w:tr>
    </w:tbl>
    <w:p w14:paraId="4FB374BC" w14:textId="77777777" w:rsidR="00BB1957" w:rsidRPr="00870845" w:rsidRDefault="00BB1957" w:rsidP="001B1651">
      <w:pPr>
        <w:spacing w:line="360" w:lineRule="auto"/>
        <w:ind w:firstLine="567"/>
        <w:contextualSpacing/>
        <w:jc w:val="both"/>
        <w:rPr>
          <w:b/>
          <w:sz w:val="28"/>
          <w:szCs w:val="28"/>
          <w:lang w:val="uk-UA" w:eastAsia="uk-UA"/>
        </w:rPr>
      </w:pPr>
    </w:p>
    <w:p w14:paraId="3292324E" w14:textId="52D175A6" w:rsidR="00BB1957" w:rsidRPr="00870845" w:rsidRDefault="0080165F" w:rsidP="001B1651">
      <w:pPr>
        <w:spacing w:line="360" w:lineRule="auto"/>
        <w:ind w:firstLine="567"/>
        <w:jc w:val="both"/>
        <w:rPr>
          <w:b/>
          <w:sz w:val="28"/>
          <w:szCs w:val="28"/>
          <w:lang w:val="uk-UA"/>
        </w:rPr>
      </w:pPr>
      <w:r w:rsidRPr="00870845">
        <w:rPr>
          <w:b/>
          <w:sz w:val="28"/>
          <w:szCs w:val="28"/>
          <w:lang w:val="uk-UA" w:eastAsia="uk-UA"/>
        </w:rPr>
        <w:t>2</w:t>
      </w:r>
      <w:r w:rsidR="00BB1957" w:rsidRPr="00870845">
        <w:rPr>
          <w:b/>
          <w:sz w:val="28"/>
          <w:szCs w:val="28"/>
          <w:lang w:val="uk-UA" w:eastAsia="uk-UA"/>
        </w:rPr>
        <w:t>.</w:t>
      </w:r>
      <w:r w:rsidRPr="00870845">
        <w:rPr>
          <w:b/>
          <w:sz w:val="28"/>
          <w:szCs w:val="28"/>
          <w:lang w:val="uk-UA" w:eastAsia="uk-UA"/>
        </w:rPr>
        <w:t xml:space="preserve">5 </w:t>
      </w:r>
      <w:r w:rsidR="00BB1957" w:rsidRPr="00870845">
        <w:rPr>
          <w:b/>
          <w:sz w:val="28"/>
          <w:szCs w:val="28"/>
          <w:lang w:val="uk-UA"/>
        </w:rPr>
        <w:t>Розрахункові площі майданчиків.</w:t>
      </w:r>
    </w:p>
    <w:p w14:paraId="6493CEBB"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Відповідно до прийнятої містобудівної концепції, в межах території реконструкції житлового кварталу, де передбачається знесення існуючого гаражного кооперативу та будівництво нових десятиповерхових житлових будинків, необхідно забезпечити формування повноцінного житлового середовища з дотриманням вимог щодо розміщення майданчиків різного функціонального призначення. При формуванні генерального плану враховано </w:t>
      </w:r>
      <w:r w:rsidRPr="00B429C6">
        <w:rPr>
          <w:sz w:val="28"/>
          <w:szCs w:val="28"/>
          <w:lang w:val="uk-UA" w:eastAsia="ru-UA"/>
        </w:rPr>
        <w:lastRenderedPageBreak/>
        <w:t>нормативні положення, викладені в ДБН Б.2.2-12:2019, де визначено мінімально допустимі питомі площі майданчиків на одну людину залежно від типу функції. Загальна чисельність населення нової забудови прийнята на рівні 840 осіб, що стало основою для проведення розрахунків площ майданчиків усіх категорій. Майданчики класифікуються за функціональним призначенням на: дитячі для дошкільного та молодшого шкільного віку, для відпочинку дорослого населення, для занять фізкультурою і спортом, господарські майданчики з контейнерами для сміття, майданчики для вигулу собак та автостоянки. Для кожного з типів передбачено своя питома нормативна площа на одну особу.</w:t>
      </w:r>
    </w:p>
    <w:p w14:paraId="156EBF5E"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Для ігрових майданчиків для дітей дошкільного та молодшого шкільного віку норматив становить 0,7 м² на особу. При чисельності населення 840 осіб, розрахункова площа складає 840 × 0,7 = 588 м². </w:t>
      </w:r>
      <w:proofErr w:type="spellStart"/>
      <w:r w:rsidRPr="00B429C6">
        <w:rPr>
          <w:sz w:val="28"/>
          <w:szCs w:val="28"/>
          <w:lang w:val="uk-UA" w:eastAsia="ru-UA"/>
        </w:rPr>
        <w:t>Проєктне</w:t>
      </w:r>
      <w:proofErr w:type="spellEnd"/>
      <w:r w:rsidRPr="00B429C6">
        <w:rPr>
          <w:sz w:val="28"/>
          <w:szCs w:val="28"/>
          <w:lang w:val="uk-UA" w:eastAsia="ru-UA"/>
        </w:rPr>
        <w:t xml:space="preserve"> рішення передбачає забезпечення цієї потреби із запасом, тому фактично у складі плану благоустрою передбачено 672 м². Майданчики будуть оснащені сучасним ігровим обладнанням, що відповідає стандартам безпеки та ергономіки, з гумовим або ущільненим покриттям, розміщенням у зоні, відокремленій від проїздів та </w:t>
      </w:r>
      <w:proofErr w:type="spellStart"/>
      <w:r w:rsidRPr="00B429C6">
        <w:rPr>
          <w:sz w:val="28"/>
          <w:szCs w:val="28"/>
          <w:lang w:val="uk-UA" w:eastAsia="ru-UA"/>
        </w:rPr>
        <w:t>парковок</w:t>
      </w:r>
      <w:proofErr w:type="spellEnd"/>
      <w:r w:rsidRPr="00B429C6">
        <w:rPr>
          <w:sz w:val="28"/>
          <w:szCs w:val="28"/>
          <w:lang w:val="uk-UA" w:eastAsia="ru-UA"/>
        </w:rPr>
        <w:t>.</w:t>
      </w:r>
    </w:p>
    <w:p w14:paraId="54B02E0C"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Майданчики для відпочинку дорослого населення згідно з нормами мають бути передбачені з питомим показником 0,1 м² на одну особу. Таким чином, для населення в 840 осіб необхідна площа становить 84 м². У межах кварталу за </w:t>
      </w:r>
      <w:proofErr w:type="spellStart"/>
      <w:r w:rsidRPr="00B429C6">
        <w:rPr>
          <w:sz w:val="28"/>
          <w:szCs w:val="28"/>
          <w:lang w:val="uk-UA" w:eastAsia="ru-UA"/>
        </w:rPr>
        <w:t>проєктом</w:t>
      </w:r>
      <w:proofErr w:type="spellEnd"/>
      <w:r w:rsidRPr="00B429C6">
        <w:rPr>
          <w:sz w:val="28"/>
          <w:szCs w:val="28"/>
          <w:lang w:val="uk-UA" w:eastAsia="ru-UA"/>
        </w:rPr>
        <w:t xml:space="preserve"> передбачено 200 м² для організації відпочинку дорослого населення. Це дає змогу формувати окремі рекреаційні зони зі зручними лавами, тіньовими навісами, декоративними кущами, квітниками та освітленням. Майданчики розташовуються поблизу пішохідних маршрутів та в місцях із добрим оглядом, що підвищує рівень безпеки та зручності для осіб старшого віку.</w:t>
      </w:r>
    </w:p>
    <w:p w14:paraId="05E36558"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Для занять фізкультурою і спортом передбачено площу на рівні 0,2 м² на людину. Розрахунок для населення кварталу становить 840 × 0,2 = 168 м². </w:t>
      </w:r>
      <w:proofErr w:type="spellStart"/>
      <w:r w:rsidRPr="00B429C6">
        <w:rPr>
          <w:sz w:val="28"/>
          <w:szCs w:val="28"/>
          <w:lang w:val="uk-UA" w:eastAsia="ru-UA"/>
        </w:rPr>
        <w:lastRenderedPageBreak/>
        <w:t>Проєктом</w:t>
      </w:r>
      <w:proofErr w:type="spellEnd"/>
      <w:r w:rsidRPr="00B429C6">
        <w:rPr>
          <w:sz w:val="28"/>
          <w:szCs w:val="28"/>
          <w:lang w:val="uk-UA" w:eastAsia="ru-UA"/>
        </w:rPr>
        <w:t xml:space="preserve"> передбачено формування спортивних майданчиків на площі 648 м², що значно перевищує мінімально допустимий рівень. Завдяки цьому з’являється можливість створення не лише універсальних спортивних полів, а й зони для тренажерів, </w:t>
      </w:r>
      <w:proofErr w:type="spellStart"/>
      <w:r w:rsidRPr="00B429C6">
        <w:rPr>
          <w:sz w:val="28"/>
          <w:szCs w:val="28"/>
          <w:lang w:val="uk-UA" w:eastAsia="ru-UA"/>
        </w:rPr>
        <w:t>воркауту</w:t>
      </w:r>
      <w:proofErr w:type="spellEnd"/>
      <w:r w:rsidRPr="00B429C6">
        <w:rPr>
          <w:sz w:val="28"/>
          <w:szCs w:val="28"/>
          <w:lang w:val="uk-UA" w:eastAsia="ru-UA"/>
        </w:rPr>
        <w:t xml:space="preserve">, настільного тенісу та гімнастичних вправ. Обладнання підбирається з урахуванням </w:t>
      </w:r>
      <w:proofErr w:type="spellStart"/>
      <w:r w:rsidRPr="00B429C6">
        <w:rPr>
          <w:sz w:val="28"/>
          <w:szCs w:val="28"/>
          <w:lang w:val="uk-UA" w:eastAsia="ru-UA"/>
        </w:rPr>
        <w:t>інклюзивності</w:t>
      </w:r>
      <w:proofErr w:type="spellEnd"/>
      <w:r w:rsidRPr="00B429C6">
        <w:rPr>
          <w:sz w:val="28"/>
          <w:szCs w:val="28"/>
          <w:lang w:val="uk-UA" w:eastAsia="ru-UA"/>
        </w:rPr>
        <w:t xml:space="preserve"> та багатофункціональності. Поверхня майданчиків — травмобезпечне покриття, що витримує механічні навантаження і не втрачає властивостей при коливаннях температури.</w:t>
      </w:r>
    </w:p>
    <w:p w14:paraId="7FB3926B"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Господарські майданчики з розміщенням контейнерів для збору твердих побутових відходів передбачаються з питомою нормою 0,3 м² на одну особу. Для 840 мешканців нормативна розрахункова площа становить 252 м². </w:t>
      </w:r>
      <w:proofErr w:type="spellStart"/>
      <w:r w:rsidRPr="00B429C6">
        <w:rPr>
          <w:sz w:val="28"/>
          <w:szCs w:val="28"/>
          <w:lang w:val="uk-UA" w:eastAsia="ru-UA"/>
        </w:rPr>
        <w:t>Проєктом</w:t>
      </w:r>
      <w:proofErr w:type="spellEnd"/>
      <w:r w:rsidRPr="00B429C6">
        <w:rPr>
          <w:sz w:val="28"/>
          <w:szCs w:val="28"/>
          <w:lang w:val="uk-UA" w:eastAsia="ru-UA"/>
        </w:rPr>
        <w:t xml:space="preserve"> визначено площу господарських майданчиків у розмірі 356 м². Це дозволяє розмістити не лише контейнери для роздільного збору сміття, але й господарські площі для зберігання садового інвентарю, обладнання для догляду за зеленими зонами, майданчики для сушки білизни. Контейнерні майданчики облаштовуються з твердим покриттям, огородженням, захистом від дощу, мають зручний під’їзд для обслуговуючої техніки.</w:t>
      </w:r>
    </w:p>
    <w:p w14:paraId="27050E94"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Ще одним важливим елементом благоустрою є майданчики для вигулу собак. Хоча вони не є обов’язковими у кожному житловому кварталі, їх розміщення значно покращує умови утримання домашніх тварин і дозволяє уникати конфліктів між власниками собак та іншими мешканцями. За чинними нормативами, площа таких майданчиків визначається із розрахунку 0,3 м² на людину. Отже, для 840 мешканців потрібно 252 м². У межах </w:t>
      </w:r>
      <w:proofErr w:type="spellStart"/>
      <w:r w:rsidRPr="00B429C6">
        <w:rPr>
          <w:sz w:val="28"/>
          <w:szCs w:val="28"/>
          <w:lang w:val="uk-UA" w:eastAsia="ru-UA"/>
        </w:rPr>
        <w:t>проєкту</w:t>
      </w:r>
      <w:proofErr w:type="spellEnd"/>
      <w:r w:rsidRPr="00B429C6">
        <w:rPr>
          <w:sz w:val="28"/>
          <w:szCs w:val="28"/>
          <w:lang w:val="uk-UA" w:eastAsia="ru-UA"/>
        </w:rPr>
        <w:t xml:space="preserve"> передбачено майданчики для вигулу собак загальною площею 254 м², що відповідає нормативу. Майданчики огороджені, забезпечені сміттєвими урнами, мийками для лап, лавами, інформаційними табличками.</w:t>
      </w:r>
    </w:p>
    <w:p w14:paraId="080D196A"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Площі, відведені під автостоянки, розраховуються згідно з функціональним призначенням території та кількістю мешканців. Для нової житлової забудови прийнято норму 0,8 </w:t>
      </w:r>
      <w:proofErr w:type="spellStart"/>
      <w:r w:rsidRPr="00B429C6">
        <w:rPr>
          <w:sz w:val="28"/>
          <w:szCs w:val="28"/>
          <w:lang w:val="uk-UA" w:eastAsia="ru-UA"/>
        </w:rPr>
        <w:t>машиномісця</w:t>
      </w:r>
      <w:proofErr w:type="spellEnd"/>
      <w:r w:rsidRPr="00B429C6">
        <w:rPr>
          <w:sz w:val="28"/>
          <w:szCs w:val="28"/>
          <w:lang w:val="uk-UA" w:eastAsia="ru-UA"/>
        </w:rPr>
        <w:t xml:space="preserve"> на одну квартиру. </w:t>
      </w:r>
      <w:r w:rsidRPr="00B429C6">
        <w:rPr>
          <w:sz w:val="28"/>
          <w:szCs w:val="28"/>
          <w:lang w:val="uk-UA" w:eastAsia="ru-UA"/>
        </w:rPr>
        <w:lastRenderedPageBreak/>
        <w:t xml:space="preserve">Враховуючи загальну кількість квартир — 400, слід передбачити не менше 320 </w:t>
      </w:r>
      <w:proofErr w:type="spellStart"/>
      <w:r w:rsidRPr="00B429C6">
        <w:rPr>
          <w:sz w:val="28"/>
          <w:szCs w:val="28"/>
          <w:lang w:val="uk-UA" w:eastAsia="ru-UA"/>
        </w:rPr>
        <w:t>паркомісць</w:t>
      </w:r>
      <w:proofErr w:type="spellEnd"/>
      <w:r w:rsidRPr="00B429C6">
        <w:rPr>
          <w:sz w:val="28"/>
          <w:szCs w:val="28"/>
          <w:lang w:val="uk-UA" w:eastAsia="ru-UA"/>
        </w:rPr>
        <w:t xml:space="preserve">. Оскільки автостоянки розташовуються частково в підземному паркінгу, а частково на відкритій території, необхідно забезпечити нормативну площу під проїзди, </w:t>
      </w:r>
      <w:proofErr w:type="spellStart"/>
      <w:r w:rsidRPr="00B429C6">
        <w:rPr>
          <w:sz w:val="28"/>
          <w:szCs w:val="28"/>
          <w:lang w:val="uk-UA" w:eastAsia="ru-UA"/>
        </w:rPr>
        <w:t>розворотні</w:t>
      </w:r>
      <w:proofErr w:type="spellEnd"/>
      <w:r w:rsidRPr="00B429C6">
        <w:rPr>
          <w:sz w:val="28"/>
          <w:szCs w:val="28"/>
          <w:lang w:val="uk-UA" w:eastAsia="ru-UA"/>
        </w:rPr>
        <w:t xml:space="preserve"> площадки, в’їзди і евакуаційні зони. Загальна розрахункова площа під автостоянки становить 672 м², але у зв’язку з інтенсивністю автомобільного руху та потребою в забезпеченні доступу до інженерних мереж </w:t>
      </w:r>
      <w:proofErr w:type="spellStart"/>
      <w:r w:rsidRPr="00B429C6">
        <w:rPr>
          <w:sz w:val="28"/>
          <w:szCs w:val="28"/>
          <w:lang w:val="uk-UA" w:eastAsia="ru-UA"/>
        </w:rPr>
        <w:t>проєктом</w:t>
      </w:r>
      <w:proofErr w:type="spellEnd"/>
      <w:r w:rsidRPr="00B429C6">
        <w:rPr>
          <w:sz w:val="28"/>
          <w:szCs w:val="28"/>
          <w:lang w:val="uk-UA" w:eastAsia="ru-UA"/>
        </w:rPr>
        <w:t xml:space="preserve"> передбачено збільшення цієї площі до 1137 м². Усі відкриті стоянки розміщуються за межами дворів, уздовж проїздів, при цьому дотримано санітарних і протипожежних розривів. Поверхня стоянок — тротуарна плитка або щільний асфальтобетон.</w:t>
      </w:r>
    </w:p>
    <w:p w14:paraId="79949C38"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Загалом площі всіх типів майданчиків, визначені в </w:t>
      </w:r>
      <w:proofErr w:type="spellStart"/>
      <w:r w:rsidRPr="00B429C6">
        <w:rPr>
          <w:sz w:val="28"/>
          <w:szCs w:val="28"/>
          <w:lang w:val="uk-UA" w:eastAsia="ru-UA"/>
        </w:rPr>
        <w:t>проєкті</w:t>
      </w:r>
      <w:proofErr w:type="spellEnd"/>
      <w:r w:rsidRPr="00B429C6">
        <w:rPr>
          <w:sz w:val="28"/>
          <w:szCs w:val="28"/>
          <w:lang w:val="uk-UA" w:eastAsia="ru-UA"/>
        </w:rPr>
        <w:t xml:space="preserve">, перевищують мінімально допустимі нормативні значення, що дозволяє забезпечити високу якість житлового середовища, комфортність, </w:t>
      </w:r>
      <w:proofErr w:type="spellStart"/>
      <w:r w:rsidRPr="00B429C6">
        <w:rPr>
          <w:sz w:val="28"/>
          <w:szCs w:val="28"/>
          <w:lang w:val="uk-UA" w:eastAsia="ru-UA"/>
        </w:rPr>
        <w:t>інклюзивність</w:t>
      </w:r>
      <w:proofErr w:type="spellEnd"/>
      <w:r w:rsidRPr="00B429C6">
        <w:rPr>
          <w:sz w:val="28"/>
          <w:szCs w:val="28"/>
          <w:lang w:val="uk-UA" w:eastAsia="ru-UA"/>
        </w:rPr>
        <w:t xml:space="preserve">, функціональну насиченість та відповідність принципам сталого міського розвитку. Збільшення площ порівняно з нормативами пояснюється прагненням створити простір з вищим рівнем благоустрою, врахуванням реальних потреб мешканців, демографічного складу населення та соціальної орієнтованості забудови. Комплексність вирішення структури майданчиків дозволяє сформувати гармонійне середовище, яке однаково враховує потреби дітей, дорослих, людей похилого віку, осіб з інвалідністю та власників домашніх тварин. Майданчики впорядковані таким чином, щоб уникати конфліктів між функціональними зонами, забезпечити безпечні маршрути переміщення, доступ до кожного об’єкта, природне освітлення та провітрюваність. Таким чином, розрахункові площі майданчиків та їхня фактична реалізація в </w:t>
      </w:r>
      <w:proofErr w:type="spellStart"/>
      <w:r w:rsidRPr="00B429C6">
        <w:rPr>
          <w:sz w:val="28"/>
          <w:szCs w:val="28"/>
          <w:lang w:val="uk-UA" w:eastAsia="ru-UA"/>
        </w:rPr>
        <w:t>проєкті</w:t>
      </w:r>
      <w:proofErr w:type="spellEnd"/>
      <w:r w:rsidRPr="00B429C6">
        <w:rPr>
          <w:sz w:val="28"/>
          <w:szCs w:val="28"/>
          <w:lang w:val="uk-UA" w:eastAsia="ru-UA"/>
        </w:rPr>
        <w:t xml:space="preserve"> відповідають найкращим практикам сучасного містобудівного </w:t>
      </w:r>
      <w:proofErr w:type="spellStart"/>
      <w:r w:rsidRPr="00B429C6">
        <w:rPr>
          <w:sz w:val="28"/>
          <w:szCs w:val="28"/>
          <w:lang w:val="uk-UA" w:eastAsia="ru-UA"/>
        </w:rPr>
        <w:t>проєктування</w:t>
      </w:r>
      <w:proofErr w:type="spellEnd"/>
      <w:r w:rsidRPr="00B429C6">
        <w:rPr>
          <w:sz w:val="28"/>
          <w:szCs w:val="28"/>
          <w:lang w:val="uk-UA" w:eastAsia="ru-UA"/>
        </w:rPr>
        <w:t xml:space="preserve"> і спрямовані на створення житлового середовища, орієнтованого на людину.</w:t>
      </w:r>
    </w:p>
    <w:p w14:paraId="2DA0A44B" w14:textId="77777777" w:rsidR="00BB1957" w:rsidRPr="00870845" w:rsidRDefault="00BB1957" w:rsidP="001B1651">
      <w:pPr>
        <w:spacing w:line="360" w:lineRule="auto"/>
        <w:ind w:firstLine="567"/>
        <w:contextualSpacing/>
        <w:jc w:val="both"/>
        <w:rPr>
          <w:sz w:val="28"/>
          <w:szCs w:val="28"/>
          <w:lang w:val="uk-UA"/>
        </w:rPr>
      </w:pPr>
      <w:r w:rsidRPr="00870845">
        <w:rPr>
          <w:sz w:val="28"/>
          <w:szCs w:val="28"/>
          <w:lang w:val="uk-UA"/>
        </w:rPr>
        <w:t>Згідно з містобудівним розрахунком, кількість мешканців складає 840 осіб.</w:t>
      </w:r>
    </w:p>
    <w:p w14:paraId="5AB44FC8" w14:textId="77777777" w:rsidR="00C64063" w:rsidRPr="00870845" w:rsidRDefault="00C64063" w:rsidP="001B1651">
      <w:pPr>
        <w:spacing w:line="360" w:lineRule="auto"/>
        <w:ind w:firstLine="567"/>
        <w:contextualSpacing/>
        <w:jc w:val="both"/>
        <w:rPr>
          <w:sz w:val="28"/>
          <w:szCs w:val="28"/>
          <w:lang w:val="uk-UA"/>
        </w:rPr>
      </w:pPr>
    </w:p>
    <w:p w14:paraId="06CB8F71" w14:textId="4BDF906C" w:rsidR="00BB1957" w:rsidRPr="00870845" w:rsidRDefault="00BB1957" w:rsidP="001B1651">
      <w:pPr>
        <w:spacing w:line="360" w:lineRule="auto"/>
        <w:ind w:firstLine="567"/>
        <w:contextualSpacing/>
        <w:jc w:val="both"/>
        <w:rPr>
          <w:sz w:val="28"/>
          <w:szCs w:val="28"/>
          <w:lang w:val="uk-UA"/>
        </w:rPr>
      </w:pPr>
      <w:r w:rsidRPr="00870845">
        <w:rPr>
          <w:sz w:val="28"/>
          <w:szCs w:val="28"/>
          <w:lang w:val="uk-UA"/>
        </w:rPr>
        <w:lastRenderedPageBreak/>
        <w:t xml:space="preserve"> Згідно ДБН Б.2.2-12:2019 площі майданчиків такі:</w:t>
      </w:r>
    </w:p>
    <w:tbl>
      <w:tblPr>
        <w:tblStyle w:val="ae"/>
        <w:tblW w:w="0" w:type="auto"/>
        <w:tblLook w:val="04A0" w:firstRow="1" w:lastRow="0" w:firstColumn="1" w:lastColumn="0" w:noHBand="0" w:noVBand="1"/>
      </w:tblPr>
      <w:tblGrid>
        <w:gridCol w:w="3936"/>
        <w:gridCol w:w="1984"/>
        <w:gridCol w:w="2126"/>
        <w:gridCol w:w="1524"/>
      </w:tblGrid>
      <w:tr w:rsidR="00870845" w:rsidRPr="00870845" w14:paraId="3D1B0FE5" w14:textId="77777777" w:rsidTr="00E754AA">
        <w:tc>
          <w:tcPr>
            <w:tcW w:w="3936" w:type="dxa"/>
          </w:tcPr>
          <w:p w14:paraId="4A4A8C63" w14:textId="77777777" w:rsidR="00BB1957" w:rsidRPr="00870845" w:rsidRDefault="00BB1957" w:rsidP="00C64063">
            <w:pPr>
              <w:rPr>
                <w:lang w:val="uk-UA"/>
              </w:rPr>
            </w:pPr>
            <w:r w:rsidRPr="00870845">
              <w:rPr>
                <w:lang w:val="uk-UA"/>
              </w:rPr>
              <w:t>Майданчики та питомі  розміри кВ. м. на людину</w:t>
            </w:r>
          </w:p>
        </w:tc>
        <w:tc>
          <w:tcPr>
            <w:tcW w:w="1984" w:type="dxa"/>
          </w:tcPr>
          <w:p w14:paraId="28F87D7F" w14:textId="77777777" w:rsidR="00BB1957" w:rsidRPr="00870845" w:rsidRDefault="00BB1957" w:rsidP="00C64063">
            <w:pPr>
              <w:rPr>
                <w:lang w:val="uk-UA"/>
              </w:rPr>
            </w:pPr>
            <w:r w:rsidRPr="00870845">
              <w:rPr>
                <w:lang w:val="uk-UA"/>
              </w:rPr>
              <w:t xml:space="preserve">За розрахунком, </w:t>
            </w:r>
            <w:proofErr w:type="spellStart"/>
            <w:r w:rsidRPr="00870845">
              <w:rPr>
                <w:lang w:val="uk-UA"/>
              </w:rPr>
              <w:t>кв</w:t>
            </w:r>
            <w:proofErr w:type="spellEnd"/>
            <w:r w:rsidRPr="00870845">
              <w:rPr>
                <w:lang w:val="uk-UA"/>
              </w:rPr>
              <w:t>. м</w:t>
            </w:r>
          </w:p>
        </w:tc>
        <w:tc>
          <w:tcPr>
            <w:tcW w:w="2126" w:type="dxa"/>
          </w:tcPr>
          <w:p w14:paraId="5FF32835" w14:textId="77777777" w:rsidR="00BB1957" w:rsidRPr="00870845" w:rsidRDefault="00BB1957" w:rsidP="00C64063">
            <w:pPr>
              <w:rPr>
                <w:lang w:val="uk-UA"/>
              </w:rPr>
            </w:pPr>
            <w:r w:rsidRPr="00870845">
              <w:rPr>
                <w:lang w:val="uk-UA"/>
              </w:rPr>
              <w:t xml:space="preserve">За </w:t>
            </w:r>
            <w:proofErr w:type="spellStart"/>
            <w:r w:rsidRPr="00870845">
              <w:rPr>
                <w:lang w:val="uk-UA"/>
              </w:rPr>
              <w:t>проектом,кВ</w:t>
            </w:r>
            <w:proofErr w:type="spellEnd"/>
            <w:r w:rsidRPr="00870845">
              <w:rPr>
                <w:lang w:val="uk-UA"/>
              </w:rPr>
              <w:t>. м</w:t>
            </w:r>
          </w:p>
        </w:tc>
        <w:tc>
          <w:tcPr>
            <w:tcW w:w="1524" w:type="dxa"/>
          </w:tcPr>
          <w:p w14:paraId="0E5A6681" w14:textId="77777777" w:rsidR="00BB1957" w:rsidRPr="00870845" w:rsidRDefault="00BB1957" w:rsidP="00C64063">
            <w:pPr>
              <w:rPr>
                <w:lang w:val="uk-UA"/>
              </w:rPr>
            </w:pPr>
            <w:r w:rsidRPr="00870845">
              <w:rPr>
                <w:lang w:val="uk-UA"/>
              </w:rPr>
              <w:t>Примітка</w:t>
            </w:r>
          </w:p>
        </w:tc>
      </w:tr>
      <w:tr w:rsidR="00870845" w:rsidRPr="00870845" w14:paraId="479F0D98" w14:textId="77777777" w:rsidTr="00E754AA">
        <w:tc>
          <w:tcPr>
            <w:tcW w:w="3936" w:type="dxa"/>
          </w:tcPr>
          <w:p w14:paraId="523DA466" w14:textId="77777777" w:rsidR="00BB1957" w:rsidRPr="00870845" w:rsidRDefault="00BB1957" w:rsidP="00C64063">
            <w:pPr>
              <w:rPr>
                <w:lang w:val="uk-UA"/>
              </w:rPr>
            </w:pPr>
            <w:r w:rsidRPr="00870845">
              <w:rPr>
                <w:lang w:val="uk-UA"/>
              </w:rPr>
              <w:t>Ігрові для дошкільного та молодшого шкільного віку – 0.7 м²</w:t>
            </w:r>
          </w:p>
        </w:tc>
        <w:tc>
          <w:tcPr>
            <w:tcW w:w="1984" w:type="dxa"/>
          </w:tcPr>
          <w:p w14:paraId="21D8BF96" w14:textId="77777777" w:rsidR="00BB1957" w:rsidRPr="00870845" w:rsidRDefault="00BB1957" w:rsidP="00C64063">
            <w:pPr>
              <w:rPr>
                <w:lang w:val="uk-UA"/>
              </w:rPr>
            </w:pPr>
            <w:r w:rsidRPr="00870845">
              <w:rPr>
                <w:lang w:val="uk-UA"/>
              </w:rPr>
              <w:t>588</w:t>
            </w:r>
          </w:p>
        </w:tc>
        <w:tc>
          <w:tcPr>
            <w:tcW w:w="2126" w:type="dxa"/>
          </w:tcPr>
          <w:p w14:paraId="133AB1DD" w14:textId="77777777" w:rsidR="00BB1957" w:rsidRPr="00870845" w:rsidRDefault="00BB1957" w:rsidP="00C64063">
            <w:pPr>
              <w:rPr>
                <w:lang w:val="uk-UA"/>
              </w:rPr>
            </w:pPr>
            <w:r w:rsidRPr="00870845">
              <w:rPr>
                <w:lang w:val="uk-UA"/>
              </w:rPr>
              <w:t>672</w:t>
            </w:r>
          </w:p>
        </w:tc>
        <w:tc>
          <w:tcPr>
            <w:tcW w:w="1524" w:type="dxa"/>
          </w:tcPr>
          <w:p w14:paraId="4DC632FE" w14:textId="77777777" w:rsidR="00BB1957" w:rsidRPr="00870845" w:rsidRDefault="00BB1957" w:rsidP="00C64063">
            <w:pPr>
              <w:rPr>
                <w:lang w:val="uk-UA"/>
              </w:rPr>
            </w:pPr>
          </w:p>
        </w:tc>
      </w:tr>
      <w:tr w:rsidR="00870845" w:rsidRPr="00870845" w14:paraId="6C5C22FD" w14:textId="77777777" w:rsidTr="00E754AA">
        <w:tc>
          <w:tcPr>
            <w:tcW w:w="3936" w:type="dxa"/>
          </w:tcPr>
          <w:p w14:paraId="3BD95975" w14:textId="77777777" w:rsidR="00BB1957" w:rsidRPr="00870845" w:rsidRDefault="00BB1957" w:rsidP="00C64063">
            <w:pPr>
              <w:rPr>
                <w:lang w:val="uk-UA"/>
              </w:rPr>
            </w:pPr>
            <w:r w:rsidRPr="00870845">
              <w:rPr>
                <w:lang w:val="uk-UA"/>
              </w:rPr>
              <w:t>Для відпочинку дорослого населення – 0.1м²</w:t>
            </w:r>
          </w:p>
        </w:tc>
        <w:tc>
          <w:tcPr>
            <w:tcW w:w="1984" w:type="dxa"/>
          </w:tcPr>
          <w:p w14:paraId="1C49C428" w14:textId="77777777" w:rsidR="00BB1957" w:rsidRPr="00870845" w:rsidRDefault="00BB1957" w:rsidP="00C64063">
            <w:pPr>
              <w:rPr>
                <w:lang w:val="uk-UA"/>
              </w:rPr>
            </w:pPr>
            <w:r w:rsidRPr="00870845">
              <w:rPr>
                <w:lang w:val="uk-UA"/>
              </w:rPr>
              <w:t>84</w:t>
            </w:r>
          </w:p>
        </w:tc>
        <w:tc>
          <w:tcPr>
            <w:tcW w:w="2126" w:type="dxa"/>
          </w:tcPr>
          <w:p w14:paraId="54F70686" w14:textId="77777777" w:rsidR="00BB1957" w:rsidRPr="00870845" w:rsidRDefault="00BB1957" w:rsidP="00C64063">
            <w:pPr>
              <w:rPr>
                <w:lang w:val="uk-UA"/>
              </w:rPr>
            </w:pPr>
            <w:r w:rsidRPr="00870845">
              <w:rPr>
                <w:lang w:val="uk-UA"/>
              </w:rPr>
              <w:t>200</w:t>
            </w:r>
          </w:p>
        </w:tc>
        <w:tc>
          <w:tcPr>
            <w:tcW w:w="1524" w:type="dxa"/>
          </w:tcPr>
          <w:p w14:paraId="23C23446" w14:textId="77777777" w:rsidR="00BB1957" w:rsidRPr="00870845" w:rsidRDefault="00BB1957" w:rsidP="00C64063">
            <w:pPr>
              <w:rPr>
                <w:lang w:val="uk-UA"/>
              </w:rPr>
            </w:pPr>
          </w:p>
        </w:tc>
      </w:tr>
      <w:tr w:rsidR="00870845" w:rsidRPr="00870845" w14:paraId="1D57899C" w14:textId="77777777" w:rsidTr="00E754AA">
        <w:tc>
          <w:tcPr>
            <w:tcW w:w="3936" w:type="dxa"/>
          </w:tcPr>
          <w:p w14:paraId="25B741A4" w14:textId="77777777" w:rsidR="00BB1957" w:rsidRPr="00870845" w:rsidRDefault="00BB1957" w:rsidP="00C64063">
            <w:pPr>
              <w:rPr>
                <w:lang w:val="uk-UA"/>
              </w:rPr>
            </w:pPr>
            <w:r w:rsidRPr="00870845">
              <w:rPr>
                <w:lang w:val="uk-UA"/>
              </w:rPr>
              <w:t>Для занять фізкультурою та спортом -0.2м²</w:t>
            </w:r>
          </w:p>
        </w:tc>
        <w:tc>
          <w:tcPr>
            <w:tcW w:w="1984" w:type="dxa"/>
          </w:tcPr>
          <w:p w14:paraId="025E02A1" w14:textId="77777777" w:rsidR="00BB1957" w:rsidRPr="00870845" w:rsidRDefault="00BB1957" w:rsidP="00C64063">
            <w:pPr>
              <w:rPr>
                <w:lang w:val="uk-UA"/>
              </w:rPr>
            </w:pPr>
            <w:r w:rsidRPr="00870845">
              <w:rPr>
                <w:lang w:val="uk-UA"/>
              </w:rPr>
              <w:t>168</w:t>
            </w:r>
          </w:p>
        </w:tc>
        <w:tc>
          <w:tcPr>
            <w:tcW w:w="2126" w:type="dxa"/>
          </w:tcPr>
          <w:p w14:paraId="6B9789FE" w14:textId="77777777" w:rsidR="00BB1957" w:rsidRPr="00870845" w:rsidRDefault="00BB1957" w:rsidP="00C64063">
            <w:pPr>
              <w:rPr>
                <w:lang w:val="uk-UA"/>
              </w:rPr>
            </w:pPr>
            <w:r w:rsidRPr="00870845">
              <w:rPr>
                <w:lang w:val="uk-UA"/>
              </w:rPr>
              <w:t>648</w:t>
            </w:r>
          </w:p>
        </w:tc>
        <w:tc>
          <w:tcPr>
            <w:tcW w:w="1524" w:type="dxa"/>
          </w:tcPr>
          <w:p w14:paraId="2F95B543" w14:textId="77777777" w:rsidR="00BB1957" w:rsidRPr="00870845" w:rsidRDefault="00BB1957" w:rsidP="00C64063">
            <w:pPr>
              <w:rPr>
                <w:lang w:val="uk-UA"/>
              </w:rPr>
            </w:pPr>
          </w:p>
        </w:tc>
      </w:tr>
      <w:tr w:rsidR="00870845" w:rsidRPr="00870845" w14:paraId="45117B18" w14:textId="77777777" w:rsidTr="00E754AA">
        <w:tc>
          <w:tcPr>
            <w:tcW w:w="3936" w:type="dxa"/>
          </w:tcPr>
          <w:p w14:paraId="4246D6FA" w14:textId="77777777" w:rsidR="00BB1957" w:rsidRPr="00870845" w:rsidRDefault="00BB1957" w:rsidP="00C64063">
            <w:pPr>
              <w:rPr>
                <w:lang w:val="uk-UA"/>
              </w:rPr>
            </w:pPr>
            <w:r w:rsidRPr="00870845">
              <w:rPr>
                <w:lang w:val="uk-UA"/>
              </w:rPr>
              <w:t>Для господарських цілей в т. числі контейнери для сміття -0.3м²</w:t>
            </w:r>
          </w:p>
        </w:tc>
        <w:tc>
          <w:tcPr>
            <w:tcW w:w="1984" w:type="dxa"/>
          </w:tcPr>
          <w:p w14:paraId="32B1FC3A" w14:textId="77777777" w:rsidR="00BB1957" w:rsidRPr="00870845" w:rsidRDefault="00BB1957" w:rsidP="00C64063">
            <w:pPr>
              <w:rPr>
                <w:lang w:val="uk-UA"/>
              </w:rPr>
            </w:pPr>
            <w:r w:rsidRPr="00870845">
              <w:rPr>
                <w:lang w:val="uk-UA"/>
              </w:rPr>
              <w:t>252</w:t>
            </w:r>
          </w:p>
        </w:tc>
        <w:tc>
          <w:tcPr>
            <w:tcW w:w="2126" w:type="dxa"/>
          </w:tcPr>
          <w:p w14:paraId="71261AE1" w14:textId="77777777" w:rsidR="00BB1957" w:rsidRPr="00870845" w:rsidRDefault="00BB1957" w:rsidP="00C64063">
            <w:pPr>
              <w:rPr>
                <w:lang w:val="uk-UA"/>
              </w:rPr>
            </w:pPr>
            <w:r w:rsidRPr="00870845">
              <w:rPr>
                <w:lang w:val="uk-UA"/>
              </w:rPr>
              <w:t>356</w:t>
            </w:r>
          </w:p>
        </w:tc>
        <w:tc>
          <w:tcPr>
            <w:tcW w:w="1524" w:type="dxa"/>
          </w:tcPr>
          <w:p w14:paraId="5DE21376" w14:textId="77777777" w:rsidR="00BB1957" w:rsidRPr="00870845" w:rsidRDefault="00BB1957" w:rsidP="00C64063">
            <w:pPr>
              <w:rPr>
                <w:lang w:val="uk-UA"/>
              </w:rPr>
            </w:pPr>
          </w:p>
        </w:tc>
      </w:tr>
      <w:tr w:rsidR="00870845" w:rsidRPr="00870845" w14:paraId="7B470559" w14:textId="77777777" w:rsidTr="00E754AA">
        <w:tc>
          <w:tcPr>
            <w:tcW w:w="3936" w:type="dxa"/>
          </w:tcPr>
          <w:p w14:paraId="4AAC30C5" w14:textId="77777777" w:rsidR="00BB1957" w:rsidRPr="00870845" w:rsidRDefault="00BB1957" w:rsidP="00C64063">
            <w:pPr>
              <w:rPr>
                <w:lang w:val="uk-UA"/>
              </w:rPr>
            </w:pPr>
            <w:r w:rsidRPr="00870845">
              <w:rPr>
                <w:lang w:val="uk-UA"/>
              </w:rPr>
              <w:t>Для вигулу собак -0.3м²</w:t>
            </w:r>
          </w:p>
        </w:tc>
        <w:tc>
          <w:tcPr>
            <w:tcW w:w="1984" w:type="dxa"/>
          </w:tcPr>
          <w:p w14:paraId="4AD7C25E" w14:textId="77777777" w:rsidR="00BB1957" w:rsidRPr="00870845" w:rsidRDefault="00BB1957" w:rsidP="00C64063">
            <w:pPr>
              <w:rPr>
                <w:lang w:val="uk-UA"/>
              </w:rPr>
            </w:pPr>
            <w:r w:rsidRPr="00870845">
              <w:rPr>
                <w:lang w:val="uk-UA"/>
              </w:rPr>
              <w:t>252</w:t>
            </w:r>
          </w:p>
        </w:tc>
        <w:tc>
          <w:tcPr>
            <w:tcW w:w="2126" w:type="dxa"/>
          </w:tcPr>
          <w:p w14:paraId="524870F4" w14:textId="77777777" w:rsidR="00BB1957" w:rsidRPr="00870845" w:rsidRDefault="00BB1957" w:rsidP="00C64063">
            <w:pPr>
              <w:rPr>
                <w:lang w:val="uk-UA"/>
              </w:rPr>
            </w:pPr>
            <w:r w:rsidRPr="00870845">
              <w:rPr>
                <w:lang w:val="uk-UA"/>
              </w:rPr>
              <w:t>254</w:t>
            </w:r>
          </w:p>
        </w:tc>
        <w:tc>
          <w:tcPr>
            <w:tcW w:w="1524" w:type="dxa"/>
          </w:tcPr>
          <w:p w14:paraId="4022348E" w14:textId="77777777" w:rsidR="00BB1957" w:rsidRPr="00870845" w:rsidRDefault="00BB1957" w:rsidP="00C64063">
            <w:pPr>
              <w:rPr>
                <w:lang w:val="uk-UA"/>
              </w:rPr>
            </w:pPr>
          </w:p>
        </w:tc>
      </w:tr>
      <w:tr w:rsidR="00870845" w:rsidRPr="00870845" w14:paraId="2C5A7E1A" w14:textId="77777777" w:rsidTr="00E754AA">
        <w:tc>
          <w:tcPr>
            <w:tcW w:w="3936" w:type="dxa"/>
          </w:tcPr>
          <w:p w14:paraId="6EA51865" w14:textId="77777777" w:rsidR="00BB1957" w:rsidRPr="00870845" w:rsidRDefault="00BB1957" w:rsidP="00C64063">
            <w:pPr>
              <w:rPr>
                <w:lang w:val="uk-UA"/>
              </w:rPr>
            </w:pPr>
            <w:r w:rsidRPr="00870845">
              <w:rPr>
                <w:lang w:val="uk-UA"/>
              </w:rPr>
              <w:t>Автостоянки -0.8м²</w:t>
            </w:r>
          </w:p>
        </w:tc>
        <w:tc>
          <w:tcPr>
            <w:tcW w:w="1984" w:type="dxa"/>
          </w:tcPr>
          <w:p w14:paraId="4EA5DEA4" w14:textId="77777777" w:rsidR="00BB1957" w:rsidRPr="00870845" w:rsidRDefault="00BB1957" w:rsidP="00C64063">
            <w:pPr>
              <w:rPr>
                <w:lang w:val="uk-UA"/>
              </w:rPr>
            </w:pPr>
            <w:r w:rsidRPr="00870845">
              <w:rPr>
                <w:lang w:val="uk-UA"/>
              </w:rPr>
              <w:t>672</w:t>
            </w:r>
          </w:p>
        </w:tc>
        <w:tc>
          <w:tcPr>
            <w:tcW w:w="2126" w:type="dxa"/>
          </w:tcPr>
          <w:p w14:paraId="4C5B0E79" w14:textId="77777777" w:rsidR="00BB1957" w:rsidRPr="00870845" w:rsidRDefault="00BB1957" w:rsidP="00C64063">
            <w:pPr>
              <w:rPr>
                <w:lang w:val="uk-UA"/>
              </w:rPr>
            </w:pPr>
            <w:r w:rsidRPr="00870845">
              <w:rPr>
                <w:lang w:val="uk-UA"/>
              </w:rPr>
              <w:t>1137</w:t>
            </w:r>
          </w:p>
        </w:tc>
        <w:tc>
          <w:tcPr>
            <w:tcW w:w="1524" w:type="dxa"/>
          </w:tcPr>
          <w:p w14:paraId="5C470A14" w14:textId="77777777" w:rsidR="00BB1957" w:rsidRPr="00870845" w:rsidRDefault="00BB1957" w:rsidP="00C64063">
            <w:pPr>
              <w:rPr>
                <w:lang w:val="uk-UA"/>
              </w:rPr>
            </w:pPr>
          </w:p>
        </w:tc>
      </w:tr>
    </w:tbl>
    <w:p w14:paraId="59C73F98" w14:textId="77777777" w:rsidR="00C64063" w:rsidRPr="00870845" w:rsidRDefault="00C64063" w:rsidP="001B1651">
      <w:pPr>
        <w:spacing w:line="360" w:lineRule="auto"/>
        <w:ind w:firstLine="567"/>
        <w:contextualSpacing/>
        <w:jc w:val="both"/>
        <w:rPr>
          <w:b/>
          <w:sz w:val="28"/>
          <w:szCs w:val="28"/>
          <w:lang w:val="uk-UA" w:eastAsia="uk-UA"/>
        </w:rPr>
      </w:pPr>
    </w:p>
    <w:p w14:paraId="234C433D" w14:textId="36176D6D" w:rsidR="00BB1957" w:rsidRPr="00870845" w:rsidRDefault="0080165F" w:rsidP="001B1651">
      <w:pPr>
        <w:spacing w:line="360" w:lineRule="auto"/>
        <w:ind w:firstLine="567"/>
        <w:contextualSpacing/>
        <w:jc w:val="both"/>
        <w:rPr>
          <w:b/>
          <w:sz w:val="28"/>
          <w:szCs w:val="28"/>
          <w:lang w:val="uk-UA"/>
        </w:rPr>
      </w:pPr>
      <w:r w:rsidRPr="00870845">
        <w:rPr>
          <w:b/>
          <w:sz w:val="28"/>
          <w:szCs w:val="28"/>
          <w:lang w:val="uk-UA" w:eastAsia="uk-UA"/>
        </w:rPr>
        <w:t>2</w:t>
      </w:r>
      <w:r w:rsidR="00BB1957" w:rsidRPr="00870845">
        <w:rPr>
          <w:b/>
          <w:sz w:val="28"/>
          <w:szCs w:val="28"/>
          <w:lang w:val="uk-UA" w:eastAsia="uk-UA"/>
        </w:rPr>
        <w:t>.</w:t>
      </w:r>
      <w:r w:rsidRPr="00870845">
        <w:rPr>
          <w:b/>
          <w:sz w:val="28"/>
          <w:szCs w:val="28"/>
          <w:lang w:val="uk-UA" w:eastAsia="uk-UA"/>
        </w:rPr>
        <w:t>6</w:t>
      </w:r>
      <w:r w:rsidR="00BB1957" w:rsidRPr="00870845">
        <w:rPr>
          <w:b/>
          <w:sz w:val="28"/>
          <w:szCs w:val="28"/>
          <w:lang w:val="uk-UA" w:eastAsia="uk-UA"/>
        </w:rPr>
        <w:t xml:space="preserve"> </w:t>
      </w:r>
      <w:r w:rsidR="00BB1957" w:rsidRPr="00870845">
        <w:rPr>
          <w:b/>
          <w:sz w:val="28"/>
          <w:szCs w:val="28"/>
          <w:lang w:val="uk-UA"/>
        </w:rPr>
        <w:t xml:space="preserve">Розрахунок об’єктів </w:t>
      </w:r>
      <w:proofErr w:type="spellStart"/>
      <w:r w:rsidR="00BB1957" w:rsidRPr="00870845">
        <w:rPr>
          <w:b/>
          <w:sz w:val="28"/>
          <w:szCs w:val="28"/>
          <w:lang w:val="uk-UA"/>
        </w:rPr>
        <w:t>обслуговання</w:t>
      </w:r>
      <w:proofErr w:type="spellEnd"/>
      <w:r w:rsidR="00BB1957" w:rsidRPr="00870845">
        <w:rPr>
          <w:b/>
          <w:sz w:val="28"/>
          <w:szCs w:val="28"/>
          <w:lang w:val="uk-UA"/>
        </w:rPr>
        <w:t xml:space="preserve"> забудови   об’єкту містобудування</w:t>
      </w:r>
    </w:p>
    <w:p w14:paraId="098E10B7"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У межах комплексного підходу до реконструкції житлового кварталу, розташованого в межах вулиць Стадіонна, Василя Липківського, Солом’янська та проспекту Повітряних Сил у місті Києві, важливою складовою містобудівного планування є забезпечення населення об’єктами обслуговування. Ці об’єкти мають забезпечити повний перелік соціально значущих послуг відповідно до чисельності мешканців, яка згідно з </w:t>
      </w:r>
      <w:proofErr w:type="spellStart"/>
      <w:r w:rsidRPr="00B429C6">
        <w:rPr>
          <w:sz w:val="28"/>
          <w:szCs w:val="28"/>
          <w:lang w:val="uk-UA" w:eastAsia="ru-UA"/>
        </w:rPr>
        <w:t>проєктними</w:t>
      </w:r>
      <w:proofErr w:type="spellEnd"/>
      <w:r w:rsidRPr="00B429C6">
        <w:rPr>
          <w:sz w:val="28"/>
          <w:szCs w:val="28"/>
          <w:lang w:val="uk-UA" w:eastAsia="ru-UA"/>
        </w:rPr>
        <w:t xml:space="preserve"> даними становить 840 осіб. Для визначення обсягів і </w:t>
      </w:r>
      <w:proofErr w:type="spellStart"/>
      <w:r w:rsidRPr="00B429C6">
        <w:rPr>
          <w:sz w:val="28"/>
          <w:szCs w:val="28"/>
          <w:lang w:val="uk-UA" w:eastAsia="ru-UA"/>
        </w:rPr>
        <w:t>потужностей</w:t>
      </w:r>
      <w:proofErr w:type="spellEnd"/>
      <w:r w:rsidRPr="00B429C6">
        <w:rPr>
          <w:sz w:val="28"/>
          <w:szCs w:val="28"/>
          <w:lang w:val="uk-UA" w:eastAsia="ru-UA"/>
        </w:rPr>
        <w:t xml:space="preserve"> об’єктів соціального і комерційного обслуговування використано нормативні показники, які приймаються на 1000 мешканців, із подальшим перерахунком на фактичну чисельність </w:t>
      </w:r>
      <w:proofErr w:type="spellStart"/>
      <w:r w:rsidRPr="00B429C6">
        <w:rPr>
          <w:sz w:val="28"/>
          <w:szCs w:val="28"/>
          <w:lang w:val="uk-UA" w:eastAsia="ru-UA"/>
        </w:rPr>
        <w:t>проєктного</w:t>
      </w:r>
      <w:proofErr w:type="spellEnd"/>
      <w:r w:rsidRPr="00B429C6">
        <w:rPr>
          <w:sz w:val="28"/>
          <w:szCs w:val="28"/>
          <w:lang w:val="uk-UA" w:eastAsia="ru-UA"/>
        </w:rPr>
        <w:t xml:space="preserve"> населення. Виходячи з аналізу, сформовано перелік установ і підприємств, необхідних для створення функціонально збалансованого середовища.</w:t>
      </w:r>
    </w:p>
    <w:p w14:paraId="2A23F49A"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Насамперед, для забезпечення потреб дітей віком від 2 до 6 років необхідно передбачити дошкільні навчальні заклади. Згідно з нормативами, на 1000 мешканців має припадати від 34 до 36 місць у ДНЗ. При чисельності населення 840 осіб, кількість місць розраховується за формулою: 35 × 840 / 1000 = 30 місць. Це дає змогу забезпечити потреби сімей з дітьми дошкільного віку без необхідності звернення до закладів у віддалених районах. Дитячий </w:t>
      </w:r>
      <w:r w:rsidRPr="00B429C6">
        <w:rPr>
          <w:sz w:val="28"/>
          <w:szCs w:val="28"/>
          <w:lang w:val="uk-UA" w:eastAsia="ru-UA"/>
        </w:rPr>
        <w:lastRenderedPageBreak/>
        <w:t>садок розміщується на території кварталу в межах пішохідної доступності та включає ігрові майданчики, господарську зону, приміщення для занять, харчоблок та допоміжні приміщення.</w:t>
      </w:r>
    </w:p>
    <w:p w14:paraId="406B93A8"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Для дітей шкільного віку необхідні загальноосвітні навчальні заклади. Розрахункова норма на 1000 мешканців становить від 130 до 135 місць. Відповідно до розрахунку: 133 × 840 / 1000 = 112 місць. Це дозволяє або передбачити розміщення нової школи, або сформувати локальні освітні осередки у складі сусідніх реконструйованих мікрорайонів. З урахуванням існуючої шкільної мережі в районі передбачається інтеграція дітей у заклади загальної середньої освіти з модернізованою інфраструктурою.</w:t>
      </w:r>
    </w:p>
    <w:p w14:paraId="7A0C7A74"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Для забезпечення повсякденних побутових потреб населення необхідно сформувати мережу об’єктів торгівлі. Зокрема, для продовольчих магазинів нормативна площа торгівельних приміщень становить 68 м² на 1000 мешканців. Розрахунок: 68 × 840 / 1000 = 58 м². Для непродовольчих — 19 × 840 / 1000 = 16 м². Об’єкти торгівлі розміщуються на перших поверхах житлових будинків або в окремо стоячих павільйонах з урахуванням нормативів доступності, протипожежних відстаней, вимог до транспортування та логістики. Забезпечується наявність продуктових крамниць, аптечних пунктів, міні-маркетів, торгових об’єктів першої необхідності.</w:t>
      </w:r>
    </w:p>
    <w:p w14:paraId="4BC2BFF5"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Підприємства громадського харчування формуються з урахуванням норми 5 місць на 1000 мешканців. Для населення 840 осіб: 5 × 840 / 1000 = 5 місць. Це може бути реалізовано у вигляді невеликих кафе, пекарень, кав’ярень з можливістю обслуговування на виніс або організації місць для короткочасного перебування.</w:t>
      </w:r>
    </w:p>
    <w:p w14:paraId="094AF1C0"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Підприємства побутового обслуговування населення включають перукарні, ремонт взуття, приймальні хімчистки, майстерні з ремонту побутової техніки. Нормативна потреба становить 1,34 робочих місця на 1000 осіб. Відповідно: 1,34 × 840 / 1000 = 2 робочі місця. Такі підприємства </w:t>
      </w:r>
      <w:r w:rsidRPr="00B429C6">
        <w:rPr>
          <w:sz w:val="28"/>
          <w:szCs w:val="28"/>
          <w:lang w:val="uk-UA" w:eastAsia="ru-UA"/>
        </w:rPr>
        <w:lastRenderedPageBreak/>
        <w:t>розміщуються у перших поверхах житлових будинків у межах зон змішаного використання.</w:t>
      </w:r>
    </w:p>
    <w:p w14:paraId="1B28FAC4"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Аптечні пункти необхідні для забезпечення доступу населення до лікарських засобів. Норматив передбачає 34 м² площі на 1000 осіб. Розрахунок: 34 × 840 / 1000 = 29 м². Аптека </w:t>
      </w:r>
      <w:proofErr w:type="spellStart"/>
      <w:r w:rsidRPr="00B429C6">
        <w:rPr>
          <w:sz w:val="28"/>
          <w:szCs w:val="28"/>
          <w:lang w:val="uk-UA" w:eastAsia="ru-UA"/>
        </w:rPr>
        <w:t>проєктується</w:t>
      </w:r>
      <w:proofErr w:type="spellEnd"/>
      <w:r w:rsidRPr="00B429C6">
        <w:rPr>
          <w:sz w:val="28"/>
          <w:szCs w:val="28"/>
          <w:lang w:val="uk-UA" w:eastAsia="ru-UA"/>
        </w:rPr>
        <w:t xml:space="preserve"> як окреме приміщення з торговим залом, допоміжними та складськими приміщеннями. Її розміщення передбачається поблизу житлових корпусів та об’єктів соціального призначення.</w:t>
      </w:r>
    </w:p>
    <w:p w14:paraId="0E28E488"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Роздавальні пункти молочної кухні, що забезпечують харчування немовлят і дітей раннього віку, проектуються за індивідуальною потребою населення. У таблиці вказана норма 100 порцій на добу. У </w:t>
      </w:r>
      <w:proofErr w:type="spellStart"/>
      <w:r w:rsidRPr="00B429C6">
        <w:rPr>
          <w:sz w:val="28"/>
          <w:szCs w:val="28"/>
          <w:lang w:val="uk-UA" w:eastAsia="ru-UA"/>
        </w:rPr>
        <w:t>проєкті</w:t>
      </w:r>
      <w:proofErr w:type="spellEnd"/>
      <w:r w:rsidRPr="00B429C6">
        <w:rPr>
          <w:sz w:val="28"/>
          <w:szCs w:val="28"/>
          <w:lang w:val="uk-UA" w:eastAsia="ru-UA"/>
        </w:rPr>
        <w:t xml:space="preserve"> обсяг такого пункту визначатиметься за результатами демографічного аналізу кварталу.</w:t>
      </w:r>
    </w:p>
    <w:p w14:paraId="51D3F924"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Приміщення для культурно-масової роботи з населенням, що охоплюють клубні кімнати, творчі студії, гуртки та зали для зустрічей, передбачаються із загальною площею 60 м² на 1000 мешканців. Розрахунок: 60 × 840 / 1000 = 51 м². Подібні простори можуть бути розміщені у вільних приміщеннях першого поверху з можливістю трансформації для проведення різноманітних заходів.</w:t>
      </w:r>
    </w:p>
    <w:p w14:paraId="4C09BBB6"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Приміщення для фізкультурно-оздоровчих занять, включаючи зали для групових тренувань, йоги, фітнесу або лікувальної гімнастики, мають аналогічну норму — 60 м² на 1000 осіб. Таким чином: 60 × 840 / 1000 = 51 м². Зазначені об’єкти проектуються з урахуванням </w:t>
      </w:r>
      <w:proofErr w:type="spellStart"/>
      <w:r w:rsidRPr="00B429C6">
        <w:rPr>
          <w:sz w:val="28"/>
          <w:szCs w:val="28"/>
          <w:lang w:val="uk-UA" w:eastAsia="ru-UA"/>
        </w:rPr>
        <w:t>безбар’єрного</w:t>
      </w:r>
      <w:proofErr w:type="spellEnd"/>
      <w:r w:rsidRPr="00B429C6">
        <w:rPr>
          <w:sz w:val="28"/>
          <w:szCs w:val="28"/>
          <w:lang w:val="uk-UA" w:eastAsia="ru-UA"/>
        </w:rPr>
        <w:t xml:space="preserve"> доступу, природної вентиляції, освітлення, можливості індивідуального та групового використання.</w:t>
      </w:r>
    </w:p>
    <w:p w14:paraId="2C730298"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Обслуговування території кварталу передбачає створення бази для житлово-експлуатаційної організації (ЖЕО). Згідно з нормою — одне ЖЕО на кожні 20 тисяч машин, у даному випадку передбачається один осередок технічного обслуговування будинків, який включає диспетчерську, майстерню, службові приміщення персоналу. Його функціонування </w:t>
      </w:r>
      <w:r w:rsidRPr="00B429C6">
        <w:rPr>
          <w:sz w:val="28"/>
          <w:szCs w:val="28"/>
          <w:lang w:val="uk-UA" w:eastAsia="ru-UA"/>
        </w:rPr>
        <w:lastRenderedPageBreak/>
        <w:t xml:space="preserve">забезпечує контроль за інженерними мережами, </w:t>
      </w:r>
      <w:proofErr w:type="spellStart"/>
      <w:r w:rsidRPr="00B429C6">
        <w:rPr>
          <w:sz w:val="28"/>
          <w:szCs w:val="28"/>
          <w:lang w:val="uk-UA" w:eastAsia="ru-UA"/>
        </w:rPr>
        <w:t>благоустроєм</w:t>
      </w:r>
      <w:proofErr w:type="spellEnd"/>
      <w:r w:rsidRPr="00B429C6">
        <w:rPr>
          <w:sz w:val="28"/>
          <w:szCs w:val="28"/>
          <w:lang w:val="uk-UA" w:eastAsia="ru-UA"/>
        </w:rPr>
        <w:t>, аварійним реагуванням і технічним утриманням.</w:t>
      </w:r>
    </w:p>
    <w:p w14:paraId="53375403"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Окремо розраховується необхідність у філії відділення ощадбанку. При нормі 20 м² площі на 1000 осіб розрахунок дає 20 × 840 / 1000 = 17 м². Аналогічно, для відділення зв’язку: 38 × 840 / 1000 = 32 м². Такі об’єкти можуть інтегруватися в структуру громадських приміщень на перших поверхах із гнучким функціональним зонуванням.</w:t>
      </w:r>
    </w:p>
    <w:p w14:paraId="0C9EEC48" w14:textId="4F3276CB" w:rsidR="00B429C6" w:rsidRPr="00870845" w:rsidRDefault="00B429C6" w:rsidP="001B1651">
      <w:pPr>
        <w:spacing w:line="360" w:lineRule="auto"/>
        <w:ind w:firstLine="567"/>
        <w:jc w:val="both"/>
        <w:rPr>
          <w:sz w:val="28"/>
          <w:szCs w:val="28"/>
          <w:lang w:val="uk-UA" w:eastAsia="ru-UA"/>
        </w:rPr>
      </w:pPr>
      <w:r w:rsidRPr="00B429C6">
        <w:rPr>
          <w:sz w:val="28"/>
          <w:szCs w:val="28"/>
          <w:lang w:val="uk-UA" w:eastAsia="ru-UA"/>
        </w:rPr>
        <w:t xml:space="preserve">Розміщення усіх об’єктів обслуговування відбувається з урахуванням потреб мешканців, пішохідної доступності, бар’єрної вільності, відповідності нормам інсоляції, протипожежних відстаней та сумісності функцій. Частина об’єктів розміщується у складі реконструйованих будинків або вільних площ сусідніх кварталів, що дозволяє уникнути дублювання функцій та забезпечити збалансовану </w:t>
      </w:r>
      <w:proofErr w:type="spellStart"/>
      <w:r w:rsidRPr="00B429C6">
        <w:rPr>
          <w:sz w:val="28"/>
          <w:szCs w:val="28"/>
          <w:lang w:val="uk-UA" w:eastAsia="ru-UA"/>
        </w:rPr>
        <w:t>навантаженість</w:t>
      </w:r>
      <w:proofErr w:type="spellEnd"/>
      <w:r w:rsidRPr="00B429C6">
        <w:rPr>
          <w:sz w:val="28"/>
          <w:szCs w:val="28"/>
          <w:lang w:val="uk-UA" w:eastAsia="ru-UA"/>
        </w:rPr>
        <w:t xml:space="preserve"> на інфраструктуру. Таким чином, організація об’єктів обслуговування забезпечує функціональну повноцінність кварталу, створює умови для якісного життя, зменшує потребу у поїздках до інших районів і сприяє формуванню сталого міського середовища.</w:t>
      </w:r>
    </w:p>
    <w:p w14:paraId="5E0435DE" w14:textId="77777777" w:rsidR="000E6BC6" w:rsidRPr="00B429C6" w:rsidRDefault="000E6BC6" w:rsidP="001B1651">
      <w:pPr>
        <w:spacing w:line="360" w:lineRule="auto"/>
        <w:ind w:firstLine="567"/>
        <w:jc w:val="both"/>
        <w:rPr>
          <w:sz w:val="28"/>
          <w:szCs w:val="28"/>
          <w:lang w:val="uk-UA" w:eastAsia="ru-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58"/>
        <w:gridCol w:w="2601"/>
        <w:gridCol w:w="1253"/>
        <w:gridCol w:w="1978"/>
        <w:gridCol w:w="1586"/>
        <w:gridCol w:w="1732"/>
      </w:tblGrid>
      <w:tr w:rsidR="00870845" w:rsidRPr="00870845" w14:paraId="5B4DCDEC" w14:textId="77777777" w:rsidTr="00B429C6">
        <w:trPr>
          <w:tblHeader/>
          <w:tblCellSpacing w:w="15" w:type="dxa"/>
        </w:trPr>
        <w:tc>
          <w:tcPr>
            <w:tcW w:w="0" w:type="auto"/>
            <w:vAlign w:val="center"/>
            <w:hideMark/>
          </w:tcPr>
          <w:p w14:paraId="7D520332" w14:textId="77777777" w:rsidR="00B429C6" w:rsidRPr="00870845" w:rsidRDefault="00B429C6" w:rsidP="00C64063">
            <w:pPr>
              <w:rPr>
                <w:lang w:val="uk-UA"/>
              </w:rPr>
            </w:pPr>
            <w:r w:rsidRPr="00870845">
              <w:rPr>
                <w:lang w:val="uk-UA"/>
              </w:rPr>
              <w:t>№ з/п</w:t>
            </w:r>
          </w:p>
        </w:tc>
        <w:tc>
          <w:tcPr>
            <w:tcW w:w="0" w:type="auto"/>
            <w:vAlign w:val="center"/>
            <w:hideMark/>
          </w:tcPr>
          <w:p w14:paraId="4E5190A5" w14:textId="77777777" w:rsidR="00B429C6" w:rsidRPr="00870845" w:rsidRDefault="00B429C6" w:rsidP="00C64063">
            <w:pPr>
              <w:rPr>
                <w:lang w:val="uk-UA"/>
              </w:rPr>
            </w:pPr>
            <w:r w:rsidRPr="00870845">
              <w:rPr>
                <w:lang w:val="uk-UA"/>
              </w:rPr>
              <w:t>Види підприємств та установ</w:t>
            </w:r>
          </w:p>
        </w:tc>
        <w:tc>
          <w:tcPr>
            <w:tcW w:w="0" w:type="auto"/>
            <w:vAlign w:val="center"/>
            <w:hideMark/>
          </w:tcPr>
          <w:p w14:paraId="2A26F0F8" w14:textId="77777777" w:rsidR="00B429C6" w:rsidRPr="00870845" w:rsidRDefault="00B429C6" w:rsidP="00C64063">
            <w:pPr>
              <w:rPr>
                <w:lang w:val="uk-UA"/>
              </w:rPr>
            </w:pPr>
            <w:r w:rsidRPr="00870845">
              <w:rPr>
                <w:lang w:val="uk-UA"/>
              </w:rPr>
              <w:t>Одиниця виміру</w:t>
            </w:r>
          </w:p>
        </w:tc>
        <w:tc>
          <w:tcPr>
            <w:tcW w:w="0" w:type="auto"/>
            <w:vAlign w:val="center"/>
            <w:hideMark/>
          </w:tcPr>
          <w:p w14:paraId="32F72A91" w14:textId="77777777" w:rsidR="00B429C6" w:rsidRPr="00870845" w:rsidRDefault="00B429C6" w:rsidP="00C64063">
            <w:pPr>
              <w:rPr>
                <w:lang w:val="uk-UA"/>
              </w:rPr>
            </w:pPr>
            <w:r w:rsidRPr="00870845">
              <w:rPr>
                <w:lang w:val="uk-UA"/>
              </w:rPr>
              <w:t>Розрахункова норма на 1000 осіб</w:t>
            </w:r>
          </w:p>
        </w:tc>
        <w:tc>
          <w:tcPr>
            <w:tcW w:w="0" w:type="auto"/>
            <w:vAlign w:val="center"/>
            <w:hideMark/>
          </w:tcPr>
          <w:p w14:paraId="4F28D9A9" w14:textId="77777777" w:rsidR="00B429C6" w:rsidRPr="00870845" w:rsidRDefault="00B429C6" w:rsidP="00C64063">
            <w:pPr>
              <w:rPr>
                <w:lang w:val="uk-UA"/>
              </w:rPr>
            </w:pPr>
            <w:r w:rsidRPr="00870845">
              <w:rPr>
                <w:lang w:val="uk-UA"/>
              </w:rPr>
              <w:t>Розрахунок для 840 осіб</w:t>
            </w:r>
          </w:p>
        </w:tc>
        <w:tc>
          <w:tcPr>
            <w:tcW w:w="0" w:type="auto"/>
            <w:vAlign w:val="center"/>
            <w:hideMark/>
          </w:tcPr>
          <w:p w14:paraId="6D331231" w14:textId="77777777" w:rsidR="00B429C6" w:rsidRPr="00870845" w:rsidRDefault="00B429C6" w:rsidP="00C64063">
            <w:pPr>
              <w:rPr>
                <w:lang w:val="uk-UA"/>
              </w:rPr>
            </w:pPr>
            <w:r w:rsidRPr="00870845">
              <w:rPr>
                <w:lang w:val="uk-UA"/>
              </w:rPr>
              <w:t>Потрібно за розрахунком</w:t>
            </w:r>
          </w:p>
        </w:tc>
      </w:tr>
      <w:tr w:rsidR="00870845" w:rsidRPr="00870845" w14:paraId="70409F1E" w14:textId="77777777" w:rsidTr="00B429C6">
        <w:trPr>
          <w:tblCellSpacing w:w="15" w:type="dxa"/>
        </w:trPr>
        <w:tc>
          <w:tcPr>
            <w:tcW w:w="0" w:type="auto"/>
            <w:vAlign w:val="center"/>
            <w:hideMark/>
          </w:tcPr>
          <w:p w14:paraId="52E1B4C5" w14:textId="77777777" w:rsidR="00B429C6" w:rsidRPr="00870845" w:rsidRDefault="00B429C6" w:rsidP="00C64063">
            <w:pPr>
              <w:rPr>
                <w:lang w:val="uk-UA"/>
              </w:rPr>
            </w:pPr>
            <w:r w:rsidRPr="00870845">
              <w:rPr>
                <w:lang w:val="uk-UA"/>
              </w:rPr>
              <w:t>1</w:t>
            </w:r>
          </w:p>
        </w:tc>
        <w:tc>
          <w:tcPr>
            <w:tcW w:w="0" w:type="auto"/>
            <w:vAlign w:val="center"/>
            <w:hideMark/>
          </w:tcPr>
          <w:p w14:paraId="37E0C1D5" w14:textId="77777777" w:rsidR="00B429C6" w:rsidRPr="00870845" w:rsidRDefault="00B429C6" w:rsidP="00C64063">
            <w:pPr>
              <w:rPr>
                <w:lang w:val="uk-UA"/>
              </w:rPr>
            </w:pPr>
            <w:r w:rsidRPr="00870845">
              <w:rPr>
                <w:lang w:val="uk-UA"/>
              </w:rPr>
              <w:t>Дошкільні навчальні заклади</w:t>
            </w:r>
          </w:p>
        </w:tc>
        <w:tc>
          <w:tcPr>
            <w:tcW w:w="0" w:type="auto"/>
            <w:vAlign w:val="center"/>
            <w:hideMark/>
          </w:tcPr>
          <w:p w14:paraId="4478E12B" w14:textId="77777777" w:rsidR="00B429C6" w:rsidRPr="00870845" w:rsidRDefault="00B429C6" w:rsidP="00C64063">
            <w:pPr>
              <w:rPr>
                <w:lang w:val="uk-UA"/>
              </w:rPr>
            </w:pPr>
            <w:r w:rsidRPr="00870845">
              <w:rPr>
                <w:lang w:val="uk-UA"/>
              </w:rPr>
              <w:t>місць</w:t>
            </w:r>
          </w:p>
        </w:tc>
        <w:tc>
          <w:tcPr>
            <w:tcW w:w="0" w:type="auto"/>
            <w:vAlign w:val="center"/>
            <w:hideMark/>
          </w:tcPr>
          <w:p w14:paraId="6C6311D3" w14:textId="77777777" w:rsidR="00B429C6" w:rsidRPr="00870845" w:rsidRDefault="00B429C6" w:rsidP="00C64063">
            <w:pPr>
              <w:rPr>
                <w:lang w:val="uk-UA"/>
              </w:rPr>
            </w:pPr>
            <w:r w:rsidRPr="00870845">
              <w:rPr>
                <w:lang w:val="uk-UA"/>
              </w:rPr>
              <w:t>34–36</w:t>
            </w:r>
          </w:p>
        </w:tc>
        <w:tc>
          <w:tcPr>
            <w:tcW w:w="0" w:type="auto"/>
            <w:vAlign w:val="center"/>
            <w:hideMark/>
          </w:tcPr>
          <w:p w14:paraId="2FAFB860" w14:textId="77777777" w:rsidR="00B429C6" w:rsidRPr="00870845" w:rsidRDefault="00B429C6" w:rsidP="00C64063">
            <w:pPr>
              <w:rPr>
                <w:lang w:val="uk-UA"/>
              </w:rPr>
            </w:pPr>
            <w:r w:rsidRPr="00870845">
              <w:rPr>
                <w:lang w:val="uk-UA"/>
              </w:rPr>
              <w:t>35 × 840 / 1000 = 29,4</w:t>
            </w:r>
          </w:p>
        </w:tc>
        <w:tc>
          <w:tcPr>
            <w:tcW w:w="0" w:type="auto"/>
            <w:vAlign w:val="center"/>
            <w:hideMark/>
          </w:tcPr>
          <w:p w14:paraId="034103EF" w14:textId="77777777" w:rsidR="00B429C6" w:rsidRPr="00870845" w:rsidRDefault="00B429C6" w:rsidP="00C64063">
            <w:pPr>
              <w:rPr>
                <w:lang w:val="uk-UA"/>
              </w:rPr>
            </w:pPr>
            <w:r w:rsidRPr="00870845">
              <w:rPr>
                <w:lang w:val="uk-UA"/>
              </w:rPr>
              <w:t>30 місць</w:t>
            </w:r>
          </w:p>
        </w:tc>
      </w:tr>
      <w:tr w:rsidR="00870845" w:rsidRPr="00870845" w14:paraId="067D30E2" w14:textId="77777777" w:rsidTr="00B429C6">
        <w:trPr>
          <w:tblCellSpacing w:w="15" w:type="dxa"/>
        </w:trPr>
        <w:tc>
          <w:tcPr>
            <w:tcW w:w="0" w:type="auto"/>
            <w:vAlign w:val="center"/>
            <w:hideMark/>
          </w:tcPr>
          <w:p w14:paraId="7A25440C" w14:textId="77777777" w:rsidR="00B429C6" w:rsidRPr="00870845" w:rsidRDefault="00B429C6" w:rsidP="00C64063">
            <w:pPr>
              <w:rPr>
                <w:lang w:val="uk-UA"/>
              </w:rPr>
            </w:pPr>
            <w:r w:rsidRPr="00870845">
              <w:rPr>
                <w:lang w:val="uk-UA"/>
              </w:rPr>
              <w:t>2</w:t>
            </w:r>
          </w:p>
        </w:tc>
        <w:tc>
          <w:tcPr>
            <w:tcW w:w="0" w:type="auto"/>
            <w:vAlign w:val="center"/>
            <w:hideMark/>
          </w:tcPr>
          <w:p w14:paraId="02B084C3" w14:textId="77777777" w:rsidR="00B429C6" w:rsidRPr="00870845" w:rsidRDefault="00B429C6" w:rsidP="00C64063">
            <w:pPr>
              <w:rPr>
                <w:lang w:val="uk-UA"/>
              </w:rPr>
            </w:pPr>
            <w:r w:rsidRPr="00870845">
              <w:rPr>
                <w:lang w:val="uk-UA"/>
              </w:rPr>
              <w:t>Загальноосвітні навчальні заклади</w:t>
            </w:r>
          </w:p>
        </w:tc>
        <w:tc>
          <w:tcPr>
            <w:tcW w:w="0" w:type="auto"/>
            <w:vAlign w:val="center"/>
            <w:hideMark/>
          </w:tcPr>
          <w:p w14:paraId="48E1DED1" w14:textId="77777777" w:rsidR="00B429C6" w:rsidRPr="00870845" w:rsidRDefault="00B429C6" w:rsidP="00C64063">
            <w:pPr>
              <w:rPr>
                <w:lang w:val="uk-UA"/>
              </w:rPr>
            </w:pPr>
            <w:r w:rsidRPr="00870845">
              <w:rPr>
                <w:lang w:val="uk-UA"/>
              </w:rPr>
              <w:t>місць</w:t>
            </w:r>
          </w:p>
        </w:tc>
        <w:tc>
          <w:tcPr>
            <w:tcW w:w="0" w:type="auto"/>
            <w:vAlign w:val="center"/>
            <w:hideMark/>
          </w:tcPr>
          <w:p w14:paraId="1C2DD7B0" w14:textId="77777777" w:rsidR="00B429C6" w:rsidRPr="00870845" w:rsidRDefault="00B429C6" w:rsidP="00C64063">
            <w:pPr>
              <w:rPr>
                <w:lang w:val="uk-UA"/>
              </w:rPr>
            </w:pPr>
            <w:r w:rsidRPr="00870845">
              <w:rPr>
                <w:lang w:val="uk-UA"/>
              </w:rPr>
              <w:t>130–135</w:t>
            </w:r>
          </w:p>
        </w:tc>
        <w:tc>
          <w:tcPr>
            <w:tcW w:w="0" w:type="auto"/>
            <w:vAlign w:val="center"/>
            <w:hideMark/>
          </w:tcPr>
          <w:p w14:paraId="25B84AAA" w14:textId="77777777" w:rsidR="00B429C6" w:rsidRPr="00870845" w:rsidRDefault="00B429C6" w:rsidP="00C64063">
            <w:pPr>
              <w:rPr>
                <w:lang w:val="uk-UA"/>
              </w:rPr>
            </w:pPr>
            <w:r w:rsidRPr="00870845">
              <w:rPr>
                <w:lang w:val="uk-UA"/>
              </w:rPr>
              <w:t>133 × 840 / 1000 = 111,7</w:t>
            </w:r>
          </w:p>
        </w:tc>
        <w:tc>
          <w:tcPr>
            <w:tcW w:w="0" w:type="auto"/>
            <w:vAlign w:val="center"/>
            <w:hideMark/>
          </w:tcPr>
          <w:p w14:paraId="2A15196D" w14:textId="77777777" w:rsidR="00B429C6" w:rsidRPr="00870845" w:rsidRDefault="00B429C6" w:rsidP="00C64063">
            <w:pPr>
              <w:rPr>
                <w:lang w:val="uk-UA"/>
              </w:rPr>
            </w:pPr>
            <w:r w:rsidRPr="00870845">
              <w:rPr>
                <w:lang w:val="uk-UA"/>
              </w:rPr>
              <w:t>112 місць</w:t>
            </w:r>
          </w:p>
        </w:tc>
      </w:tr>
      <w:tr w:rsidR="00870845" w:rsidRPr="00870845" w14:paraId="2B5A0DAB" w14:textId="77777777" w:rsidTr="00B429C6">
        <w:trPr>
          <w:tblCellSpacing w:w="15" w:type="dxa"/>
        </w:trPr>
        <w:tc>
          <w:tcPr>
            <w:tcW w:w="0" w:type="auto"/>
            <w:vAlign w:val="center"/>
            <w:hideMark/>
          </w:tcPr>
          <w:p w14:paraId="0BC9101E" w14:textId="77777777" w:rsidR="00B429C6" w:rsidRPr="00870845" w:rsidRDefault="00B429C6" w:rsidP="00C64063">
            <w:pPr>
              <w:rPr>
                <w:lang w:val="uk-UA"/>
              </w:rPr>
            </w:pPr>
            <w:r w:rsidRPr="00870845">
              <w:rPr>
                <w:lang w:val="uk-UA"/>
              </w:rPr>
              <w:t>3</w:t>
            </w:r>
          </w:p>
        </w:tc>
        <w:tc>
          <w:tcPr>
            <w:tcW w:w="0" w:type="auto"/>
            <w:vAlign w:val="center"/>
            <w:hideMark/>
          </w:tcPr>
          <w:p w14:paraId="3B7C0359" w14:textId="77777777" w:rsidR="00B429C6" w:rsidRPr="00870845" w:rsidRDefault="00B429C6" w:rsidP="00C64063">
            <w:pPr>
              <w:rPr>
                <w:lang w:val="uk-UA"/>
              </w:rPr>
            </w:pPr>
            <w:r w:rsidRPr="00870845">
              <w:rPr>
                <w:lang w:val="uk-UA"/>
              </w:rPr>
              <w:t>Підприємства торгівлі (продовольчі)</w:t>
            </w:r>
          </w:p>
        </w:tc>
        <w:tc>
          <w:tcPr>
            <w:tcW w:w="0" w:type="auto"/>
            <w:vAlign w:val="center"/>
            <w:hideMark/>
          </w:tcPr>
          <w:p w14:paraId="1F994CDE" w14:textId="77777777" w:rsidR="00B429C6" w:rsidRPr="00870845" w:rsidRDefault="00B429C6" w:rsidP="00C64063">
            <w:pPr>
              <w:rPr>
                <w:lang w:val="uk-UA"/>
              </w:rPr>
            </w:pPr>
            <w:r w:rsidRPr="00870845">
              <w:rPr>
                <w:lang w:val="uk-UA"/>
              </w:rPr>
              <w:t>м² торг. площі</w:t>
            </w:r>
          </w:p>
        </w:tc>
        <w:tc>
          <w:tcPr>
            <w:tcW w:w="0" w:type="auto"/>
            <w:vAlign w:val="center"/>
            <w:hideMark/>
          </w:tcPr>
          <w:p w14:paraId="5726AAD4" w14:textId="77777777" w:rsidR="00B429C6" w:rsidRPr="00870845" w:rsidRDefault="00B429C6" w:rsidP="00C64063">
            <w:pPr>
              <w:rPr>
                <w:lang w:val="uk-UA"/>
              </w:rPr>
            </w:pPr>
            <w:r w:rsidRPr="00870845">
              <w:rPr>
                <w:lang w:val="uk-UA"/>
              </w:rPr>
              <w:t>68</w:t>
            </w:r>
          </w:p>
        </w:tc>
        <w:tc>
          <w:tcPr>
            <w:tcW w:w="0" w:type="auto"/>
            <w:vAlign w:val="center"/>
            <w:hideMark/>
          </w:tcPr>
          <w:p w14:paraId="01745A1E" w14:textId="77777777" w:rsidR="00B429C6" w:rsidRPr="00870845" w:rsidRDefault="00B429C6" w:rsidP="00C64063">
            <w:pPr>
              <w:rPr>
                <w:lang w:val="uk-UA"/>
              </w:rPr>
            </w:pPr>
            <w:r w:rsidRPr="00870845">
              <w:rPr>
                <w:lang w:val="uk-UA"/>
              </w:rPr>
              <w:t>68 × 840 / 1000 = 57,1</w:t>
            </w:r>
          </w:p>
        </w:tc>
        <w:tc>
          <w:tcPr>
            <w:tcW w:w="0" w:type="auto"/>
            <w:vAlign w:val="center"/>
            <w:hideMark/>
          </w:tcPr>
          <w:p w14:paraId="67B1CEDE" w14:textId="77777777" w:rsidR="00B429C6" w:rsidRPr="00870845" w:rsidRDefault="00B429C6" w:rsidP="00C64063">
            <w:pPr>
              <w:rPr>
                <w:lang w:val="uk-UA"/>
              </w:rPr>
            </w:pPr>
            <w:r w:rsidRPr="00870845">
              <w:rPr>
                <w:lang w:val="uk-UA"/>
              </w:rPr>
              <w:t>58 м²</w:t>
            </w:r>
          </w:p>
        </w:tc>
      </w:tr>
      <w:tr w:rsidR="00870845" w:rsidRPr="00870845" w14:paraId="023D9C9C" w14:textId="77777777" w:rsidTr="00B429C6">
        <w:trPr>
          <w:tblCellSpacing w:w="15" w:type="dxa"/>
        </w:trPr>
        <w:tc>
          <w:tcPr>
            <w:tcW w:w="0" w:type="auto"/>
            <w:vAlign w:val="center"/>
            <w:hideMark/>
          </w:tcPr>
          <w:p w14:paraId="38CB1118" w14:textId="77777777" w:rsidR="00B429C6" w:rsidRPr="00870845" w:rsidRDefault="00B429C6" w:rsidP="00C64063">
            <w:pPr>
              <w:rPr>
                <w:lang w:val="uk-UA"/>
              </w:rPr>
            </w:pPr>
          </w:p>
        </w:tc>
        <w:tc>
          <w:tcPr>
            <w:tcW w:w="0" w:type="auto"/>
            <w:vAlign w:val="center"/>
            <w:hideMark/>
          </w:tcPr>
          <w:p w14:paraId="615B937E" w14:textId="77777777" w:rsidR="00B429C6" w:rsidRPr="00870845" w:rsidRDefault="00B429C6" w:rsidP="00C64063">
            <w:pPr>
              <w:rPr>
                <w:lang w:val="uk-UA"/>
              </w:rPr>
            </w:pPr>
            <w:r w:rsidRPr="00870845">
              <w:rPr>
                <w:lang w:val="uk-UA"/>
              </w:rPr>
              <w:t>Підприємства торгівлі (непродовольчі)</w:t>
            </w:r>
          </w:p>
        </w:tc>
        <w:tc>
          <w:tcPr>
            <w:tcW w:w="0" w:type="auto"/>
            <w:vAlign w:val="center"/>
            <w:hideMark/>
          </w:tcPr>
          <w:p w14:paraId="11363772" w14:textId="77777777" w:rsidR="00B429C6" w:rsidRPr="00870845" w:rsidRDefault="00B429C6" w:rsidP="00C64063">
            <w:pPr>
              <w:rPr>
                <w:lang w:val="uk-UA"/>
              </w:rPr>
            </w:pPr>
            <w:r w:rsidRPr="00870845">
              <w:rPr>
                <w:lang w:val="uk-UA"/>
              </w:rPr>
              <w:t>м² торг. площі</w:t>
            </w:r>
          </w:p>
        </w:tc>
        <w:tc>
          <w:tcPr>
            <w:tcW w:w="0" w:type="auto"/>
            <w:vAlign w:val="center"/>
            <w:hideMark/>
          </w:tcPr>
          <w:p w14:paraId="67F9CEC1" w14:textId="77777777" w:rsidR="00B429C6" w:rsidRPr="00870845" w:rsidRDefault="00B429C6" w:rsidP="00C64063">
            <w:pPr>
              <w:rPr>
                <w:lang w:val="uk-UA"/>
              </w:rPr>
            </w:pPr>
            <w:r w:rsidRPr="00870845">
              <w:rPr>
                <w:lang w:val="uk-UA"/>
              </w:rPr>
              <w:t>19</w:t>
            </w:r>
          </w:p>
        </w:tc>
        <w:tc>
          <w:tcPr>
            <w:tcW w:w="0" w:type="auto"/>
            <w:vAlign w:val="center"/>
            <w:hideMark/>
          </w:tcPr>
          <w:p w14:paraId="757DA0BF" w14:textId="77777777" w:rsidR="00B429C6" w:rsidRPr="00870845" w:rsidRDefault="00B429C6" w:rsidP="00C64063">
            <w:pPr>
              <w:rPr>
                <w:lang w:val="uk-UA"/>
              </w:rPr>
            </w:pPr>
            <w:r w:rsidRPr="00870845">
              <w:rPr>
                <w:lang w:val="uk-UA"/>
              </w:rPr>
              <w:t>19 × 840 / 1000 = 15,96</w:t>
            </w:r>
          </w:p>
        </w:tc>
        <w:tc>
          <w:tcPr>
            <w:tcW w:w="0" w:type="auto"/>
            <w:vAlign w:val="center"/>
            <w:hideMark/>
          </w:tcPr>
          <w:p w14:paraId="6F8CA908" w14:textId="77777777" w:rsidR="00B429C6" w:rsidRPr="00870845" w:rsidRDefault="00B429C6" w:rsidP="00C64063">
            <w:pPr>
              <w:rPr>
                <w:lang w:val="uk-UA"/>
              </w:rPr>
            </w:pPr>
            <w:r w:rsidRPr="00870845">
              <w:rPr>
                <w:lang w:val="uk-UA"/>
              </w:rPr>
              <w:t>16 м²</w:t>
            </w:r>
          </w:p>
        </w:tc>
      </w:tr>
      <w:tr w:rsidR="00870845" w:rsidRPr="00870845" w14:paraId="1A91F088" w14:textId="77777777" w:rsidTr="00B429C6">
        <w:trPr>
          <w:tblCellSpacing w:w="15" w:type="dxa"/>
        </w:trPr>
        <w:tc>
          <w:tcPr>
            <w:tcW w:w="0" w:type="auto"/>
            <w:vAlign w:val="center"/>
            <w:hideMark/>
          </w:tcPr>
          <w:p w14:paraId="10ADB42A" w14:textId="77777777" w:rsidR="00B429C6" w:rsidRPr="00870845" w:rsidRDefault="00B429C6" w:rsidP="00C64063">
            <w:pPr>
              <w:rPr>
                <w:lang w:val="uk-UA"/>
              </w:rPr>
            </w:pPr>
            <w:r w:rsidRPr="00870845">
              <w:rPr>
                <w:lang w:val="uk-UA"/>
              </w:rPr>
              <w:t>4</w:t>
            </w:r>
          </w:p>
        </w:tc>
        <w:tc>
          <w:tcPr>
            <w:tcW w:w="0" w:type="auto"/>
            <w:vAlign w:val="center"/>
            <w:hideMark/>
          </w:tcPr>
          <w:p w14:paraId="72E5582B" w14:textId="77777777" w:rsidR="00B429C6" w:rsidRPr="00870845" w:rsidRDefault="00B429C6" w:rsidP="00C64063">
            <w:pPr>
              <w:rPr>
                <w:lang w:val="uk-UA"/>
              </w:rPr>
            </w:pPr>
            <w:r w:rsidRPr="00870845">
              <w:rPr>
                <w:lang w:val="uk-UA"/>
              </w:rPr>
              <w:t>Підприємства громадського харчування</w:t>
            </w:r>
          </w:p>
        </w:tc>
        <w:tc>
          <w:tcPr>
            <w:tcW w:w="0" w:type="auto"/>
            <w:vAlign w:val="center"/>
            <w:hideMark/>
          </w:tcPr>
          <w:p w14:paraId="63746134" w14:textId="77777777" w:rsidR="00B429C6" w:rsidRPr="00870845" w:rsidRDefault="00B429C6" w:rsidP="00C64063">
            <w:pPr>
              <w:rPr>
                <w:lang w:val="uk-UA"/>
              </w:rPr>
            </w:pPr>
            <w:r w:rsidRPr="00870845">
              <w:rPr>
                <w:lang w:val="uk-UA"/>
              </w:rPr>
              <w:t>місць</w:t>
            </w:r>
          </w:p>
        </w:tc>
        <w:tc>
          <w:tcPr>
            <w:tcW w:w="0" w:type="auto"/>
            <w:vAlign w:val="center"/>
            <w:hideMark/>
          </w:tcPr>
          <w:p w14:paraId="02C20433" w14:textId="77777777" w:rsidR="00B429C6" w:rsidRPr="00870845" w:rsidRDefault="00B429C6" w:rsidP="00C64063">
            <w:pPr>
              <w:rPr>
                <w:lang w:val="uk-UA"/>
              </w:rPr>
            </w:pPr>
            <w:r w:rsidRPr="00870845">
              <w:rPr>
                <w:lang w:val="uk-UA"/>
              </w:rPr>
              <w:t>5</w:t>
            </w:r>
          </w:p>
        </w:tc>
        <w:tc>
          <w:tcPr>
            <w:tcW w:w="0" w:type="auto"/>
            <w:vAlign w:val="center"/>
            <w:hideMark/>
          </w:tcPr>
          <w:p w14:paraId="6827D91D" w14:textId="77777777" w:rsidR="00B429C6" w:rsidRPr="00870845" w:rsidRDefault="00B429C6" w:rsidP="00C64063">
            <w:pPr>
              <w:rPr>
                <w:lang w:val="uk-UA"/>
              </w:rPr>
            </w:pPr>
            <w:r w:rsidRPr="00870845">
              <w:rPr>
                <w:lang w:val="uk-UA"/>
              </w:rPr>
              <w:t>5 × 840 / 1000 = 4,2</w:t>
            </w:r>
          </w:p>
        </w:tc>
        <w:tc>
          <w:tcPr>
            <w:tcW w:w="0" w:type="auto"/>
            <w:vAlign w:val="center"/>
            <w:hideMark/>
          </w:tcPr>
          <w:p w14:paraId="5BC11D67" w14:textId="77777777" w:rsidR="00B429C6" w:rsidRPr="00870845" w:rsidRDefault="00B429C6" w:rsidP="00C64063">
            <w:pPr>
              <w:rPr>
                <w:lang w:val="uk-UA"/>
              </w:rPr>
            </w:pPr>
            <w:r w:rsidRPr="00870845">
              <w:rPr>
                <w:lang w:val="uk-UA"/>
              </w:rPr>
              <w:t>5 місць</w:t>
            </w:r>
          </w:p>
        </w:tc>
      </w:tr>
      <w:tr w:rsidR="00870845" w:rsidRPr="00870845" w14:paraId="36268720" w14:textId="77777777" w:rsidTr="00B429C6">
        <w:trPr>
          <w:tblCellSpacing w:w="15" w:type="dxa"/>
        </w:trPr>
        <w:tc>
          <w:tcPr>
            <w:tcW w:w="0" w:type="auto"/>
            <w:vAlign w:val="center"/>
            <w:hideMark/>
          </w:tcPr>
          <w:p w14:paraId="6BC54B66" w14:textId="77777777" w:rsidR="00B429C6" w:rsidRPr="00870845" w:rsidRDefault="00B429C6" w:rsidP="00C64063">
            <w:pPr>
              <w:rPr>
                <w:lang w:val="uk-UA"/>
              </w:rPr>
            </w:pPr>
            <w:r w:rsidRPr="00870845">
              <w:rPr>
                <w:lang w:val="uk-UA"/>
              </w:rPr>
              <w:t>5</w:t>
            </w:r>
          </w:p>
        </w:tc>
        <w:tc>
          <w:tcPr>
            <w:tcW w:w="0" w:type="auto"/>
            <w:vAlign w:val="center"/>
            <w:hideMark/>
          </w:tcPr>
          <w:p w14:paraId="0AEA7887" w14:textId="77777777" w:rsidR="00B429C6" w:rsidRPr="00870845" w:rsidRDefault="00B429C6" w:rsidP="00C64063">
            <w:pPr>
              <w:rPr>
                <w:lang w:val="uk-UA"/>
              </w:rPr>
            </w:pPr>
            <w:r w:rsidRPr="00870845">
              <w:rPr>
                <w:lang w:val="uk-UA"/>
              </w:rPr>
              <w:t>Підприємства побутового обслуговування</w:t>
            </w:r>
          </w:p>
        </w:tc>
        <w:tc>
          <w:tcPr>
            <w:tcW w:w="0" w:type="auto"/>
            <w:vAlign w:val="center"/>
            <w:hideMark/>
          </w:tcPr>
          <w:p w14:paraId="601E78E1" w14:textId="77777777" w:rsidR="00B429C6" w:rsidRPr="00870845" w:rsidRDefault="00B429C6" w:rsidP="00C64063">
            <w:pPr>
              <w:rPr>
                <w:lang w:val="uk-UA"/>
              </w:rPr>
            </w:pPr>
            <w:r w:rsidRPr="00870845">
              <w:rPr>
                <w:lang w:val="uk-UA"/>
              </w:rPr>
              <w:t>роб. місць</w:t>
            </w:r>
          </w:p>
        </w:tc>
        <w:tc>
          <w:tcPr>
            <w:tcW w:w="0" w:type="auto"/>
            <w:vAlign w:val="center"/>
            <w:hideMark/>
          </w:tcPr>
          <w:p w14:paraId="0C104587" w14:textId="77777777" w:rsidR="00B429C6" w:rsidRPr="00870845" w:rsidRDefault="00B429C6" w:rsidP="00C64063">
            <w:pPr>
              <w:rPr>
                <w:lang w:val="uk-UA"/>
              </w:rPr>
            </w:pPr>
            <w:r w:rsidRPr="00870845">
              <w:rPr>
                <w:lang w:val="uk-UA"/>
              </w:rPr>
              <w:t>1,34</w:t>
            </w:r>
          </w:p>
        </w:tc>
        <w:tc>
          <w:tcPr>
            <w:tcW w:w="0" w:type="auto"/>
            <w:vAlign w:val="center"/>
            <w:hideMark/>
          </w:tcPr>
          <w:p w14:paraId="67481432" w14:textId="77777777" w:rsidR="00B429C6" w:rsidRPr="00870845" w:rsidRDefault="00B429C6" w:rsidP="00C64063">
            <w:pPr>
              <w:rPr>
                <w:lang w:val="uk-UA"/>
              </w:rPr>
            </w:pPr>
            <w:r w:rsidRPr="00870845">
              <w:rPr>
                <w:lang w:val="uk-UA"/>
              </w:rPr>
              <w:t>1,34 × 840 / 1000 = 1,13</w:t>
            </w:r>
          </w:p>
        </w:tc>
        <w:tc>
          <w:tcPr>
            <w:tcW w:w="0" w:type="auto"/>
            <w:vAlign w:val="center"/>
            <w:hideMark/>
          </w:tcPr>
          <w:p w14:paraId="533BBF4B" w14:textId="77777777" w:rsidR="00B429C6" w:rsidRPr="00870845" w:rsidRDefault="00B429C6" w:rsidP="00C64063">
            <w:pPr>
              <w:rPr>
                <w:lang w:val="uk-UA"/>
              </w:rPr>
            </w:pPr>
            <w:r w:rsidRPr="00870845">
              <w:rPr>
                <w:lang w:val="uk-UA"/>
              </w:rPr>
              <w:t>2 роб. місця</w:t>
            </w:r>
          </w:p>
        </w:tc>
      </w:tr>
      <w:tr w:rsidR="00870845" w:rsidRPr="00870845" w14:paraId="470D5B33" w14:textId="77777777" w:rsidTr="00B429C6">
        <w:trPr>
          <w:tblCellSpacing w:w="15" w:type="dxa"/>
        </w:trPr>
        <w:tc>
          <w:tcPr>
            <w:tcW w:w="0" w:type="auto"/>
            <w:vAlign w:val="center"/>
            <w:hideMark/>
          </w:tcPr>
          <w:p w14:paraId="7F1A9928" w14:textId="77777777" w:rsidR="00B429C6" w:rsidRPr="00870845" w:rsidRDefault="00B429C6" w:rsidP="00C64063">
            <w:pPr>
              <w:rPr>
                <w:lang w:val="uk-UA"/>
              </w:rPr>
            </w:pPr>
            <w:r w:rsidRPr="00870845">
              <w:rPr>
                <w:lang w:val="uk-UA"/>
              </w:rPr>
              <w:t>6</w:t>
            </w:r>
          </w:p>
        </w:tc>
        <w:tc>
          <w:tcPr>
            <w:tcW w:w="0" w:type="auto"/>
            <w:vAlign w:val="center"/>
            <w:hideMark/>
          </w:tcPr>
          <w:p w14:paraId="3A729F20" w14:textId="77777777" w:rsidR="00B429C6" w:rsidRPr="00870845" w:rsidRDefault="00B429C6" w:rsidP="00C64063">
            <w:pPr>
              <w:rPr>
                <w:lang w:val="uk-UA"/>
              </w:rPr>
            </w:pPr>
            <w:r w:rsidRPr="00870845">
              <w:rPr>
                <w:lang w:val="uk-UA"/>
              </w:rPr>
              <w:t>Аптека</w:t>
            </w:r>
          </w:p>
        </w:tc>
        <w:tc>
          <w:tcPr>
            <w:tcW w:w="0" w:type="auto"/>
            <w:vAlign w:val="center"/>
            <w:hideMark/>
          </w:tcPr>
          <w:p w14:paraId="5A4F5163" w14:textId="77777777" w:rsidR="00B429C6" w:rsidRPr="00870845" w:rsidRDefault="00B429C6" w:rsidP="00C64063">
            <w:pPr>
              <w:rPr>
                <w:lang w:val="uk-UA"/>
              </w:rPr>
            </w:pPr>
            <w:r w:rsidRPr="00870845">
              <w:rPr>
                <w:lang w:val="uk-UA"/>
              </w:rPr>
              <w:t>м² площі</w:t>
            </w:r>
          </w:p>
        </w:tc>
        <w:tc>
          <w:tcPr>
            <w:tcW w:w="0" w:type="auto"/>
            <w:vAlign w:val="center"/>
            <w:hideMark/>
          </w:tcPr>
          <w:p w14:paraId="2FF216BC" w14:textId="77777777" w:rsidR="00B429C6" w:rsidRPr="00870845" w:rsidRDefault="00B429C6" w:rsidP="00C64063">
            <w:pPr>
              <w:rPr>
                <w:lang w:val="uk-UA"/>
              </w:rPr>
            </w:pPr>
            <w:r w:rsidRPr="00870845">
              <w:rPr>
                <w:lang w:val="uk-UA"/>
              </w:rPr>
              <w:t>34</w:t>
            </w:r>
          </w:p>
        </w:tc>
        <w:tc>
          <w:tcPr>
            <w:tcW w:w="0" w:type="auto"/>
            <w:vAlign w:val="center"/>
            <w:hideMark/>
          </w:tcPr>
          <w:p w14:paraId="755F06FB" w14:textId="77777777" w:rsidR="00B429C6" w:rsidRPr="00870845" w:rsidRDefault="00B429C6" w:rsidP="00C64063">
            <w:pPr>
              <w:rPr>
                <w:lang w:val="uk-UA"/>
              </w:rPr>
            </w:pPr>
            <w:r w:rsidRPr="00870845">
              <w:rPr>
                <w:lang w:val="uk-UA"/>
              </w:rPr>
              <w:t>34 × 840 / 1000 = 28,56</w:t>
            </w:r>
          </w:p>
        </w:tc>
        <w:tc>
          <w:tcPr>
            <w:tcW w:w="0" w:type="auto"/>
            <w:vAlign w:val="center"/>
            <w:hideMark/>
          </w:tcPr>
          <w:p w14:paraId="599BBF79" w14:textId="77777777" w:rsidR="00B429C6" w:rsidRPr="00870845" w:rsidRDefault="00B429C6" w:rsidP="00C64063">
            <w:pPr>
              <w:rPr>
                <w:lang w:val="uk-UA"/>
              </w:rPr>
            </w:pPr>
            <w:r w:rsidRPr="00870845">
              <w:rPr>
                <w:lang w:val="uk-UA"/>
              </w:rPr>
              <w:t>29 м²</w:t>
            </w:r>
          </w:p>
        </w:tc>
      </w:tr>
      <w:tr w:rsidR="00870845" w:rsidRPr="00870845" w14:paraId="4D597BD5" w14:textId="77777777" w:rsidTr="00B429C6">
        <w:trPr>
          <w:tblCellSpacing w:w="15" w:type="dxa"/>
        </w:trPr>
        <w:tc>
          <w:tcPr>
            <w:tcW w:w="0" w:type="auto"/>
            <w:vAlign w:val="center"/>
            <w:hideMark/>
          </w:tcPr>
          <w:p w14:paraId="66708FFD" w14:textId="77777777" w:rsidR="00B429C6" w:rsidRPr="00870845" w:rsidRDefault="00B429C6" w:rsidP="00C64063">
            <w:pPr>
              <w:rPr>
                <w:lang w:val="uk-UA"/>
              </w:rPr>
            </w:pPr>
            <w:r w:rsidRPr="00870845">
              <w:rPr>
                <w:lang w:val="uk-UA"/>
              </w:rPr>
              <w:lastRenderedPageBreak/>
              <w:t>7</w:t>
            </w:r>
          </w:p>
        </w:tc>
        <w:tc>
          <w:tcPr>
            <w:tcW w:w="0" w:type="auto"/>
            <w:vAlign w:val="center"/>
            <w:hideMark/>
          </w:tcPr>
          <w:p w14:paraId="0750BC4C" w14:textId="77777777" w:rsidR="00B429C6" w:rsidRPr="00870845" w:rsidRDefault="00B429C6" w:rsidP="00C64063">
            <w:pPr>
              <w:rPr>
                <w:lang w:val="uk-UA"/>
              </w:rPr>
            </w:pPr>
            <w:r w:rsidRPr="00870845">
              <w:rPr>
                <w:lang w:val="uk-UA"/>
              </w:rPr>
              <w:t>Роздавальні пункти молочної кухні</w:t>
            </w:r>
          </w:p>
        </w:tc>
        <w:tc>
          <w:tcPr>
            <w:tcW w:w="0" w:type="auto"/>
            <w:vAlign w:val="center"/>
            <w:hideMark/>
          </w:tcPr>
          <w:p w14:paraId="3F546BDA" w14:textId="77777777" w:rsidR="00B429C6" w:rsidRPr="00870845" w:rsidRDefault="00B429C6" w:rsidP="00C64063">
            <w:pPr>
              <w:rPr>
                <w:lang w:val="uk-UA"/>
              </w:rPr>
            </w:pPr>
            <w:proofErr w:type="spellStart"/>
            <w:r w:rsidRPr="00870845">
              <w:rPr>
                <w:lang w:val="uk-UA"/>
              </w:rPr>
              <w:t>порц</w:t>
            </w:r>
            <w:proofErr w:type="spellEnd"/>
            <w:r w:rsidRPr="00870845">
              <w:rPr>
                <w:lang w:val="uk-UA"/>
              </w:rPr>
              <w:t>. на добу</w:t>
            </w:r>
          </w:p>
        </w:tc>
        <w:tc>
          <w:tcPr>
            <w:tcW w:w="0" w:type="auto"/>
            <w:vAlign w:val="center"/>
            <w:hideMark/>
          </w:tcPr>
          <w:p w14:paraId="24BA6589" w14:textId="77777777" w:rsidR="00B429C6" w:rsidRPr="00870845" w:rsidRDefault="00B429C6" w:rsidP="00C64063">
            <w:pPr>
              <w:rPr>
                <w:lang w:val="uk-UA"/>
              </w:rPr>
            </w:pPr>
            <w:r w:rsidRPr="00870845">
              <w:rPr>
                <w:lang w:val="uk-UA"/>
              </w:rPr>
              <w:t>100</w:t>
            </w:r>
          </w:p>
        </w:tc>
        <w:tc>
          <w:tcPr>
            <w:tcW w:w="0" w:type="auto"/>
            <w:vAlign w:val="center"/>
            <w:hideMark/>
          </w:tcPr>
          <w:p w14:paraId="1DD5FC5B" w14:textId="77777777" w:rsidR="00B429C6" w:rsidRPr="00870845" w:rsidRDefault="00B429C6" w:rsidP="00C64063">
            <w:pPr>
              <w:rPr>
                <w:lang w:val="uk-UA"/>
              </w:rPr>
            </w:pPr>
            <w:r w:rsidRPr="00870845">
              <w:rPr>
                <w:lang w:val="uk-UA"/>
              </w:rPr>
              <w:t>залежно від потреби</w:t>
            </w:r>
          </w:p>
        </w:tc>
        <w:tc>
          <w:tcPr>
            <w:tcW w:w="0" w:type="auto"/>
            <w:vAlign w:val="center"/>
            <w:hideMark/>
          </w:tcPr>
          <w:p w14:paraId="353F02C1" w14:textId="77777777" w:rsidR="00B429C6" w:rsidRPr="00870845" w:rsidRDefault="00B429C6" w:rsidP="00C64063">
            <w:pPr>
              <w:rPr>
                <w:lang w:val="uk-UA"/>
              </w:rPr>
            </w:pPr>
            <w:r w:rsidRPr="00870845">
              <w:rPr>
                <w:lang w:val="uk-UA"/>
              </w:rPr>
              <w:t>за потребою</w:t>
            </w:r>
          </w:p>
        </w:tc>
      </w:tr>
      <w:tr w:rsidR="00870845" w:rsidRPr="00870845" w14:paraId="28345452" w14:textId="77777777" w:rsidTr="00B429C6">
        <w:trPr>
          <w:tblCellSpacing w:w="15" w:type="dxa"/>
        </w:trPr>
        <w:tc>
          <w:tcPr>
            <w:tcW w:w="0" w:type="auto"/>
            <w:vAlign w:val="center"/>
            <w:hideMark/>
          </w:tcPr>
          <w:p w14:paraId="7CF06C6C" w14:textId="77777777" w:rsidR="00B429C6" w:rsidRPr="00870845" w:rsidRDefault="00B429C6" w:rsidP="00C64063">
            <w:pPr>
              <w:rPr>
                <w:lang w:val="uk-UA"/>
              </w:rPr>
            </w:pPr>
            <w:r w:rsidRPr="00870845">
              <w:rPr>
                <w:lang w:val="uk-UA"/>
              </w:rPr>
              <w:t>8</w:t>
            </w:r>
          </w:p>
        </w:tc>
        <w:tc>
          <w:tcPr>
            <w:tcW w:w="0" w:type="auto"/>
            <w:vAlign w:val="center"/>
            <w:hideMark/>
          </w:tcPr>
          <w:p w14:paraId="2E7C6778" w14:textId="77777777" w:rsidR="00B429C6" w:rsidRPr="00870845" w:rsidRDefault="00B429C6" w:rsidP="00C64063">
            <w:pPr>
              <w:rPr>
                <w:lang w:val="uk-UA"/>
              </w:rPr>
            </w:pPr>
            <w:r w:rsidRPr="00870845">
              <w:rPr>
                <w:lang w:val="uk-UA"/>
              </w:rPr>
              <w:t>Приміщення для культурно-масової роботи</w:t>
            </w:r>
          </w:p>
        </w:tc>
        <w:tc>
          <w:tcPr>
            <w:tcW w:w="0" w:type="auto"/>
            <w:vAlign w:val="center"/>
            <w:hideMark/>
          </w:tcPr>
          <w:p w14:paraId="759A205C" w14:textId="77777777" w:rsidR="00B429C6" w:rsidRPr="00870845" w:rsidRDefault="00B429C6" w:rsidP="00C64063">
            <w:pPr>
              <w:rPr>
                <w:lang w:val="uk-UA"/>
              </w:rPr>
            </w:pPr>
            <w:r w:rsidRPr="00870845">
              <w:rPr>
                <w:lang w:val="uk-UA"/>
              </w:rPr>
              <w:t xml:space="preserve">м² </w:t>
            </w:r>
            <w:proofErr w:type="spellStart"/>
            <w:r w:rsidRPr="00870845">
              <w:rPr>
                <w:lang w:val="uk-UA"/>
              </w:rPr>
              <w:t>заг</w:t>
            </w:r>
            <w:proofErr w:type="spellEnd"/>
            <w:r w:rsidRPr="00870845">
              <w:rPr>
                <w:lang w:val="uk-UA"/>
              </w:rPr>
              <w:t>. площі</w:t>
            </w:r>
          </w:p>
        </w:tc>
        <w:tc>
          <w:tcPr>
            <w:tcW w:w="0" w:type="auto"/>
            <w:vAlign w:val="center"/>
            <w:hideMark/>
          </w:tcPr>
          <w:p w14:paraId="34D86B59" w14:textId="77777777" w:rsidR="00B429C6" w:rsidRPr="00870845" w:rsidRDefault="00B429C6" w:rsidP="00C64063">
            <w:pPr>
              <w:rPr>
                <w:lang w:val="uk-UA"/>
              </w:rPr>
            </w:pPr>
            <w:r w:rsidRPr="00870845">
              <w:rPr>
                <w:lang w:val="uk-UA"/>
              </w:rPr>
              <w:t>60</w:t>
            </w:r>
          </w:p>
        </w:tc>
        <w:tc>
          <w:tcPr>
            <w:tcW w:w="0" w:type="auto"/>
            <w:vAlign w:val="center"/>
            <w:hideMark/>
          </w:tcPr>
          <w:p w14:paraId="6D9B0DF8" w14:textId="77777777" w:rsidR="00B429C6" w:rsidRPr="00870845" w:rsidRDefault="00B429C6" w:rsidP="00C64063">
            <w:pPr>
              <w:rPr>
                <w:lang w:val="uk-UA"/>
              </w:rPr>
            </w:pPr>
            <w:r w:rsidRPr="00870845">
              <w:rPr>
                <w:lang w:val="uk-UA"/>
              </w:rPr>
              <w:t>60 × 840 / 1000 = 50,4</w:t>
            </w:r>
          </w:p>
        </w:tc>
        <w:tc>
          <w:tcPr>
            <w:tcW w:w="0" w:type="auto"/>
            <w:vAlign w:val="center"/>
            <w:hideMark/>
          </w:tcPr>
          <w:p w14:paraId="7073DEB9" w14:textId="77777777" w:rsidR="00B429C6" w:rsidRPr="00870845" w:rsidRDefault="00B429C6" w:rsidP="00C64063">
            <w:pPr>
              <w:rPr>
                <w:lang w:val="uk-UA"/>
              </w:rPr>
            </w:pPr>
            <w:r w:rsidRPr="00870845">
              <w:rPr>
                <w:lang w:val="uk-UA"/>
              </w:rPr>
              <w:t>51 м²</w:t>
            </w:r>
          </w:p>
        </w:tc>
      </w:tr>
      <w:tr w:rsidR="00870845" w:rsidRPr="00870845" w14:paraId="7873DE4A" w14:textId="77777777" w:rsidTr="00B429C6">
        <w:trPr>
          <w:tblCellSpacing w:w="15" w:type="dxa"/>
        </w:trPr>
        <w:tc>
          <w:tcPr>
            <w:tcW w:w="0" w:type="auto"/>
            <w:vAlign w:val="center"/>
            <w:hideMark/>
          </w:tcPr>
          <w:p w14:paraId="7A93A407" w14:textId="77777777" w:rsidR="00B429C6" w:rsidRPr="00870845" w:rsidRDefault="00B429C6" w:rsidP="00C64063">
            <w:pPr>
              <w:rPr>
                <w:lang w:val="uk-UA"/>
              </w:rPr>
            </w:pPr>
            <w:r w:rsidRPr="00870845">
              <w:rPr>
                <w:lang w:val="uk-UA"/>
              </w:rPr>
              <w:t>9</w:t>
            </w:r>
          </w:p>
        </w:tc>
        <w:tc>
          <w:tcPr>
            <w:tcW w:w="0" w:type="auto"/>
            <w:vAlign w:val="center"/>
            <w:hideMark/>
          </w:tcPr>
          <w:p w14:paraId="0D08A35F" w14:textId="77777777" w:rsidR="00B429C6" w:rsidRPr="00870845" w:rsidRDefault="00B429C6" w:rsidP="00C64063">
            <w:pPr>
              <w:rPr>
                <w:lang w:val="uk-UA"/>
              </w:rPr>
            </w:pPr>
            <w:r w:rsidRPr="00870845">
              <w:rPr>
                <w:lang w:val="uk-UA"/>
              </w:rPr>
              <w:t>Приміщення для фізкультурно-оздоровчих занять</w:t>
            </w:r>
          </w:p>
        </w:tc>
        <w:tc>
          <w:tcPr>
            <w:tcW w:w="0" w:type="auto"/>
            <w:vAlign w:val="center"/>
            <w:hideMark/>
          </w:tcPr>
          <w:p w14:paraId="1F702CAF" w14:textId="77777777" w:rsidR="00B429C6" w:rsidRPr="00870845" w:rsidRDefault="00B429C6" w:rsidP="00C64063">
            <w:pPr>
              <w:rPr>
                <w:lang w:val="uk-UA"/>
              </w:rPr>
            </w:pPr>
            <w:r w:rsidRPr="00870845">
              <w:rPr>
                <w:lang w:val="uk-UA"/>
              </w:rPr>
              <w:t xml:space="preserve">м² </w:t>
            </w:r>
            <w:proofErr w:type="spellStart"/>
            <w:r w:rsidRPr="00870845">
              <w:rPr>
                <w:lang w:val="uk-UA"/>
              </w:rPr>
              <w:t>заг</w:t>
            </w:r>
            <w:proofErr w:type="spellEnd"/>
            <w:r w:rsidRPr="00870845">
              <w:rPr>
                <w:lang w:val="uk-UA"/>
              </w:rPr>
              <w:t>. площі</w:t>
            </w:r>
          </w:p>
        </w:tc>
        <w:tc>
          <w:tcPr>
            <w:tcW w:w="0" w:type="auto"/>
            <w:vAlign w:val="center"/>
            <w:hideMark/>
          </w:tcPr>
          <w:p w14:paraId="2D6EFFC1" w14:textId="77777777" w:rsidR="00B429C6" w:rsidRPr="00870845" w:rsidRDefault="00B429C6" w:rsidP="00C64063">
            <w:pPr>
              <w:rPr>
                <w:lang w:val="uk-UA"/>
              </w:rPr>
            </w:pPr>
            <w:r w:rsidRPr="00870845">
              <w:rPr>
                <w:lang w:val="uk-UA"/>
              </w:rPr>
              <w:t>60</w:t>
            </w:r>
          </w:p>
        </w:tc>
        <w:tc>
          <w:tcPr>
            <w:tcW w:w="0" w:type="auto"/>
            <w:vAlign w:val="center"/>
            <w:hideMark/>
          </w:tcPr>
          <w:p w14:paraId="16566236" w14:textId="77777777" w:rsidR="00B429C6" w:rsidRPr="00870845" w:rsidRDefault="00B429C6" w:rsidP="00C64063">
            <w:pPr>
              <w:rPr>
                <w:lang w:val="uk-UA"/>
              </w:rPr>
            </w:pPr>
            <w:r w:rsidRPr="00870845">
              <w:rPr>
                <w:lang w:val="uk-UA"/>
              </w:rPr>
              <w:t>60 × 840 / 1000 = 50,4</w:t>
            </w:r>
          </w:p>
        </w:tc>
        <w:tc>
          <w:tcPr>
            <w:tcW w:w="0" w:type="auto"/>
            <w:vAlign w:val="center"/>
            <w:hideMark/>
          </w:tcPr>
          <w:p w14:paraId="0B0275F5" w14:textId="77777777" w:rsidR="00B429C6" w:rsidRPr="00870845" w:rsidRDefault="00B429C6" w:rsidP="00C64063">
            <w:pPr>
              <w:rPr>
                <w:lang w:val="uk-UA"/>
              </w:rPr>
            </w:pPr>
            <w:r w:rsidRPr="00870845">
              <w:rPr>
                <w:lang w:val="uk-UA"/>
              </w:rPr>
              <w:t>51 м²</w:t>
            </w:r>
          </w:p>
        </w:tc>
      </w:tr>
      <w:tr w:rsidR="00870845" w:rsidRPr="00870845" w14:paraId="67A316D7" w14:textId="77777777" w:rsidTr="00B429C6">
        <w:trPr>
          <w:tblCellSpacing w:w="15" w:type="dxa"/>
        </w:trPr>
        <w:tc>
          <w:tcPr>
            <w:tcW w:w="0" w:type="auto"/>
            <w:vAlign w:val="center"/>
            <w:hideMark/>
          </w:tcPr>
          <w:p w14:paraId="1023B61F" w14:textId="77777777" w:rsidR="00B429C6" w:rsidRPr="00870845" w:rsidRDefault="00B429C6" w:rsidP="00C64063">
            <w:pPr>
              <w:rPr>
                <w:lang w:val="uk-UA"/>
              </w:rPr>
            </w:pPr>
            <w:r w:rsidRPr="00870845">
              <w:rPr>
                <w:lang w:val="uk-UA"/>
              </w:rPr>
              <w:t>10</w:t>
            </w:r>
          </w:p>
        </w:tc>
        <w:tc>
          <w:tcPr>
            <w:tcW w:w="0" w:type="auto"/>
            <w:vAlign w:val="center"/>
            <w:hideMark/>
          </w:tcPr>
          <w:p w14:paraId="450E72D7" w14:textId="77777777" w:rsidR="00B429C6" w:rsidRPr="00870845" w:rsidRDefault="00B429C6" w:rsidP="00C64063">
            <w:pPr>
              <w:rPr>
                <w:lang w:val="uk-UA"/>
              </w:rPr>
            </w:pPr>
            <w:r w:rsidRPr="00870845">
              <w:rPr>
                <w:lang w:val="uk-UA"/>
              </w:rPr>
              <w:t>ЖЕО (житлово-експлуатаційна організація)</w:t>
            </w:r>
          </w:p>
        </w:tc>
        <w:tc>
          <w:tcPr>
            <w:tcW w:w="0" w:type="auto"/>
            <w:vAlign w:val="center"/>
            <w:hideMark/>
          </w:tcPr>
          <w:p w14:paraId="5658890E" w14:textId="77777777" w:rsidR="00B429C6" w:rsidRPr="00870845" w:rsidRDefault="00B429C6" w:rsidP="00C64063">
            <w:pPr>
              <w:rPr>
                <w:lang w:val="uk-UA"/>
              </w:rPr>
            </w:pPr>
            <w:r w:rsidRPr="00870845">
              <w:rPr>
                <w:lang w:val="uk-UA"/>
              </w:rPr>
              <w:t>1 на 20 тис. машин</w:t>
            </w:r>
          </w:p>
        </w:tc>
        <w:tc>
          <w:tcPr>
            <w:tcW w:w="0" w:type="auto"/>
            <w:vAlign w:val="center"/>
            <w:hideMark/>
          </w:tcPr>
          <w:p w14:paraId="1D8ECDF5" w14:textId="77777777" w:rsidR="00B429C6" w:rsidRPr="00870845" w:rsidRDefault="00B429C6" w:rsidP="00C64063">
            <w:pPr>
              <w:rPr>
                <w:lang w:val="uk-UA"/>
              </w:rPr>
            </w:pPr>
            <w:r w:rsidRPr="00870845">
              <w:rPr>
                <w:lang w:val="uk-UA"/>
              </w:rPr>
              <w:t>–</w:t>
            </w:r>
          </w:p>
        </w:tc>
        <w:tc>
          <w:tcPr>
            <w:tcW w:w="0" w:type="auto"/>
            <w:vAlign w:val="center"/>
            <w:hideMark/>
          </w:tcPr>
          <w:p w14:paraId="0A7FEAC0" w14:textId="77777777" w:rsidR="00B429C6" w:rsidRPr="00870845" w:rsidRDefault="00B429C6" w:rsidP="00C64063">
            <w:pPr>
              <w:rPr>
                <w:lang w:val="uk-UA"/>
              </w:rPr>
            </w:pPr>
            <w:r w:rsidRPr="00870845">
              <w:rPr>
                <w:lang w:val="uk-UA"/>
              </w:rPr>
              <w:t>1 на квартал</w:t>
            </w:r>
          </w:p>
        </w:tc>
        <w:tc>
          <w:tcPr>
            <w:tcW w:w="0" w:type="auto"/>
            <w:vAlign w:val="center"/>
            <w:hideMark/>
          </w:tcPr>
          <w:p w14:paraId="685D8ACF" w14:textId="77777777" w:rsidR="00B429C6" w:rsidRPr="00870845" w:rsidRDefault="00B429C6" w:rsidP="00C64063">
            <w:pPr>
              <w:rPr>
                <w:lang w:val="uk-UA"/>
              </w:rPr>
            </w:pPr>
            <w:r w:rsidRPr="00870845">
              <w:rPr>
                <w:lang w:val="uk-UA"/>
              </w:rPr>
              <w:t>1</w:t>
            </w:r>
          </w:p>
        </w:tc>
      </w:tr>
      <w:tr w:rsidR="00870845" w:rsidRPr="00870845" w14:paraId="1975C9B9" w14:textId="77777777" w:rsidTr="00B429C6">
        <w:trPr>
          <w:tblCellSpacing w:w="15" w:type="dxa"/>
        </w:trPr>
        <w:tc>
          <w:tcPr>
            <w:tcW w:w="0" w:type="auto"/>
            <w:vAlign w:val="center"/>
            <w:hideMark/>
          </w:tcPr>
          <w:p w14:paraId="76B028AB" w14:textId="77777777" w:rsidR="00B429C6" w:rsidRPr="00870845" w:rsidRDefault="00B429C6" w:rsidP="00C64063">
            <w:pPr>
              <w:rPr>
                <w:lang w:val="uk-UA"/>
              </w:rPr>
            </w:pPr>
            <w:r w:rsidRPr="00870845">
              <w:rPr>
                <w:lang w:val="uk-UA"/>
              </w:rPr>
              <w:t>11</w:t>
            </w:r>
          </w:p>
        </w:tc>
        <w:tc>
          <w:tcPr>
            <w:tcW w:w="0" w:type="auto"/>
            <w:vAlign w:val="center"/>
            <w:hideMark/>
          </w:tcPr>
          <w:p w14:paraId="5F151DE8" w14:textId="77777777" w:rsidR="00B429C6" w:rsidRPr="00870845" w:rsidRDefault="00B429C6" w:rsidP="00C64063">
            <w:pPr>
              <w:rPr>
                <w:lang w:val="uk-UA"/>
              </w:rPr>
            </w:pPr>
            <w:r w:rsidRPr="00870845">
              <w:rPr>
                <w:lang w:val="uk-UA"/>
              </w:rPr>
              <w:t>Філія відділення ощадбанку</w:t>
            </w:r>
          </w:p>
        </w:tc>
        <w:tc>
          <w:tcPr>
            <w:tcW w:w="0" w:type="auto"/>
            <w:vAlign w:val="center"/>
            <w:hideMark/>
          </w:tcPr>
          <w:p w14:paraId="48293BCD" w14:textId="77777777" w:rsidR="00B429C6" w:rsidRPr="00870845" w:rsidRDefault="00B429C6" w:rsidP="00C64063">
            <w:pPr>
              <w:rPr>
                <w:lang w:val="uk-UA"/>
              </w:rPr>
            </w:pPr>
            <w:r w:rsidRPr="00870845">
              <w:rPr>
                <w:lang w:val="uk-UA"/>
              </w:rPr>
              <w:t>м² площі</w:t>
            </w:r>
          </w:p>
        </w:tc>
        <w:tc>
          <w:tcPr>
            <w:tcW w:w="0" w:type="auto"/>
            <w:vAlign w:val="center"/>
            <w:hideMark/>
          </w:tcPr>
          <w:p w14:paraId="70E7FE3D" w14:textId="77777777" w:rsidR="00B429C6" w:rsidRPr="00870845" w:rsidRDefault="00B429C6" w:rsidP="00C64063">
            <w:pPr>
              <w:rPr>
                <w:lang w:val="uk-UA"/>
              </w:rPr>
            </w:pPr>
            <w:r w:rsidRPr="00870845">
              <w:rPr>
                <w:lang w:val="uk-UA"/>
              </w:rPr>
              <w:t>20</w:t>
            </w:r>
          </w:p>
        </w:tc>
        <w:tc>
          <w:tcPr>
            <w:tcW w:w="0" w:type="auto"/>
            <w:vAlign w:val="center"/>
            <w:hideMark/>
          </w:tcPr>
          <w:p w14:paraId="0F11510A" w14:textId="77777777" w:rsidR="00B429C6" w:rsidRPr="00870845" w:rsidRDefault="00B429C6" w:rsidP="00C64063">
            <w:pPr>
              <w:rPr>
                <w:lang w:val="uk-UA"/>
              </w:rPr>
            </w:pPr>
            <w:r w:rsidRPr="00870845">
              <w:rPr>
                <w:lang w:val="uk-UA"/>
              </w:rPr>
              <w:t>20 × 840 / 1000 = 16,8</w:t>
            </w:r>
          </w:p>
        </w:tc>
        <w:tc>
          <w:tcPr>
            <w:tcW w:w="0" w:type="auto"/>
            <w:vAlign w:val="center"/>
            <w:hideMark/>
          </w:tcPr>
          <w:p w14:paraId="265EAF3F" w14:textId="77777777" w:rsidR="00B429C6" w:rsidRPr="00870845" w:rsidRDefault="00B429C6" w:rsidP="00C64063">
            <w:pPr>
              <w:rPr>
                <w:lang w:val="uk-UA"/>
              </w:rPr>
            </w:pPr>
            <w:r w:rsidRPr="00870845">
              <w:rPr>
                <w:lang w:val="uk-UA"/>
              </w:rPr>
              <w:t>17 м²</w:t>
            </w:r>
          </w:p>
        </w:tc>
      </w:tr>
      <w:tr w:rsidR="00870845" w:rsidRPr="00870845" w14:paraId="2DB14911" w14:textId="77777777" w:rsidTr="00B429C6">
        <w:trPr>
          <w:tblCellSpacing w:w="15" w:type="dxa"/>
        </w:trPr>
        <w:tc>
          <w:tcPr>
            <w:tcW w:w="0" w:type="auto"/>
            <w:vAlign w:val="center"/>
            <w:hideMark/>
          </w:tcPr>
          <w:p w14:paraId="56C87CC5" w14:textId="77777777" w:rsidR="00B429C6" w:rsidRPr="00870845" w:rsidRDefault="00B429C6" w:rsidP="00C64063">
            <w:pPr>
              <w:rPr>
                <w:lang w:val="uk-UA"/>
              </w:rPr>
            </w:pPr>
            <w:r w:rsidRPr="00870845">
              <w:rPr>
                <w:lang w:val="uk-UA"/>
              </w:rPr>
              <w:t>12</w:t>
            </w:r>
          </w:p>
        </w:tc>
        <w:tc>
          <w:tcPr>
            <w:tcW w:w="0" w:type="auto"/>
            <w:vAlign w:val="center"/>
            <w:hideMark/>
          </w:tcPr>
          <w:p w14:paraId="6467851B" w14:textId="77777777" w:rsidR="00B429C6" w:rsidRPr="00870845" w:rsidRDefault="00B429C6" w:rsidP="00C64063">
            <w:pPr>
              <w:rPr>
                <w:lang w:val="uk-UA"/>
              </w:rPr>
            </w:pPr>
            <w:r w:rsidRPr="00870845">
              <w:rPr>
                <w:lang w:val="uk-UA"/>
              </w:rPr>
              <w:t>Відділення зв’язку</w:t>
            </w:r>
          </w:p>
        </w:tc>
        <w:tc>
          <w:tcPr>
            <w:tcW w:w="0" w:type="auto"/>
            <w:vAlign w:val="center"/>
            <w:hideMark/>
          </w:tcPr>
          <w:p w14:paraId="726A3A17" w14:textId="77777777" w:rsidR="00B429C6" w:rsidRPr="00870845" w:rsidRDefault="00B429C6" w:rsidP="00C64063">
            <w:pPr>
              <w:rPr>
                <w:lang w:val="uk-UA"/>
              </w:rPr>
            </w:pPr>
            <w:r w:rsidRPr="00870845">
              <w:rPr>
                <w:lang w:val="uk-UA"/>
              </w:rPr>
              <w:t xml:space="preserve">м² </w:t>
            </w:r>
            <w:proofErr w:type="spellStart"/>
            <w:r w:rsidRPr="00870845">
              <w:rPr>
                <w:lang w:val="uk-UA"/>
              </w:rPr>
              <w:t>заг</w:t>
            </w:r>
            <w:proofErr w:type="spellEnd"/>
            <w:r w:rsidRPr="00870845">
              <w:rPr>
                <w:lang w:val="uk-UA"/>
              </w:rPr>
              <w:t>. площі</w:t>
            </w:r>
          </w:p>
        </w:tc>
        <w:tc>
          <w:tcPr>
            <w:tcW w:w="0" w:type="auto"/>
            <w:vAlign w:val="center"/>
            <w:hideMark/>
          </w:tcPr>
          <w:p w14:paraId="70438A06" w14:textId="77777777" w:rsidR="00B429C6" w:rsidRPr="00870845" w:rsidRDefault="00B429C6" w:rsidP="00C64063">
            <w:pPr>
              <w:rPr>
                <w:lang w:val="uk-UA"/>
              </w:rPr>
            </w:pPr>
            <w:r w:rsidRPr="00870845">
              <w:rPr>
                <w:lang w:val="uk-UA"/>
              </w:rPr>
              <w:t>38</w:t>
            </w:r>
          </w:p>
        </w:tc>
        <w:tc>
          <w:tcPr>
            <w:tcW w:w="0" w:type="auto"/>
            <w:vAlign w:val="center"/>
            <w:hideMark/>
          </w:tcPr>
          <w:p w14:paraId="6A130A2E" w14:textId="77777777" w:rsidR="00B429C6" w:rsidRPr="00870845" w:rsidRDefault="00B429C6" w:rsidP="00C64063">
            <w:pPr>
              <w:rPr>
                <w:lang w:val="uk-UA"/>
              </w:rPr>
            </w:pPr>
            <w:r w:rsidRPr="00870845">
              <w:rPr>
                <w:lang w:val="uk-UA"/>
              </w:rPr>
              <w:t>38 × 840 / 1000 = 31,92</w:t>
            </w:r>
          </w:p>
        </w:tc>
        <w:tc>
          <w:tcPr>
            <w:tcW w:w="0" w:type="auto"/>
            <w:vAlign w:val="center"/>
            <w:hideMark/>
          </w:tcPr>
          <w:p w14:paraId="777A663E" w14:textId="77777777" w:rsidR="00B429C6" w:rsidRPr="00870845" w:rsidRDefault="00B429C6" w:rsidP="00C64063">
            <w:pPr>
              <w:rPr>
                <w:lang w:val="uk-UA"/>
              </w:rPr>
            </w:pPr>
            <w:r w:rsidRPr="00870845">
              <w:rPr>
                <w:lang w:val="uk-UA"/>
              </w:rPr>
              <w:t>32 м²</w:t>
            </w:r>
          </w:p>
        </w:tc>
      </w:tr>
    </w:tbl>
    <w:p w14:paraId="61885640" w14:textId="77777777" w:rsidR="00BB1957" w:rsidRPr="00870845" w:rsidRDefault="00BB1957" w:rsidP="001B1651">
      <w:pPr>
        <w:spacing w:line="360" w:lineRule="auto"/>
        <w:ind w:firstLine="567"/>
        <w:jc w:val="both"/>
        <w:rPr>
          <w:sz w:val="28"/>
          <w:szCs w:val="28"/>
          <w:lang w:val="uk-UA"/>
        </w:rPr>
      </w:pPr>
    </w:p>
    <w:p w14:paraId="4B6128F8" w14:textId="333333F3" w:rsidR="000E6BC6" w:rsidRPr="00870845" w:rsidRDefault="000E6BC6" w:rsidP="000E6BC6">
      <w:pPr>
        <w:spacing w:line="360" w:lineRule="auto"/>
        <w:ind w:firstLine="567"/>
        <w:jc w:val="both"/>
        <w:rPr>
          <w:sz w:val="28"/>
          <w:szCs w:val="28"/>
          <w:lang w:val="uk-UA"/>
        </w:rPr>
      </w:pPr>
      <w:r w:rsidRPr="00870845">
        <w:rPr>
          <w:b/>
          <w:sz w:val="28"/>
          <w:szCs w:val="28"/>
          <w:lang w:val="uk-UA" w:eastAsia="uk-UA"/>
        </w:rPr>
        <w:t>2</w:t>
      </w:r>
      <w:r w:rsidR="00BB1957" w:rsidRPr="00870845">
        <w:rPr>
          <w:b/>
          <w:sz w:val="28"/>
          <w:szCs w:val="28"/>
          <w:lang w:val="uk-UA" w:eastAsia="uk-UA"/>
        </w:rPr>
        <w:t>.</w:t>
      </w:r>
      <w:r w:rsidRPr="00870845">
        <w:rPr>
          <w:b/>
          <w:sz w:val="28"/>
          <w:szCs w:val="28"/>
          <w:lang w:val="uk-UA" w:eastAsia="uk-UA"/>
        </w:rPr>
        <w:t>7</w:t>
      </w:r>
      <w:r w:rsidR="00BB1957" w:rsidRPr="00870845">
        <w:rPr>
          <w:b/>
          <w:sz w:val="28"/>
          <w:szCs w:val="28"/>
          <w:lang w:val="uk-UA" w:eastAsia="uk-UA"/>
        </w:rPr>
        <w:t xml:space="preserve"> </w:t>
      </w:r>
      <w:r w:rsidR="00BB1957" w:rsidRPr="00870845">
        <w:rPr>
          <w:b/>
          <w:sz w:val="28"/>
          <w:szCs w:val="28"/>
          <w:lang w:val="uk-UA"/>
        </w:rPr>
        <w:t xml:space="preserve">Розрахунок місць постійного зберігання </w:t>
      </w:r>
      <w:r w:rsidRPr="00870845">
        <w:rPr>
          <w:b/>
          <w:sz w:val="28"/>
          <w:szCs w:val="28"/>
          <w:lang w:val="uk-UA"/>
        </w:rPr>
        <w:t>легкового автотранспорту</w:t>
      </w:r>
      <w:r w:rsidRPr="00870845">
        <w:rPr>
          <w:sz w:val="28"/>
          <w:szCs w:val="28"/>
          <w:lang w:val="uk-UA"/>
        </w:rPr>
        <w:t>.</w:t>
      </w:r>
    </w:p>
    <w:p w14:paraId="153B1710"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У процесі </w:t>
      </w:r>
      <w:proofErr w:type="spellStart"/>
      <w:r w:rsidRPr="00B429C6">
        <w:rPr>
          <w:sz w:val="28"/>
          <w:szCs w:val="28"/>
          <w:lang w:val="uk-UA" w:eastAsia="ru-UA"/>
        </w:rPr>
        <w:t>проєктування</w:t>
      </w:r>
      <w:proofErr w:type="spellEnd"/>
      <w:r w:rsidRPr="00B429C6">
        <w:rPr>
          <w:sz w:val="28"/>
          <w:szCs w:val="28"/>
          <w:lang w:val="uk-UA" w:eastAsia="ru-UA"/>
        </w:rPr>
        <w:t xml:space="preserve"> нової житлової забудови на території кварталу в межах вулиць Стадіонна, Василя Липківського, Солом’янська та проспекту Повітряних Сил у місті Києві важливою частиною є організація зручного, безпечного та нормативно обґрунтованого зберігання легкового автотранспорту мешканців. З огляду на щільність забудови, передбачену багатоквартирну структуру, транспортну інтенсивність мікрорайону, а також обмеження щодо вільних територій, питання паркування та зберігання автотранспорту стає одним із ключових при плануванні функціонального простору.</w:t>
      </w:r>
    </w:p>
    <w:p w14:paraId="16F06CB9"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Вихідними даними для проведення розрахунку є загальна кількість квартир у новозбудованих житлових будинках, яка становить 400 одиниць. Згідно з чинними рекомендаціями та практиками в сучасному містобудуванні, потреба в місцях постійного зберігання автомобілів для мешканців визначається з урахуванням мінімального коефіцієнта забезпечення у співвідношенні одне </w:t>
      </w:r>
      <w:proofErr w:type="spellStart"/>
      <w:r w:rsidRPr="00B429C6">
        <w:rPr>
          <w:sz w:val="28"/>
          <w:szCs w:val="28"/>
          <w:lang w:val="uk-UA" w:eastAsia="ru-UA"/>
        </w:rPr>
        <w:t>машиномісце</w:t>
      </w:r>
      <w:proofErr w:type="spellEnd"/>
      <w:r w:rsidRPr="00B429C6">
        <w:rPr>
          <w:sz w:val="28"/>
          <w:szCs w:val="28"/>
          <w:lang w:val="uk-UA" w:eastAsia="ru-UA"/>
        </w:rPr>
        <w:t xml:space="preserve"> на дві квартири. Цей підхід дозволяє </w:t>
      </w:r>
      <w:r w:rsidRPr="00B429C6">
        <w:rPr>
          <w:sz w:val="28"/>
          <w:szCs w:val="28"/>
          <w:lang w:val="uk-UA" w:eastAsia="ru-UA"/>
        </w:rPr>
        <w:lastRenderedPageBreak/>
        <w:t xml:space="preserve">знайти баланс між реальними потребами у транспортному забезпеченні мешканців та можливістю ефективного використання території без перевантаження її </w:t>
      </w:r>
      <w:proofErr w:type="spellStart"/>
      <w:r w:rsidRPr="00B429C6">
        <w:rPr>
          <w:sz w:val="28"/>
          <w:szCs w:val="28"/>
          <w:lang w:val="uk-UA" w:eastAsia="ru-UA"/>
        </w:rPr>
        <w:t>паркувальними</w:t>
      </w:r>
      <w:proofErr w:type="spellEnd"/>
      <w:r w:rsidRPr="00B429C6">
        <w:rPr>
          <w:sz w:val="28"/>
          <w:szCs w:val="28"/>
          <w:lang w:val="uk-UA" w:eastAsia="ru-UA"/>
        </w:rPr>
        <w:t xml:space="preserve"> площами.</w:t>
      </w:r>
    </w:p>
    <w:p w14:paraId="2087B99E"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На підставі цього нормативу кількість необхідних </w:t>
      </w:r>
      <w:proofErr w:type="spellStart"/>
      <w:r w:rsidRPr="00B429C6">
        <w:rPr>
          <w:sz w:val="28"/>
          <w:szCs w:val="28"/>
          <w:lang w:val="uk-UA" w:eastAsia="ru-UA"/>
        </w:rPr>
        <w:t>машиномісць</w:t>
      </w:r>
      <w:proofErr w:type="spellEnd"/>
      <w:r w:rsidRPr="00B429C6">
        <w:rPr>
          <w:sz w:val="28"/>
          <w:szCs w:val="28"/>
          <w:lang w:val="uk-UA" w:eastAsia="ru-UA"/>
        </w:rPr>
        <w:t xml:space="preserve"> розраховується за формулою </w:t>
      </w:r>
      <w:proofErr w:type="spellStart"/>
      <w:r w:rsidRPr="00B429C6">
        <w:rPr>
          <w:sz w:val="28"/>
          <w:szCs w:val="28"/>
          <w:lang w:val="uk-UA" w:eastAsia="ru-UA"/>
        </w:rPr>
        <w:t>Ккв</w:t>
      </w:r>
      <w:proofErr w:type="spellEnd"/>
      <w:r w:rsidRPr="00B429C6">
        <w:rPr>
          <w:sz w:val="28"/>
          <w:szCs w:val="28"/>
          <w:lang w:val="uk-UA" w:eastAsia="ru-UA"/>
        </w:rPr>
        <w:t xml:space="preserve"> = N / 2, де N — кількість квартир. Для 400 квартир отримуємо: </w:t>
      </w:r>
      <w:proofErr w:type="spellStart"/>
      <w:r w:rsidRPr="00B429C6">
        <w:rPr>
          <w:sz w:val="28"/>
          <w:szCs w:val="28"/>
          <w:lang w:val="uk-UA" w:eastAsia="ru-UA"/>
        </w:rPr>
        <w:t>Ккв</w:t>
      </w:r>
      <w:proofErr w:type="spellEnd"/>
      <w:r w:rsidRPr="00B429C6">
        <w:rPr>
          <w:sz w:val="28"/>
          <w:szCs w:val="28"/>
          <w:lang w:val="uk-UA" w:eastAsia="ru-UA"/>
        </w:rPr>
        <w:t xml:space="preserve"> = 400 / 2 = 200 </w:t>
      </w:r>
      <w:proofErr w:type="spellStart"/>
      <w:r w:rsidRPr="00B429C6">
        <w:rPr>
          <w:sz w:val="28"/>
          <w:szCs w:val="28"/>
          <w:lang w:val="uk-UA" w:eastAsia="ru-UA"/>
        </w:rPr>
        <w:t>машиномісць</w:t>
      </w:r>
      <w:proofErr w:type="spellEnd"/>
      <w:r w:rsidRPr="00B429C6">
        <w:rPr>
          <w:sz w:val="28"/>
          <w:szCs w:val="28"/>
          <w:lang w:val="uk-UA" w:eastAsia="ru-UA"/>
        </w:rPr>
        <w:t xml:space="preserve">. Отже, для забезпечення нормативного рівня зберігання транспорту мешканців кварталу необхідно передбачити 200 постійних </w:t>
      </w:r>
      <w:proofErr w:type="spellStart"/>
      <w:r w:rsidRPr="00B429C6">
        <w:rPr>
          <w:sz w:val="28"/>
          <w:szCs w:val="28"/>
          <w:lang w:val="uk-UA" w:eastAsia="ru-UA"/>
        </w:rPr>
        <w:t>машиномісць</w:t>
      </w:r>
      <w:proofErr w:type="spellEnd"/>
      <w:r w:rsidRPr="00B429C6">
        <w:rPr>
          <w:sz w:val="28"/>
          <w:szCs w:val="28"/>
          <w:lang w:val="uk-UA" w:eastAsia="ru-UA"/>
        </w:rPr>
        <w:t>.</w:t>
      </w:r>
    </w:p>
    <w:p w14:paraId="11E8B606"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Розміри одного </w:t>
      </w:r>
      <w:proofErr w:type="spellStart"/>
      <w:r w:rsidRPr="00B429C6">
        <w:rPr>
          <w:sz w:val="28"/>
          <w:szCs w:val="28"/>
          <w:lang w:val="uk-UA" w:eastAsia="ru-UA"/>
        </w:rPr>
        <w:t>машиномісця</w:t>
      </w:r>
      <w:proofErr w:type="spellEnd"/>
      <w:r w:rsidRPr="00B429C6">
        <w:rPr>
          <w:sz w:val="28"/>
          <w:szCs w:val="28"/>
          <w:lang w:val="uk-UA" w:eastAsia="ru-UA"/>
        </w:rPr>
        <w:t xml:space="preserve"> встановлені згідно з вимогами нормативних документів та становлять 2,5 метра в ширину та 5,5 метра в довжину. Площа одного </w:t>
      </w:r>
      <w:proofErr w:type="spellStart"/>
      <w:r w:rsidRPr="00B429C6">
        <w:rPr>
          <w:sz w:val="28"/>
          <w:szCs w:val="28"/>
          <w:lang w:val="uk-UA" w:eastAsia="ru-UA"/>
        </w:rPr>
        <w:t>машиномісця</w:t>
      </w:r>
      <w:proofErr w:type="spellEnd"/>
      <w:r w:rsidRPr="00B429C6">
        <w:rPr>
          <w:sz w:val="28"/>
          <w:szCs w:val="28"/>
          <w:lang w:val="uk-UA" w:eastAsia="ru-UA"/>
        </w:rPr>
        <w:t xml:space="preserve"> складає: </w:t>
      </w:r>
      <w:proofErr w:type="spellStart"/>
      <w:r w:rsidRPr="00B429C6">
        <w:rPr>
          <w:sz w:val="28"/>
          <w:szCs w:val="28"/>
          <w:lang w:val="uk-UA" w:eastAsia="ru-UA"/>
        </w:rPr>
        <w:t>Sод</w:t>
      </w:r>
      <w:proofErr w:type="spellEnd"/>
      <w:r w:rsidRPr="00B429C6">
        <w:rPr>
          <w:sz w:val="28"/>
          <w:szCs w:val="28"/>
          <w:lang w:val="uk-UA" w:eastAsia="ru-UA"/>
        </w:rPr>
        <w:t xml:space="preserve"> = 2,5 × 5,5 = 13,75 м². Це значення використовується як базове для подальших розрахунків площі, необхідної для влаштування всіх місць зберігання автомобілів.</w:t>
      </w:r>
    </w:p>
    <w:p w14:paraId="279BAC91"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Загальна площа, яку займають 200 </w:t>
      </w:r>
      <w:proofErr w:type="spellStart"/>
      <w:r w:rsidRPr="00B429C6">
        <w:rPr>
          <w:sz w:val="28"/>
          <w:szCs w:val="28"/>
          <w:lang w:val="uk-UA" w:eastAsia="ru-UA"/>
        </w:rPr>
        <w:t>машиномісць</w:t>
      </w:r>
      <w:proofErr w:type="spellEnd"/>
      <w:r w:rsidRPr="00B429C6">
        <w:rPr>
          <w:sz w:val="28"/>
          <w:szCs w:val="28"/>
          <w:lang w:val="uk-UA" w:eastAsia="ru-UA"/>
        </w:rPr>
        <w:t xml:space="preserve">, визначається шляхом множення площі одного </w:t>
      </w:r>
      <w:proofErr w:type="spellStart"/>
      <w:r w:rsidRPr="00B429C6">
        <w:rPr>
          <w:sz w:val="28"/>
          <w:szCs w:val="28"/>
          <w:lang w:val="uk-UA" w:eastAsia="ru-UA"/>
        </w:rPr>
        <w:t>машиномісця</w:t>
      </w:r>
      <w:proofErr w:type="spellEnd"/>
      <w:r w:rsidRPr="00B429C6">
        <w:rPr>
          <w:sz w:val="28"/>
          <w:szCs w:val="28"/>
          <w:lang w:val="uk-UA" w:eastAsia="ru-UA"/>
        </w:rPr>
        <w:t xml:space="preserve"> на їхню кількість: S = 13,75 × 200 = 2750 м². Таким чином, площа, необхідна для розміщення постійного зберігання легкового автотранспорту мешканців житлового кварталу, становить 2750 м². Це значення не включає додаткові площі для маневрування, під’їздів, пішохідних зон, озеленення та безпечного відокремлення </w:t>
      </w:r>
      <w:proofErr w:type="spellStart"/>
      <w:r w:rsidRPr="00B429C6">
        <w:rPr>
          <w:sz w:val="28"/>
          <w:szCs w:val="28"/>
          <w:lang w:val="uk-UA" w:eastAsia="ru-UA"/>
        </w:rPr>
        <w:t>паркувальних</w:t>
      </w:r>
      <w:proofErr w:type="spellEnd"/>
      <w:r w:rsidRPr="00B429C6">
        <w:rPr>
          <w:sz w:val="28"/>
          <w:szCs w:val="28"/>
          <w:lang w:val="uk-UA" w:eastAsia="ru-UA"/>
        </w:rPr>
        <w:t xml:space="preserve"> зон, однак служить основою для </w:t>
      </w:r>
      <w:proofErr w:type="spellStart"/>
      <w:r w:rsidRPr="00B429C6">
        <w:rPr>
          <w:sz w:val="28"/>
          <w:szCs w:val="28"/>
          <w:lang w:val="uk-UA" w:eastAsia="ru-UA"/>
        </w:rPr>
        <w:t>проєктного</w:t>
      </w:r>
      <w:proofErr w:type="spellEnd"/>
      <w:r w:rsidRPr="00B429C6">
        <w:rPr>
          <w:sz w:val="28"/>
          <w:szCs w:val="28"/>
          <w:lang w:val="uk-UA" w:eastAsia="ru-UA"/>
        </w:rPr>
        <w:t xml:space="preserve"> зонування території паркінгів.</w:t>
      </w:r>
    </w:p>
    <w:p w14:paraId="1A380CD9"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Оскільки в межах кварталу передбачається багатоповерхова забудова, а вільні ділянки на поверхні обмежені через необхідність забезпечення нормативного рівня озеленення, дитячих майданчиків, господарських зон, </w:t>
      </w:r>
      <w:proofErr w:type="spellStart"/>
      <w:r w:rsidRPr="00B429C6">
        <w:rPr>
          <w:sz w:val="28"/>
          <w:szCs w:val="28"/>
          <w:lang w:val="uk-UA" w:eastAsia="ru-UA"/>
        </w:rPr>
        <w:t>проєктом</w:t>
      </w:r>
      <w:proofErr w:type="spellEnd"/>
      <w:r w:rsidRPr="00B429C6">
        <w:rPr>
          <w:sz w:val="28"/>
          <w:szCs w:val="28"/>
          <w:lang w:val="uk-UA" w:eastAsia="ru-UA"/>
        </w:rPr>
        <w:t xml:space="preserve"> передбачено комбіноване рішення щодо організації зберігання автотранспорту: частина </w:t>
      </w:r>
      <w:proofErr w:type="spellStart"/>
      <w:r w:rsidRPr="00B429C6">
        <w:rPr>
          <w:sz w:val="28"/>
          <w:szCs w:val="28"/>
          <w:lang w:val="uk-UA" w:eastAsia="ru-UA"/>
        </w:rPr>
        <w:t>машиномісць</w:t>
      </w:r>
      <w:proofErr w:type="spellEnd"/>
      <w:r w:rsidRPr="00B429C6">
        <w:rPr>
          <w:sz w:val="28"/>
          <w:szCs w:val="28"/>
          <w:lang w:val="uk-UA" w:eastAsia="ru-UA"/>
        </w:rPr>
        <w:t xml:space="preserve"> розміщується на відкритому повітрі, решта — у підземному паркінгу. Такий підхід дозволяє зменшити транспортне навантаження на </w:t>
      </w:r>
      <w:proofErr w:type="spellStart"/>
      <w:r w:rsidRPr="00B429C6">
        <w:rPr>
          <w:sz w:val="28"/>
          <w:szCs w:val="28"/>
          <w:lang w:val="uk-UA" w:eastAsia="ru-UA"/>
        </w:rPr>
        <w:t>внутрішньоквартальну</w:t>
      </w:r>
      <w:proofErr w:type="spellEnd"/>
      <w:r w:rsidRPr="00B429C6">
        <w:rPr>
          <w:sz w:val="28"/>
          <w:szCs w:val="28"/>
          <w:lang w:val="uk-UA" w:eastAsia="ru-UA"/>
        </w:rPr>
        <w:t xml:space="preserve"> територію, покращити санітарно-</w:t>
      </w:r>
      <w:r w:rsidRPr="00B429C6">
        <w:rPr>
          <w:sz w:val="28"/>
          <w:szCs w:val="28"/>
          <w:lang w:val="uk-UA" w:eastAsia="ru-UA"/>
        </w:rPr>
        <w:lastRenderedPageBreak/>
        <w:t>екологічні умови, підвищити безпеку та комфорт мешканців, особливо дітей та осіб з інвалідністю.</w:t>
      </w:r>
    </w:p>
    <w:p w14:paraId="73518FF6"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Відкриті стоянки організовуються переважно уздовж проїздів, біля господарських майданчиків та на периферії забудови з обов’язковим дотриманням відступів від будинків, зелених зон та інженерних мереж. Покриття таких стоянок виконується із бетонної тротуарної плитки або щільного асфальтобетону з врахуванням дренажу та стійкості до навантажень. Зони паркування маркуються відповідно до стандартів дорожнього руху та містять інформаційні таблички. Для осіб з інвалідністю виділяються окремі місця з ширшими розмірами та зручним доступом до під’їздів.</w:t>
      </w:r>
    </w:p>
    <w:p w14:paraId="1B0CB3E0"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Підземний паркінг передбачається під основними житловими будинками, із в’їздом з боку </w:t>
      </w:r>
      <w:proofErr w:type="spellStart"/>
      <w:r w:rsidRPr="00B429C6">
        <w:rPr>
          <w:sz w:val="28"/>
          <w:szCs w:val="28"/>
          <w:lang w:val="uk-UA" w:eastAsia="ru-UA"/>
        </w:rPr>
        <w:t>внутрішньоквартального</w:t>
      </w:r>
      <w:proofErr w:type="spellEnd"/>
      <w:r w:rsidRPr="00B429C6">
        <w:rPr>
          <w:sz w:val="28"/>
          <w:szCs w:val="28"/>
          <w:lang w:val="uk-UA" w:eastAsia="ru-UA"/>
        </w:rPr>
        <w:t xml:space="preserve"> проїзду. Всі підземні паркінги обладнуються системами вентиляції, протипожежними засобами, аварійними виходами та освітленням. До них забезпечено пішохідний доступ безпосередньо з під’їздів за допомогою ліфтів або сходових кліток. Внутрішнє планування виконується з урахуванням раціонального розміщення </w:t>
      </w:r>
      <w:proofErr w:type="spellStart"/>
      <w:r w:rsidRPr="00B429C6">
        <w:rPr>
          <w:sz w:val="28"/>
          <w:szCs w:val="28"/>
          <w:lang w:val="uk-UA" w:eastAsia="ru-UA"/>
        </w:rPr>
        <w:t>паркомісць</w:t>
      </w:r>
      <w:proofErr w:type="spellEnd"/>
      <w:r w:rsidRPr="00B429C6">
        <w:rPr>
          <w:sz w:val="28"/>
          <w:szCs w:val="28"/>
          <w:lang w:val="uk-UA" w:eastAsia="ru-UA"/>
        </w:rPr>
        <w:t xml:space="preserve">, проїздів і </w:t>
      </w:r>
      <w:proofErr w:type="spellStart"/>
      <w:r w:rsidRPr="00B429C6">
        <w:rPr>
          <w:sz w:val="28"/>
          <w:szCs w:val="28"/>
          <w:lang w:val="uk-UA" w:eastAsia="ru-UA"/>
        </w:rPr>
        <w:t>розворотних</w:t>
      </w:r>
      <w:proofErr w:type="spellEnd"/>
      <w:r w:rsidRPr="00B429C6">
        <w:rPr>
          <w:sz w:val="28"/>
          <w:szCs w:val="28"/>
          <w:lang w:val="uk-UA" w:eastAsia="ru-UA"/>
        </w:rPr>
        <w:t xml:space="preserve"> майданчиків, що дозволяє використовувати простір максимально ефективно. При необхідності можливе розміщення окремих комірок для зберігання велосипедів або колясок, що також підвищує функціональність простору.</w:t>
      </w:r>
    </w:p>
    <w:p w14:paraId="515D543E"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Розміщення </w:t>
      </w:r>
      <w:proofErr w:type="spellStart"/>
      <w:r w:rsidRPr="00B429C6">
        <w:rPr>
          <w:sz w:val="28"/>
          <w:szCs w:val="28"/>
          <w:lang w:val="uk-UA" w:eastAsia="ru-UA"/>
        </w:rPr>
        <w:t>машиномісць</w:t>
      </w:r>
      <w:proofErr w:type="spellEnd"/>
      <w:r w:rsidRPr="00B429C6">
        <w:rPr>
          <w:sz w:val="28"/>
          <w:szCs w:val="28"/>
          <w:lang w:val="uk-UA" w:eastAsia="ru-UA"/>
        </w:rPr>
        <w:t xml:space="preserve"> у підземному рівні дозволяє уникнути візуального перевантаження прибудинкової території, зберегти ландшафтну структуру, зменшити пилове та шумове навантаження, покращити мікроклімат у дворі та сприяти загальній екологічній збалансованості. Крім того, завдяки такому розподілу значно підвищується безпека мешканців, зменшується кількість потенційних конфліктів між пішоходами та автомобілями, а також знижується ризик пошкодження зелених насаджень.</w:t>
      </w:r>
    </w:p>
    <w:p w14:paraId="0475AD63" w14:textId="77777777" w:rsidR="00B429C6" w:rsidRPr="00B429C6" w:rsidRDefault="00B429C6" w:rsidP="001B1651">
      <w:pPr>
        <w:spacing w:line="360" w:lineRule="auto"/>
        <w:ind w:firstLine="567"/>
        <w:jc w:val="both"/>
        <w:rPr>
          <w:sz w:val="28"/>
          <w:szCs w:val="28"/>
          <w:lang w:val="uk-UA" w:eastAsia="ru-UA"/>
        </w:rPr>
      </w:pPr>
      <w:proofErr w:type="spellStart"/>
      <w:r w:rsidRPr="00B429C6">
        <w:rPr>
          <w:sz w:val="28"/>
          <w:szCs w:val="28"/>
          <w:lang w:val="uk-UA" w:eastAsia="ru-UA"/>
        </w:rPr>
        <w:t>Проєктом</w:t>
      </w:r>
      <w:proofErr w:type="spellEnd"/>
      <w:r w:rsidRPr="00B429C6">
        <w:rPr>
          <w:sz w:val="28"/>
          <w:szCs w:val="28"/>
          <w:lang w:val="uk-UA" w:eastAsia="ru-UA"/>
        </w:rPr>
        <w:t xml:space="preserve"> також враховано можливість влаштування зарядних станцій для електромобілів, які будуть інтегровані у систему електропостачання </w:t>
      </w:r>
      <w:r w:rsidRPr="00B429C6">
        <w:rPr>
          <w:sz w:val="28"/>
          <w:szCs w:val="28"/>
          <w:lang w:val="uk-UA" w:eastAsia="ru-UA"/>
        </w:rPr>
        <w:lastRenderedPageBreak/>
        <w:t xml:space="preserve">будинків. Це створює основу для впровадження екологічного транспорту та підтримки сучасних трендів мобільності. Для короткочасного паркування відвідувачів, службового транспорту або таксі передбачено спеціально відведені зони з тимчасовими </w:t>
      </w:r>
      <w:proofErr w:type="spellStart"/>
      <w:r w:rsidRPr="00B429C6">
        <w:rPr>
          <w:sz w:val="28"/>
          <w:szCs w:val="28"/>
          <w:lang w:val="uk-UA" w:eastAsia="ru-UA"/>
        </w:rPr>
        <w:t>паркомісцями</w:t>
      </w:r>
      <w:proofErr w:type="spellEnd"/>
      <w:r w:rsidRPr="00B429C6">
        <w:rPr>
          <w:sz w:val="28"/>
          <w:szCs w:val="28"/>
          <w:lang w:val="uk-UA" w:eastAsia="ru-UA"/>
        </w:rPr>
        <w:t xml:space="preserve"> за межами основних дворів.</w:t>
      </w:r>
    </w:p>
    <w:p w14:paraId="318960CB" w14:textId="77777777" w:rsidR="00B429C6" w:rsidRPr="00B429C6" w:rsidRDefault="00B429C6" w:rsidP="001B1651">
      <w:pPr>
        <w:spacing w:line="360" w:lineRule="auto"/>
        <w:ind w:firstLine="567"/>
        <w:jc w:val="both"/>
        <w:rPr>
          <w:sz w:val="28"/>
          <w:szCs w:val="28"/>
          <w:lang w:val="uk-UA" w:eastAsia="ru-UA"/>
        </w:rPr>
      </w:pPr>
      <w:r w:rsidRPr="00B429C6">
        <w:rPr>
          <w:sz w:val="28"/>
          <w:szCs w:val="28"/>
          <w:lang w:val="uk-UA" w:eastAsia="ru-UA"/>
        </w:rPr>
        <w:t xml:space="preserve">Усі інженерні рішення з організації зберігання транспорту відповідають вимогам ДБН В.2.3-5:2018 «Вулиці і дороги населених пунктів», ДБН Б.2.2-12:2019, а також Закону України «Про регулювання містобудівної діяльності». З урахуванням потреб населення та характеру забудови організація місць постійного зберігання легкового автотранспорту у межах нового житлового кварталу забезпечує належний рівень комфорту, інженерної забезпеченості та безпеки. Площа 2750 м², розрахована для організації </w:t>
      </w:r>
      <w:proofErr w:type="spellStart"/>
      <w:r w:rsidRPr="00B429C6">
        <w:rPr>
          <w:sz w:val="28"/>
          <w:szCs w:val="28"/>
          <w:lang w:val="uk-UA" w:eastAsia="ru-UA"/>
        </w:rPr>
        <w:t>машиномісць</w:t>
      </w:r>
      <w:proofErr w:type="spellEnd"/>
      <w:r w:rsidRPr="00B429C6">
        <w:rPr>
          <w:sz w:val="28"/>
          <w:szCs w:val="28"/>
          <w:lang w:val="uk-UA" w:eastAsia="ru-UA"/>
        </w:rPr>
        <w:t>, є достатньою для задоволення нормативної потреби мешканців і відповідає сучасним принципам мобільності в умовах міста.</w:t>
      </w:r>
    </w:p>
    <w:p w14:paraId="7B67F00C" w14:textId="616594B8" w:rsidR="00BB1957" w:rsidRPr="00870845" w:rsidRDefault="00BB1957" w:rsidP="001B1651">
      <w:pPr>
        <w:spacing w:line="360" w:lineRule="auto"/>
        <w:ind w:firstLine="567"/>
        <w:contextualSpacing/>
        <w:jc w:val="both"/>
        <w:rPr>
          <w:b/>
          <w:sz w:val="28"/>
          <w:szCs w:val="28"/>
          <w:lang w:val="uk-UA"/>
        </w:rPr>
      </w:pPr>
    </w:p>
    <w:p w14:paraId="121E1ADD" w14:textId="6A9E1FE6" w:rsidR="000E6BC6" w:rsidRPr="00870845" w:rsidRDefault="000E6BC6" w:rsidP="000E6BC6">
      <w:pPr>
        <w:pStyle w:val="af6"/>
        <w:widowControl w:val="0"/>
        <w:spacing w:after="0" w:line="360" w:lineRule="auto"/>
        <w:ind w:left="0" w:firstLine="567"/>
        <w:rPr>
          <w:b/>
          <w:szCs w:val="28"/>
        </w:rPr>
      </w:pPr>
      <w:r w:rsidRPr="00870845">
        <w:rPr>
          <w:b/>
          <w:szCs w:val="28"/>
          <w:lang w:eastAsia="uk-UA"/>
        </w:rPr>
        <w:t>2</w:t>
      </w:r>
      <w:r w:rsidR="00BB1957" w:rsidRPr="00870845">
        <w:rPr>
          <w:b/>
          <w:szCs w:val="28"/>
          <w:lang w:eastAsia="uk-UA"/>
        </w:rPr>
        <w:t xml:space="preserve">.8 </w:t>
      </w:r>
      <w:r w:rsidR="00BB1957" w:rsidRPr="00870845">
        <w:rPr>
          <w:b/>
          <w:szCs w:val="28"/>
        </w:rPr>
        <w:t>Розроблення пропозицій щодо організації руху</w:t>
      </w:r>
      <w:r w:rsidRPr="00870845">
        <w:rPr>
          <w:b/>
          <w:szCs w:val="28"/>
        </w:rPr>
        <w:t xml:space="preserve"> транспорту та пішоходів</w:t>
      </w:r>
    </w:p>
    <w:p w14:paraId="15846301"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Організація транспортного і пішохідного руху є одним із ключових елементів </w:t>
      </w:r>
      <w:proofErr w:type="spellStart"/>
      <w:r w:rsidRPr="00151F87">
        <w:rPr>
          <w:sz w:val="28"/>
          <w:szCs w:val="28"/>
          <w:lang w:val="uk-UA" w:eastAsia="ru-UA"/>
        </w:rPr>
        <w:t>проєктної</w:t>
      </w:r>
      <w:proofErr w:type="spellEnd"/>
      <w:r w:rsidRPr="00151F87">
        <w:rPr>
          <w:sz w:val="28"/>
          <w:szCs w:val="28"/>
          <w:lang w:val="uk-UA" w:eastAsia="ru-UA"/>
        </w:rPr>
        <w:t xml:space="preserve"> пропозиції, яка реалізується у межах оновлення житлової забудови на ділянці, що розташована в межах вулиць Стадіонна, Василя Липківського, Солом’янська та проспекту Повітряних Сил у місті Києві. Територія, що раніше була частково зайнята гаражним кооперативом та функціонально застарілими просторами, трансформується у сучасний житловий квартал з десятиповерховими будинками, підземними паркінгами, повним переліком соціальної інфраструктури та раціональною транспортно-пішохідною схемою. У зв’язку з підвищеною щільністю забудови та зростаючими вимогами до мобільності населення, </w:t>
      </w:r>
      <w:proofErr w:type="spellStart"/>
      <w:r w:rsidRPr="00151F87">
        <w:rPr>
          <w:sz w:val="28"/>
          <w:szCs w:val="28"/>
          <w:lang w:val="uk-UA" w:eastAsia="ru-UA"/>
        </w:rPr>
        <w:t>проєктом</w:t>
      </w:r>
      <w:proofErr w:type="spellEnd"/>
      <w:r w:rsidRPr="00151F87">
        <w:rPr>
          <w:sz w:val="28"/>
          <w:szCs w:val="28"/>
          <w:lang w:val="uk-UA" w:eastAsia="ru-UA"/>
        </w:rPr>
        <w:t xml:space="preserve"> передбачено створення зручної, безпечної, </w:t>
      </w:r>
      <w:proofErr w:type="spellStart"/>
      <w:r w:rsidRPr="00151F87">
        <w:rPr>
          <w:sz w:val="28"/>
          <w:szCs w:val="28"/>
          <w:lang w:val="uk-UA" w:eastAsia="ru-UA"/>
        </w:rPr>
        <w:t>логічно</w:t>
      </w:r>
      <w:proofErr w:type="spellEnd"/>
      <w:r w:rsidRPr="00151F87">
        <w:rPr>
          <w:sz w:val="28"/>
          <w:szCs w:val="28"/>
          <w:lang w:val="uk-UA" w:eastAsia="ru-UA"/>
        </w:rPr>
        <w:t xml:space="preserve"> організованої системи переміщення для всіх учасників дорожнього руху.</w:t>
      </w:r>
    </w:p>
    <w:p w14:paraId="12D6ED8A"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lastRenderedPageBreak/>
        <w:t xml:space="preserve">Основу транспортної інфраструктури кварталу формують </w:t>
      </w:r>
      <w:proofErr w:type="spellStart"/>
      <w:r w:rsidRPr="00151F87">
        <w:rPr>
          <w:sz w:val="28"/>
          <w:szCs w:val="28"/>
          <w:lang w:val="uk-UA" w:eastAsia="ru-UA"/>
        </w:rPr>
        <w:t>внутрішньоквартальні</w:t>
      </w:r>
      <w:proofErr w:type="spellEnd"/>
      <w:r w:rsidRPr="00151F87">
        <w:rPr>
          <w:sz w:val="28"/>
          <w:szCs w:val="28"/>
          <w:lang w:val="uk-UA" w:eastAsia="ru-UA"/>
        </w:rPr>
        <w:t xml:space="preserve"> проїзди, ширина яких прийнята переважно 6,0 метрів. Це дає можливість двостороннього руху легкового транспорту, а також забезпечує безпечне маневрування, зупинку та проїзд спецтехніки, зокрема аварійних і пожежних автомобілів. Для забезпечення вільного доступу до всіх фасадів житлових будинків, включаючи ті, що не межують безпосередньо з проїздами, передбачено влаштування смуг із ґрунтовим покриттям підвищеної щільності, яке здатне витримувати навантаження від пожежної техніки. Такі смуги забезпечують нормативні умови для розгортання пожежних засобів та евакуаційних дій.</w:t>
      </w:r>
    </w:p>
    <w:p w14:paraId="5A63883F"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Проїзди мають чітку геометрію, прокладаються з урахуванням існуючих і </w:t>
      </w:r>
      <w:proofErr w:type="spellStart"/>
      <w:r w:rsidRPr="00151F87">
        <w:rPr>
          <w:sz w:val="28"/>
          <w:szCs w:val="28"/>
          <w:lang w:val="uk-UA" w:eastAsia="ru-UA"/>
        </w:rPr>
        <w:t>проєктованих</w:t>
      </w:r>
      <w:proofErr w:type="spellEnd"/>
      <w:r w:rsidRPr="00151F87">
        <w:rPr>
          <w:sz w:val="28"/>
          <w:szCs w:val="28"/>
          <w:lang w:val="uk-UA" w:eastAsia="ru-UA"/>
        </w:rPr>
        <w:t xml:space="preserve"> інженерних мереж, під’їздів до підземного паркінгу, а також з урахуванням потреб маломобільних груп населення. Усі повороти, </w:t>
      </w:r>
      <w:proofErr w:type="spellStart"/>
      <w:r w:rsidRPr="00151F87">
        <w:rPr>
          <w:sz w:val="28"/>
          <w:szCs w:val="28"/>
          <w:lang w:val="uk-UA" w:eastAsia="ru-UA"/>
        </w:rPr>
        <w:t>розворотні</w:t>
      </w:r>
      <w:proofErr w:type="spellEnd"/>
      <w:r w:rsidRPr="00151F87">
        <w:rPr>
          <w:sz w:val="28"/>
          <w:szCs w:val="28"/>
          <w:lang w:val="uk-UA" w:eastAsia="ru-UA"/>
        </w:rPr>
        <w:t xml:space="preserve"> площадки, під’їзди до основних входів будинків </w:t>
      </w:r>
      <w:proofErr w:type="spellStart"/>
      <w:r w:rsidRPr="00151F87">
        <w:rPr>
          <w:sz w:val="28"/>
          <w:szCs w:val="28"/>
          <w:lang w:val="uk-UA" w:eastAsia="ru-UA"/>
        </w:rPr>
        <w:t>запроєктовано</w:t>
      </w:r>
      <w:proofErr w:type="spellEnd"/>
      <w:r w:rsidRPr="00151F87">
        <w:rPr>
          <w:sz w:val="28"/>
          <w:szCs w:val="28"/>
          <w:lang w:val="uk-UA" w:eastAsia="ru-UA"/>
        </w:rPr>
        <w:t xml:space="preserve"> з дотриманням нормативних радіусів кривизни та габаритних зон.</w:t>
      </w:r>
    </w:p>
    <w:p w14:paraId="376EACCF"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Для організації тимчасового зберігання легкового транспорту відвідувачів і гостей мешканців у зоні кварталу передбачено облаштування відкритих гостьових автостоянок. Вони розташовуються у зручних точках, зокрема біля входів до житлових корпусів, поряд із дитячими садками, торговими об’єктами, зонами відпочинку та адміністративними приміщеннями. Кількість місць у гостьових стоянках </w:t>
      </w:r>
      <w:proofErr w:type="spellStart"/>
      <w:r w:rsidRPr="00151F87">
        <w:rPr>
          <w:sz w:val="28"/>
          <w:szCs w:val="28"/>
          <w:lang w:val="uk-UA" w:eastAsia="ru-UA"/>
        </w:rPr>
        <w:t>проєктована</w:t>
      </w:r>
      <w:proofErr w:type="spellEnd"/>
      <w:r w:rsidRPr="00151F87">
        <w:rPr>
          <w:sz w:val="28"/>
          <w:szCs w:val="28"/>
          <w:lang w:val="uk-UA" w:eastAsia="ru-UA"/>
        </w:rPr>
        <w:t xml:space="preserve"> з урахуванням пікових навантажень, прийнятного часу очікування, а також можливості доступу для людей з обмеженими можливостями. З метою уникнення хаотичного паркування та блокування під’їздів, усі місця мають відповідне маркування та огородження зеленими бар’єрами або </w:t>
      </w:r>
      <w:proofErr w:type="spellStart"/>
      <w:r w:rsidRPr="00151F87">
        <w:rPr>
          <w:sz w:val="28"/>
          <w:szCs w:val="28"/>
          <w:lang w:val="uk-UA" w:eastAsia="ru-UA"/>
        </w:rPr>
        <w:t>бордюрними</w:t>
      </w:r>
      <w:proofErr w:type="spellEnd"/>
      <w:r w:rsidRPr="00151F87">
        <w:rPr>
          <w:sz w:val="28"/>
          <w:szCs w:val="28"/>
          <w:lang w:val="uk-UA" w:eastAsia="ru-UA"/>
        </w:rPr>
        <w:t xml:space="preserve"> елементами.</w:t>
      </w:r>
    </w:p>
    <w:p w14:paraId="2BE84576"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Підземні паркінги в будівлях передбачені для постійного зберігання автомобілів мешканців кварталу. Таким чином, більша частина приватного транспорту не перетинається з громадським або тимчасовим паркуванням, що дозволяє забезпечити більш вільний простір на рівні благоустрою. В’їзди до </w:t>
      </w:r>
      <w:r w:rsidRPr="00151F87">
        <w:rPr>
          <w:sz w:val="28"/>
          <w:szCs w:val="28"/>
          <w:lang w:val="uk-UA" w:eastAsia="ru-UA"/>
        </w:rPr>
        <w:lastRenderedPageBreak/>
        <w:t>підземних стоянок організовані через заокруглені під’їзні рампи, обладнані системами скидання опадів, вентиляції та контролю доступу.</w:t>
      </w:r>
    </w:p>
    <w:p w14:paraId="08BD858E"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Для зручного переміщення пішоходів на території передбачено систему доріжок і тротуарів, прокладених уздовж усіх основних напрямків руху — як уздовж </w:t>
      </w:r>
      <w:proofErr w:type="spellStart"/>
      <w:r w:rsidRPr="00151F87">
        <w:rPr>
          <w:sz w:val="28"/>
          <w:szCs w:val="28"/>
          <w:lang w:val="uk-UA" w:eastAsia="ru-UA"/>
        </w:rPr>
        <w:t>внутрішньоквартальних</w:t>
      </w:r>
      <w:proofErr w:type="spellEnd"/>
      <w:r w:rsidRPr="00151F87">
        <w:rPr>
          <w:sz w:val="28"/>
          <w:szCs w:val="28"/>
          <w:lang w:val="uk-UA" w:eastAsia="ru-UA"/>
        </w:rPr>
        <w:t xml:space="preserve"> проїздів, так і у вигляді окремих пішохідних маршрутів між житловими будинками, зеленими зонами, майданчиками для відпочинку, об'єктами обслуговування. Основною ідеєю було створення безпечного, інтуїтивно зрозумілого пішохідного каркасу з можливістю вільного доступу до кожної точки кварталу без перешкод або необхідності перетинати проїзну частину.</w:t>
      </w:r>
    </w:p>
    <w:p w14:paraId="69B94936"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Для підвищення пішохідної доступності передбачено кілька діагональних пішохідних маршрутів, які забезпечують прямий і скорочений доступ до ключових громадських об'єктів: дитячих майданчиків, спортивних зон, зупинок громадського транспорту та парків. Це дозволяє мінімізувати непродуктивні маршрути та заохочує мешканців до активного пересування пішки, особливо при наявності колясок, велосипедів або інших мобільних засобів. Покриття тротуарів і доріжок виконане з фігурних елементів мощення, що забезпечує естетичний вигляд, а також високий рівень безпеки в будь-яку пору року.</w:t>
      </w:r>
    </w:p>
    <w:p w14:paraId="043A9867"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Ширина пішохідних доріжок варіюється в межах 1,5–2,25 метрів залежно від категорії ділянки. Біля входів до будинків, магазинів, соціальних об'єктів передбачено розширення до 3,0 метрів. Усі тротуари облаштовані пониженнями на перехрестях, тактильними плитками для незрячих та опорними бордюрами. Зона тротуарів та пішохідних алей має чітке відокремлення від проїзної частини за допомогою газонів, зелених смуг, паркових огорож, урн або квітників.</w:t>
      </w:r>
    </w:p>
    <w:p w14:paraId="56F55D97"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На перетинах пішохідних і транспортних потоків передбачено засоби регулювання руху: знаки обмеження швидкості, зебри, тактильна плитка, штучні підвищення типу "лежачий поліцейський". В окремих зонах </w:t>
      </w:r>
      <w:r w:rsidRPr="00151F87">
        <w:rPr>
          <w:sz w:val="28"/>
          <w:szCs w:val="28"/>
          <w:lang w:val="uk-UA" w:eastAsia="ru-UA"/>
        </w:rPr>
        <w:lastRenderedPageBreak/>
        <w:t>реалізовано концепцію "спільного простору", де рух пішоходів і автотранспорту організовується без фізичного поділу за рахунок пониженої швидкості, візуальних позначень і пріоритету пішохода.</w:t>
      </w:r>
    </w:p>
    <w:p w14:paraId="1E145036"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Додатково у межах пішохідної інфраструктури передбачено </w:t>
      </w:r>
      <w:proofErr w:type="spellStart"/>
      <w:r w:rsidRPr="00151F87">
        <w:rPr>
          <w:sz w:val="28"/>
          <w:szCs w:val="28"/>
          <w:lang w:val="uk-UA" w:eastAsia="ru-UA"/>
        </w:rPr>
        <w:t>велодоріжки</w:t>
      </w:r>
      <w:proofErr w:type="spellEnd"/>
      <w:r w:rsidRPr="00151F87">
        <w:rPr>
          <w:sz w:val="28"/>
          <w:szCs w:val="28"/>
          <w:lang w:val="uk-UA" w:eastAsia="ru-UA"/>
        </w:rPr>
        <w:t xml:space="preserve">, зони для паркування велосипедів, встановлення лав, освітлення, камер відеоспостереження. Усі елементи організації пішохідного руху забезпечують комфорт і доступність, включаючи дітей, осіб з інвалідністю, людей похилого віку та молодих батьків із візками. </w:t>
      </w:r>
      <w:proofErr w:type="spellStart"/>
      <w:r w:rsidRPr="00151F87">
        <w:rPr>
          <w:sz w:val="28"/>
          <w:szCs w:val="28"/>
          <w:lang w:val="uk-UA" w:eastAsia="ru-UA"/>
        </w:rPr>
        <w:t>Внутрішньоквартальні</w:t>
      </w:r>
      <w:proofErr w:type="spellEnd"/>
      <w:r w:rsidRPr="00151F87">
        <w:rPr>
          <w:sz w:val="28"/>
          <w:szCs w:val="28"/>
          <w:lang w:val="uk-UA" w:eastAsia="ru-UA"/>
        </w:rPr>
        <w:t xml:space="preserve"> переходи мають освітлення в нічний час, захист від опадів у вигляді навісів у ключових точках, а також зелене супроводження — уздовж маршрутів передбачено посадку дерев, кущів і квітників.</w:t>
      </w:r>
    </w:p>
    <w:p w14:paraId="0C55DFBE"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Узагальнюючи, організація руху транспорту та пішоходів у межах кварталу забезпечує максимальну функціональність простору, безконфліктність потоків, безпеку та відповідність чинним нормам. Такий підхід дозволяє створити якісне міське середовище, де люди почуваються </w:t>
      </w:r>
      <w:proofErr w:type="spellStart"/>
      <w:r w:rsidRPr="00151F87">
        <w:rPr>
          <w:sz w:val="28"/>
          <w:szCs w:val="28"/>
          <w:lang w:val="uk-UA" w:eastAsia="ru-UA"/>
        </w:rPr>
        <w:t>комфортно</w:t>
      </w:r>
      <w:proofErr w:type="spellEnd"/>
      <w:r w:rsidRPr="00151F87">
        <w:rPr>
          <w:sz w:val="28"/>
          <w:szCs w:val="28"/>
          <w:lang w:val="uk-UA" w:eastAsia="ru-UA"/>
        </w:rPr>
        <w:t xml:space="preserve"> незалежно від способу переміщення, а кожен маршрут передбачає логічне продовження у загальному планувальному каркасі кварталу.</w:t>
      </w:r>
    </w:p>
    <w:p w14:paraId="18569533" w14:textId="77777777" w:rsidR="00BB1957" w:rsidRPr="00870845" w:rsidRDefault="00BB1957" w:rsidP="001B1651">
      <w:pPr>
        <w:widowControl w:val="0"/>
        <w:spacing w:line="360" w:lineRule="auto"/>
        <w:ind w:firstLine="567"/>
        <w:jc w:val="both"/>
        <w:rPr>
          <w:b/>
          <w:sz w:val="28"/>
          <w:szCs w:val="28"/>
          <w:lang w:val="uk-UA"/>
        </w:rPr>
      </w:pPr>
    </w:p>
    <w:p w14:paraId="4CA67F39" w14:textId="5488C525" w:rsidR="00BB1957" w:rsidRPr="00870845" w:rsidRDefault="000E6BC6" w:rsidP="001B1651">
      <w:pPr>
        <w:pStyle w:val="af6"/>
        <w:widowControl w:val="0"/>
        <w:spacing w:after="0" w:line="360" w:lineRule="auto"/>
        <w:ind w:left="0" w:firstLine="567"/>
        <w:rPr>
          <w:b/>
          <w:szCs w:val="28"/>
        </w:rPr>
      </w:pPr>
      <w:r w:rsidRPr="00870845">
        <w:rPr>
          <w:b/>
          <w:szCs w:val="28"/>
          <w:lang w:eastAsia="uk-UA"/>
        </w:rPr>
        <w:t>2</w:t>
      </w:r>
      <w:r w:rsidR="00BB1957" w:rsidRPr="00870845">
        <w:rPr>
          <w:b/>
          <w:szCs w:val="28"/>
          <w:lang w:eastAsia="uk-UA"/>
        </w:rPr>
        <w:t xml:space="preserve">.9 </w:t>
      </w:r>
      <w:r w:rsidR="00BB1957" w:rsidRPr="00870845">
        <w:rPr>
          <w:b/>
          <w:szCs w:val="28"/>
        </w:rPr>
        <w:t>Розроблення пропозицій щодо організації рельєфу</w:t>
      </w:r>
    </w:p>
    <w:p w14:paraId="10AB8747"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Процес організації рельєфу на території </w:t>
      </w:r>
      <w:proofErr w:type="spellStart"/>
      <w:r w:rsidRPr="00205B07">
        <w:rPr>
          <w:sz w:val="28"/>
          <w:szCs w:val="28"/>
          <w:lang w:val="uk-UA" w:eastAsia="ru-UA"/>
        </w:rPr>
        <w:t>запроєктованого</w:t>
      </w:r>
      <w:proofErr w:type="spellEnd"/>
      <w:r w:rsidRPr="00205B07">
        <w:rPr>
          <w:sz w:val="28"/>
          <w:szCs w:val="28"/>
          <w:lang w:val="uk-UA" w:eastAsia="ru-UA"/>
        </w:rPr>
        <w:t xml:space="preserve"> житлового кварталу, сформованого в межах вулиць Стадіонна, Василя Липківського, Солом’янська та проспекту Повітряних Сил у місті Києві, є важливою складовою етапу інженерної підготовки території. Зважаючи на те, що ділянка забудови сформована на основі попередньої забудови, зокрема знесеного гаражного кооперативу та інших елементів, які не відповідають сучасним вимогам, було прийнято рішення про реалізацію повного комплексу заходів з вертикального планування. В основі проектних рішень використано актуальні дані інженерно-геодезичної зйомки, виконаної у масштабі 1:500 з фіксацією висотних позначок на всіх характерних точках ділянки.</w:t>
      </w:r>
    </w:p>
    <w:p w14:paraId="1F7168CA"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lastRenderedPageBreak/>
        <w:t>Природний рельєф території, де реалізується забудова, характеризується як рівнинний з незначними локальними перепадами висот, що створює сприятливі умови для проектування інфраструктури без необхідності масштабного переміщення ґрунту. Поверхня майданчика має ухил у напрямку від північної до південної межі кварталу, що дозволяє організувати ефективну схему поверхневого стоку без додаткового створення штучних насипів або підпірних стін. Загальний перепад висот на ділянці не перевищує двох метрів, що відповідає умовам так званого спокійного рельєфу, характерного для житлових районів міста Києва центральної частини.</w:t>
      </w:r>
    </w:p>
    <w:p w14:paraId="5CCDD77C"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Основна ідея організації рельєфу полягає у забезпеченні зручного і безпечного функціонування території без створення </w:t>
      </w:r>
      <w:proofErr w:type="spellStart"/>
      <w:r w:rsidRPr="00205B07">
        <w:rPr>
          <w:sz w:val="28"/>
          <w:szCs w:val="28"/>
          <w:lang w:val="uk-UA" w:eastAsia="ru-UA"/>
        </w:rPr>
        <w:t>ерозійно</w:t>
      </w:r>
      <w:proofErr w:type="spellEnd"/>
      <w:r w:rsidRPr="00205B07">
        <w:rPr>
          <w:sz w:val="28"/>
          <w:szCs w:val="28"/>
          <w:lang w:val="uk-UA" w:eastAsia="ru-UA"/>
        </w:rPr>
        <w:t xml:space="preserve">-небезпечних ділянок, застійних зон, локальних понижень, які можуть призводити до скупчення дощових або талих вод. Враховуючи конфігурацію кварталу та орієнтацію вулиць і проїздів, усі елементи вертикального планування проектуються уздовж осей магістралей, з виведенням водостоку за межі кожного мікрорайонного блоку. Вода, що накопичується внаслідок атмосферних опадів, відводиться по спеціально передбачених лотках уздовж бордюрів і спрямовується до </w:t>
      </w:r>
      <w:proofErr w:type="spellStart"/>
      <w:r w:rsidRPr="00205B07">
        <w:rPr>
          <w:sz w:val="28"/>
          <w:szCs w:val="28"/>
          <w:lang w:val="uk-UA" w:eastAsia="ru-UA"/>
        </w:rPr>
        <w:t>дощоприймальних</w:t>
      </w:r>
      <w:proofErr w:type="spellEnd"/>
      <w:r w:rsidRPr="00205B07">
        <w:rPr>
          <w:sz w:val="28"/>
          <w:szCs w:val="28"/>
          <w:lang w:val="uk-UA" w:eastAsia="ru-UA"/>
        </w:rPr>
        <w:t xml:space="preserve"> колодязів, розташованих у найнижчих точках території. Ці колодязі з’єднані між собою системою труб дощової каналізації, яка інтегрується до міської мережі водовідведення.</w:t>
      </w:r>
    </w:p>
    <w:p w14:paraId="5FD0A289"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Для забезпечення ефективного функціонування системи водовідведення усі проектні відмітки запроектовано з урахуванням існуючих висот на межах ділянки, включно з абсолютними позначками вулиць, з якими межує квартал. При встановленні відміток враховано як рельєф навколишньої забудови, так і інженерні споруди, що залишаються в експлуатації, а також параметри </w:t>
      </w:r>
      <w:proofErr w:type="spellStart"/>
      <w:r w:rsidRPr="00205B07">
        <w:rPr>
          <w:sz w:val="28"/>
          <w:szCs w:val="28"/>
          <w:lang w:val="uk-UA" w:eastAsia="ru-UA"/>
        </w:rPr>
        <w:t>запроєктованих</w:t>
      </w:r>
      <w:proofErr w:type="spellEnd"/>
      <w:r w:rsidRPr="00205B07">
        <w:rPr>
          <w:sz w:val="28"/>
          <w:szCs w:val="28"/>
          <w:lang w:val="uk-UA" w:eastAsia="ru-UA"/>
        </w:rPr>
        <w:t xml:space="preserve"> інженерних мереж. Застосовані ухили на проїздах прийняті в межах від 4 до 30 проміле, що відповідає вимогам нормативної документації та забезпечує необхідну швидкість стікання води з проїжджої частини. Для тротуарів і пішохідних доріжок ухили прийнято в межах 2–5 проміле, що </w:t>
      </w:r>
      <w:r w:rsidRPr="00205B07">
        <w:rPr>
          <w:sz w:val="28"/>
          <w:szCs w:val="28"/>
          <w:lang w:val="uk-UA" w:eastAsia="ru-UA"/>
        </w:rPr>
        <w:lastRenderedPageBreak/>
        <w:t>забезпечує комфортні умови для переміщення маломобільних груп населення, включаючи осіб з інвалідністю, людей похилого віку та батьків із дитячими візками.</w:t>
      </w:r>
    </w:p>
    <w:p w14:paraId="61F85096"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Особливу увагу в </w:t>
      </w:r>
      <w:proofErr w:type="spellStart"/>
      <w:r w:rsidRPr="00205B07">
        <w:rPr>
          <w:sz w:val="28"/>
          <w:szCs w:val="28"/>
          <w:lang w:val="uk-UA" w:eastAsia="ru-UA"/>
        </w:rPr>
        <w:t>проєкті</w:t>
      </w:r>
      <w:proofErr w:type="spellEnd"/>
      <w:r w:rsidRPr="00205B07">
        <w:rPr>
          <w:sz w:val="28"/>
          <w:szCs w:val="28"/>
          <w:lang w:val="uk-UA" w:eastAsia="ru-UA"/>
        </w:rPr>
        <w:t xml:space="preserve"> організації рельєфу приділено облаштуванню зон приїзду до підземного паркінгу. Оскільки за конструктивною схемою підземні гаражі розміщуються на рівні технічного підпілля, важливо забезпечити плавний спуск до в’їздів із дотриманням допустимих параметрів ухилу. Для цих ділянок ухили не перевищують 120 проміле, що відповідає допустимим межам експлуатації за умови облаштування </w:t>
      </w:r>
      <w:proofErr w:type="spellStart"/>
      <w:r w:rsidRPr="00205B07">
        <w:rPr>
          <w:sz w:val="28"/>
          <w:szCs w:val="28"/>
          <w:lang w:val="uk-UA" w:eastAsia="ru-UA"/>
        </w:rPr>
        <w:t>протиковзкого</w:t>
      </w:r>
      <w:proofErr w:type="spellEnd"/>
      <w:r w:rsidRPr="00205B07">
        <w:rPr>
          <w:sz w:val="28"/>
          <w:szCs w:val="28"/>
          <w:lang w:val="uk-UA" w:eastAsia="ru-UA"/>
        </w:rPr>
        <w:t xml:space="preserve"> покриття та системи дренажного водовідведення. Уздовж таких під’їздів проектуються водовідвідні лотки, які перешкоджають затіканню води у підземні приміщення.</w:t>
      </w:r>
    </w:p>
    <w:p w14:paraId="0E387D23" w14:textId="77777777" w:rsidR="00205B07" w:rsidRPr="00205B07" w:rsidRDefault="00205B07" w:rsidP="001B1651">
      <w:pPr>
        <w:spacing w:line="360" w:lineRule="auto"/>
        <w:ind w:firstLine="567"/>
        <w:jc w:val="both"/>
        <w:rPr>
          <w:sz w:val="28"/>
          <w:szCs w:val="28"/>
          <w:lang w:val="uk-UA" w:eastAsia="ru-UA"/>
        </w:rPr>
      </w:pPr>
      <w:proofErr w:type="spellStart"/>
      <w:r w:rsidRPr="00205B07">
        <w:rPr>
          <w:sz w:val="28"/>
          <w:szCs w:val="28"/>
          <w:lang w:val="uk-UA" w:eastAsia="ru-UA"/>
        </w:rPr>
        <w:t>Проєкт</w:t>
      </w:r>
      <w:proofErr w:type="spellEnd"/>
      <w:r w:rsidRPr="00205B07">
        <w:rPr>
          <w:sz w:val="28"/>
          <w:szCs w:val="28"/>
          <w:lang w:val="uk-UA" w:eastAsia="ru-UA"/>
        </w:rPr>
        <w:t xml:space="preserve"> організації рельєфу передбачає, що у зоні озеленення та благоустрою здійснюється формування м’яких схилів з ухилами до 8 проміле, які забезпечують природний стік до пішохідних доріжок та технічних зон. Газони, квітники та інші зелені елементи мають </w:t>
      </w:r>
      <w:proofErr w:type="spellStart"/>
      <w:r w:rsidRPr="00205B07">
        <w:rPr>
          <w:sz w:val="28"/>
          <w:szCs w:val="28"/>
          <w:lang w:val="uk-UA" w:eastAsia="ru-UA"/>
        </w:rPr>
        <w:t>мікропрофілювання</w:t>
      </w:r>
      <w:proofErr w:type="spellEnd"/>
      <w:r w:rsidRPr="00205B07">
        <w:rPr>
          <w:sz w:val="28"/>
          <w:szCs w:val="28"/>
          <w:lang w:val="uk-UA" w:eastAsia="ru-UA"/>
        </w:rPr>
        <w:t xml:space="preserve"> з урахуванням </w:t>
      </w:r>
      <w:proofErr w:type="spellStart"/>
      <w:r w:rsidRPr="00205B07">
        <w:rPr>
          <w:sz w:val="28"/>
          <w:szCs w:val="28"/>
          <w:lang w:val="uk-UA" w:eastAsia="ru-UA"/>
        </w:rPr>
        <w:t>водоутримуючої</w:t>
      </w:r>
      <w:proofErr w:type="spellEnd"/>
      <w:r w:rsidRPr="00205B07">
        <w:rPr>
          <w:sz w:val="28"/>
          <w:szCs w:val="28"/>
          <w:lang w:val="uk-UA" w:eastAsia="ru-UA"/>
        </w:rPr>
        <w:t xml:space="preserve"> здатності ґрунтів. У межах спортивних та дитячих майданчиків передбачено горизонтальне планування з влаштуванням дренажних прошарків під покриття. Території таких майданчиків мають незначний ухил (1–2 проміле), що дозволяє воді самопливом стікати до спеціально облаштованих точок водозбору.</w:t>
      </w:r>
    </w:p>
    <w:p w14:paraId="282557BF" w14:textId="77777777" w:rsidR="00205B07" w:rsidRPr="00205B07" w:rsidRDefault="00205B07" w:rsidP="001B1651">
      <w:pPr>
        <w:spacing w:line="360" w:lineRule="auto"/>
        <w:ind w:firstLine="567"/>
        <w:jc w:val="both"/>
        <w:rPr>
          <w:sz w:val="28"/>
          <w:szCs w:val="28"/>
          <w:lang w:val="uk-UA" w:eastAsia="ru-UA"/>
        </w:rPr>
      </w:pPr>
      <w:proofErr w:type="spellStart"/>
      <w:r w:rsidRPr="00205B07">
        <w:rPr>
          <w:sz w:val="28"/>
          <w:szCs w:val="28"/>
          <w:lang w:val="uk-UA" w:eastAsia="ru-UA"/>
        </w:rPr>
        <w:t>Проєктне</w:t>
      </w:r>
      <w:proofErr w:type="spellEnd"/>
      <w:r w:rsidRPr="00205B07">
        <w:rPr>
          <w:sz w:val="28"/>
          <w:szCs w:val="28"/>
          <w:lang w:val="uk-UA" w:eastAsia="ru-UA"/>
        </w:rPr>
        <w:t xml:space="preserve"> вертикальне планування виконується із дотриманням вимог до збереження природного водного балансу території, запобігання утворенню застійних вод, підтоплень фундаментів та підвалів будинків. Усі рішення узгоджено з проектними даними щодо інженерних мереж, фундаментів та елементів благоустрою, включно з малими архітектурними формами, опорами освітлення, лавами, урнами та елементами озеленення. У місцях примикання доріг до під’їздів житлових будинків ухили </w:t>
      </w:r>
      <w:proofErr w:type="spellStart"/>
      <w:r w:rsidRPr="00205B07">
        <w:rPr>
          <w:sz w:val="28"/>
          <w:szCs w:val="28"/>
          <w:lang w:val="uk-UA" w:eastAsia="ru-UA"/>
        </w:rPr>
        <w:t>запроєктовано</w:t>
      </w:r>
      <w:proofErr w:type="spellEnd"/>
      <w:r w:rsidRPr="00205B07">
        <w:rPr>
          <w:sz w:val="28"/>
          <w:szCs w:val="28"/>
          <w:lang w:val="uk-UA" w:eastAsia="ru-UA"/>
        </w:rPr>
        <w:t xml:space="preserve"> з урахуванням безперешкодного руху людей з особливими потребами, відповідно до норм </w:t>
      </w:r>
      <w:proofErr w:type="spellStart"/>
      <w:r w:rsidRPr="00205B07">
        <w:rPr>
          <w:sz w:val="28"/>
          <w:szCs w:val="28"/>
          <w:lang w:val="uk-UA" w:eastAsia="ru-UA"/>
        </w:rPr>
        <w:lastRenderedPageBreak/>
        <w:t>безбар’єрності</w:t>
      </w:r>
      <w:proofErr w:type="spellEnd"/>
      <w:r w:rsidRPr="00205B07">
        <w:rPr>
          <w:sz w:val="28"/>
          <w:szCs w:val="28"/>
          <w:lang w:val="uk-UA" w:eastAsia="ru-UA"/>
        </w:rPr>
        <w:t xml:space="preserve">. </w:t>
      </w:r>
      <w:proofErr w:type="spellStart"/>
      <w:r w:rsidRPr="00205B07">
        <w:rPr>
          <w:sz w:val="28"/>
          <w:szCs w:val="28"/>
          <w:lang w:val="uk-UA" w:eastAsia="ru-UA"/>
        </w:rPr>
        <w:t>Бордюрні</w:t>
      </w:r>
      <w:proofErr w:type="spellEnd"/>
      <w:r w:rsidRPr="00205B07">
        <w:rPr>
          <w:sz w:val="28"/>
          <w:szCs w:val="28"/>
          <w:lang w:val="uk-UA" w:eastAsia="ru-UA"/>
        </w:rPr>
        <w:t xml:space="preserve"> </w:t>
      </w:r>
      <w:proofErr w:type="spellStart"/>
      <w:r w:rsidRPr="00205B07">
        <w:rPr>
          <w:sz w:val="28"/>
          <w:szCs w:val="28"/>
          <w:lang w:val="uk-UA" w:eastAsia="ru-UA"/>
        </w:rPr>
        <w:t>камені</w:t>
      </w:r>
      <w:proofErr w:type="spellEnd"/>
      <w:r w:rsidRPr="00205B07">
        <w:rPr>
          <w:sz w:val="28"/>
          <w:szCs w:val="28"/>
          <w:lang w:val="uk-UA" w:eastAsia="ru-UA"/>
        </w:rPr>
        <w:t xml:space="preserve"> мають занижені ділянки на стику з переходами, що полегшує рух візків та велосипедів.</w:t>
      </w:r>
    </w:p>
    <w:p w14:paraId="3BA3FE6C"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Усі профілі проїздів </w:t>
      </w:r>
      <w:proofErr w:type="spellStart"/>
      <w:r w:rsidRPr="00205B07">
        <w:rPr>
          <w:sz w:val="28"/>
          <w:szCs w:val="28"/>
          <w:lang w:val="uk-UA" w:eastAsia="ru-UA"/>
        </w:rPr>
        <w:t>запроєктовані</w:t>
      </w:r>
      <w:proofErr w:type="spellEnd"/>
      <w:r w:rsidRPr="00205B07">
        <w:rPr>
          <w:sz w:val="28"/>
          <w:szCs w:val="28"/>
          <w:lang w:val="uk-UA" w:eastAsia="ru-UA"/>
        </w:rPr>
        <w:t xml:space="preserve"> як односкатні — тобто з ухилом у бік лотка, розташованого з одного боку дороги. Такий тип профілю дозволяє ефективно зменшити кількість дощових колодязів, а також спрощує технологію укладання дорожнього полотна та експлуатацію інженерних мереж. Поверхневий стік, у свою чергу, є пріоритетним способом організації водовідведення, оскільки він є найменш енергоємним та найпростішим у реалізації й обслуговуванні. Система лотків та решіток </w:t>
      </w:r>
      <w:proofErr w:type="spellStart"/>
      <w:r w:rsidRPr="00205B07">
        <w:rPr>
          <w:sz w:val="28"/>
          <w:szCs w:val="28"/>
          <w:lang w:val="uk-UA" w:eastAsia="ru-UA"/>
        </w:rPr>
        <w:t>проєктується</w:t>
      </w:r>
      <w:proofErr w:type="spellEnd"/>
      <w:r w:rsidRPr="00205B07">
        <w:rPr>
          <w:sz w:val="28"/>
          <w:szCs w:val="28"/>
          <w:lang w:val="uk-UA" w:eastAsia="ru-UA"/>
        </w:rPr>
        <w:t xml:space="preserve"> із залізобетону та сталі, з можливістю очищення і ревізії.</w:t>
      </w:r>
    </w:p>
    <w:p w14:paraId="1D644C61"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Отже, завдяки спокійному рельєфу території, її інтегрованості в існуючу забудову міста, а також правильно організованому проектному плануванню вертикальних позначок, забезпечується повна функціональна відповідність об’єкту сучасним нормативним вимогам. Реалізація такої системи вертикального планування дозволить створити безпечну, комфортну і стійку до змін погоди територію з раціональною структурою поверхневого стоку та високою якістю просторової організації.</w:t>
      </w:r>
    </w:p>
    <w:p w14:paraId="0DB25338" w14:textId="77777777" w:rsidR="00BB1957" w:rsidRPr="00870845" w:rsidRDefault="00BB1957" w:rsidP="001B1651">
      <w:pPr>
        <w:widowControl w:val="0"/>
        <w:shd w:val="clear" w:color="auto" w:fill="FFFFFF"/>
        <w:autoSpaceDE w:val="0"/>
        <w:autoSpaceDN w:val="0"/>
        <w:adjustRightInd w:val="0"/>
        <w:spacing w:line="360" w:lineRule="auto"/>
        <w:ind w:firstLine="567"/>
        <w:jc w:val="both"/>
        <w:rPr>
          <w:sz w:val="28"/>
          <w:szCs w:val="28"/>
          <w:lang w:val="uk-UA"/>
        </w:rPr>
      </w:pPr>
    </w:p>
    <w:p w14:paraId="6AAA1EFC" w14:textId="77777777" w:rsidR="00037B92" w:rsidRPr="00870845" w:rsidRDefault="00037B92" w:rsidP="001B1651">
      <w:pPr>
        <w:spacing w:line="360" w:lineRule="auto"/>
        <w:ind w:firstLine="567"/>
        <w:jc w:val="both"/>
        <w:rPr>
          <w:b/>
          <w:sz w:val="28"/>
          <w:szCs w:val="28"/>
          <w:lang w:val="uk-UA"/>
        </w:rPr>
      </w:pPr>
    </w:p>
    <w:p w14:paraId="3D1EF520" w14:textId="77777777" w:rsidR="00037B92" w:rsidRPr="00870845" w:rsidRDefault="00037B92" w:rsidP="001B1651">
      <w:pPr>
        <w:spacing w:line="360" w:lineRule="auto"/>
        <w:ind w:firstLine="567"/>
        <w:jc w:val="both"/>
        <w:rPr>
          <w:b/>
          <w:sz w:val="28"/>
          <w:szCs w:val="28"/>
          <w:lang w:val="uk-UA"/>
        </w:rPr>
      </w:pPr>
    </w:p>
    <w:p w14:paraId="3AF7BB4A" w14:textId="77777777" w:rsidR="00205B07" w:rsidRPr="00870845" w:rsidRDefault="00205B07" w:rsidP="001B1651">
      <w:pPr>
        <w:spacing w:line="360" w:lineRule="auto"/>
        <w:ind w:firstLine="567"/>
        <w:jc w:val="both"/>
        <w:rPr>
          <w:b/>
          <w:sz w:val="28"/>
          <w:szCs w:val="28"/>
          <w:lang w:val="uk-UA"/>
        </w:rPr>
      </w:pPr>
      <w:r w:rsidRPr="00870845">
        <w:rPr>
          <w:b/>
          <w:sz w:val="28"/>
          <w:szCs w:val="28"/>
          <w:lang w:val="uk-UA"/>
        </w:rPr>
        <w:br w:type="page"/>
      </w:r>
    </w:p>
    <w:p w14:paraId="1D43395A" w14:textId="77777777" w:rsidR="00C64063" w:rsidRPr="00870845" w:rsidRDefault="00C64063" w:rsidP="00C64063">
      <w:pPr>
        <w:spacing w:line="360" w:lineRule="auto"/>
        <w:ind w:firstLine="567"/>
        <w:jc w:val="center"/>
        <w:rPr>
          <w:b/>
          <w:sz w:val="28"/>
          <w:szCs w:val="28"/>
          <w:lang w:val="uk-UA"/>
        </w:rPr>
      </w:pPr>
    </w:p>
    <w:p w14:paraId="7B5F5A73" w14:textId="77777777" w:rsidR="00C64063" w:rsidRPr="00870845" w:rsidRDefault="00C64063" w:rsidP="00C64063">
      <w:pPr>
        <w:spacing w:line="360" w:lineRule="auto"/>
        <w:ind w:firstLine="567"/>
        <w:jc w:val="center"/>
        <w:rPr>
          <w:b/>
          <w:sz w:val="28"/>
          <w:szCs w:val="28"/>
          <w:lang w:val="uk-UA"/>
        </w:rPr>
      </w:pPr>
    </w:p>
    <w:p w14:paraId="5CA11819" w14:textId="77777777" w:rsidR="00C64063" w:rsidRPr="00870845" w:rsidRDefault="00C64063" w:rsidP="00C64063">
      <w:pPr>
        <w:spacing w:line="360" w:lineRule="auto"/>
        <w:ind w:firstLine="567"/>
        <w:jc w:val="center"/>
        <w:rPr>
          <w:b/>
          <w:sz w:val="28"/>
          <w:szCs w:val="28"/>
          <w:lang w:val="uk-UA"/>
        </w:rPr>
      </w:pPr>
    </w:p>
    <w:p w14:paraId="22EED8FC" w14:textId="141DF733" w:rsidR="0093519E" w:rsidRPr="00870845" w:rsidRDefault="0093519E" w:rsidP="00C64063">
      <w:pPr>
        <w:spacing w:line="360" w:lineRule="auto"/>
        <w:ind w:firstLine="567"/>
        <w:jc w:val="center"/>
        <w:rPr>
          <w:sz w:val="28"/>
          <w:szCs w:val="28"/>
          <w:lang w:val="uk-UA"/>
        </w:rPr>
      </w:pPr>
      <w:r w:rsidRPr="00870845">
        <w:rPr>
          <w:b/>
          <w:sz w:val="28"/>
          <w:szCs w:val="28"/>
          <w:lang w:val="uk-UA"/>
        </w:rPr>
        <w:t xml:space="preserve">Розділ. I </w:t>
      </w:r>
      <w:proofErr w:type="spellStart"/>
      <w:r w:rsidRPr="00870845">
        <w:rPr>
          <w:b/>
          <w:sz w:val="28"/>
          <w:szCs w:val="28"/>
          <w:lang w:val="uk-UA"/>
        </w:rPr>
        <w:t>I</w:t>
      </w:r>
      <w:proofErr w:type="spellEnd"/>
      <w:r w:rsidRPr="00870845">
        <w:rPr>
          <w:b/>
          <w:sz w:val="28"/>
          <w:szCs w:val="28"/>
          <w:lang w:val="uk-UA"/>
        </w:rPr>
        <w:t xml:space="preserve"> </w:t>
      </w:r>
      <w:proofErr w:type="spellStart"/>
      <w:r w:rsidRPr="00870845">
        <w:rPr>
          <w:b/>
          <w:sz w:val="28"/>
          <w:szCs w:val="28"/>
          <w:lang w:val="uk-UA"/>
        </w:rPr>
        <w:t>I</w:t>
      </w:r>
      <w:proofErr w:type="spellEnd"/>
      <w:r w:rsidRPr="00870845">
        <w:rPr>
          <w:b/>
          <w:sz w:val="28"/>
          <w:szCs w:val="28"/>
          <w:lang w:val="uk-UA"/>
        </w:rPr>
        <w:t>.</w:t>
      </w:r>
    </w:p>
    <w:p w14:paraId="4006FB50" w14:textId="77777777" w:rsidR="0093519E" w:rsidRPr="00870845" w:rsidRDefault="0093519E" w:rsidP="00C64063">
      <w:pPr>
        <w:widowControl w:val="0"/>
        <w:spacing w:line="360" w:lineRule="auto"/>
        <w:ind w:firstLine="567"/>
        <w:jc w:val="center"/>
        <w:rPr>
          <w:b/>
          <w:sz w:val="28"/>
          <w:szCs w:val="28"/>
          <w:lang w:val="uk-UA"/>
        </w:rPr>
      </w:pPr>
    </w:p>
    <w:p w14:paraId="66E3F5A4" w14:textId="77777777" w:rsidR="0093519E" w:rsidRPr="00870845" w:rsidRDefault="0093519E" w:rsidP="00C64063">
      <w:pPr>
        <w:widowControl w:val="0"/>
        <w:spacing w:line="360" w:lineRule="auto"/>
        <w:ind w:firstLine="567"/>
        <w:jc w:val="center"/>
        <w:rPr>
          <w:sz w:val="28"/>
          <w:szCs w:val="28"/>
          <w:lang w:val="uk-UA"/>
        </w:rPr>
      </w:pPr>
      <w:r w:rsidRPr="00870845">
        <w:rPr>
          <w:sz w:val="28"/>
          <w:szCs w:val="28"/>
          <w:lang w:val="uk-UA"/>
        </w:rPr>
        <w:t xml:space="preserve">“ </w:t>
      </w:r>
      <w:r w:rsidRPr="00870845">
        <w:rPr>
          <w:b/>
          <w:sz w:val="28"/>
          <w:szCs w:val="28"/>
          <w:lang w:val="uk-UA"/>
        </w:rPr>
        <w:t>КОНСТРУКТИВНИЙ РОЗДІЛ</w:t>
      </w:r>
      <w:r w:rsidRPr="00870845">
        <w:rPr>
          <w:sz w:val="28"/>
          <w:szCs w:val="28"/>
          <w:lang w:val="uk-UA"/>
        </w:rPr>
        <w:t>”</w:t>
      </w:r>
    </w:p>
    <w:p w14:paraId="52537CA7" w14:textId="14381D2A" w:rsidR="0093519E" w:rsidRPr="00870845" w:rsidRDefault="0093519E" w:rsidP="001B1651">
      <w:pPr>
        <w:widowControl w:val="0"/>
        <w:spacing w:line="360" w:lineRule="auto"/>
        <w:ind w:firstLine="567"/>
        <w:jc w:val="both"/>
        <w:rPr>
          <w:b/>
          <w:sz w:val="28"/>
          <w:szCs w:val="28"/>
          <w:lang w:val="uk-UA"/>
        </w:rPr>
      </w:pPr>
    </w:p>
    <w:p w14:paraId="47C38689" w14:textId="77777777" w:rsidR="00037B92" w:rsidRPr="00870845" w:rsidRDefault="00037B92" w:rsidP="001B1651">
      <w:pPr>
        <w:widowControl w:val="0"/>
        <w:spacing w:line="360" w:lineRule="auto"/>
        <w:ind w:firstLine="567"/>
        <w:jc w:val="both"/>
        <w:rPr>
          <w:b/>
          <w:sz w:val="28"/>
          <w:szCs w:val="28"/>
          <w:lang w:val="uk-UA"/>
        </w:rPr>
      </w:pPr>
    </w:p>
    <w:p w14:paraId="0FDA9F97" w14:textId="77777777" w:rsidR="00151F87" w:rsidRPr="00870845" w:rsidRDefault="0093519E" w:rsidP="001B1651">
      <w:pPr>
        <w:spacing w:line="360" w:lineRule="auto"/>
        <w:ind w:firstLine="567"/>
        <w:contextualSpacing/>
        <w:jc w:val="both"/>
        <w:rPr>
          <w:b/>
          <w:sz w:val="28"/>
          <w:szCs w:val="28"/>
          <w:lang w:val="uk-UA"/>
        </w:rPr>
      </w:pPr>
      <w:r w:rsidRPr="00870845">
        <w:rPr>
          <w:sz w:val="28"/>
          <w:szCs w:val="28"/>
          <w:lang w:val="uk-UA"/>
        </w:rPr>
        <w:br w:type="page"/>
      </w:r>
    </w:p>
    <w:p w14:paraId="19B35768" w14:textId="1DFFEEF1" w:rsidR="00151F87" w:rsidRPr="00870845" w:rsidRDefault="00151F87" w:rsidP="001B1651">
      <w:pPr>
        <w:spacing w:line="360" w:lineRule="auto"/>
        <w:ind w:firstLine="567"/>
        <w:contextualSpacing/>
        <w:jc w:val="both"/>
        <w:rPr>
          <w:b/>
          <w:sz w:val="28"/>
          <w:szCs w:val="28"/>
          <w:lang w:val="uk-UA"/>
        </w:rPr>
      </w:pPr>
      <w:r w:rsidRPr="00870845">
        <w:rPr>
          <w:b/>
          <w:sz w:val="28"/>
          <w:szCs w:val="28"/>
          <w:lang w:val="uk-UA" w:eastAsia="uk-UA"/>
        </w:rPr>
        <w:lastRenderedPageBreak/>
        <w:t xml:space="preserve">3.1 </w:t>
      </w:r>
      <w:r w:rsidRPr="00870845">
        <w:rPr>
          <w:b/>
          <w:sz w:val="28"/>
          <w:szCs w:val="28"/>
          <w:lang w:val="uk-UA"/>
        </w:rPr>
        <w:t>Протипожежні та проти вибухові заходи.</w:t>
      </w:r>
    </w:p>
    <w:p w14:paraId="267C9B4C"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У межах реалізації </w:t>
      </w:r>
      <w:proofErr w:type="spellStart"/>
      <w:r w:rsidRPr="00151F87">
        <w:rPr>
          <w:sz w:val="28"/>
          <w:szCs w:val="28"/>
          <w:lang w:val="uk-UA" w:eastAsia="ru-UA"/>
        </w:rPr>
        <w:t>проєкту</w:t>
      </w:r>
      <w:proofErr w:type="spellEnd"/>
      <w:r w:rsidRPr="00151F87">
        <w:rPr>
          <w:sz w:val="28"/>
          <w:szCs w:val="28"/>
          <w:lang w:val="uk-UA" w:eastAsia="ru-UA"/>
        </w:rPr>
        <w:t xml:space="preserve"> забудови нового житлового кварталу, який формується на місці знесеного гаражного кооперативу та передбачає будівництво десятиповерхових житлових будинків із підземними паркінгами, одним із найважливіших аспектів, які враховуються при проектуванні, є забезпечення належного рівня протипожежного та проти вибухового захисту. Усі рішення щодо пожежної безпеки прийняті відповідно до вимог чинного українського законодавства, зокрема нормативних актів ДБН В.1.1-7-2002, ДБН В.2.2-15-2005, ДБН Б.2.2-12:2019, які регламентують вимоги до пожежної безпеки об'єктів будівництва, житлових будинків та планування і забудови територій.</w:t>
      </w:r>
    </w:p>
    <w:p w14:paraId="155E6890"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На рівні концепції безпеки передбачено цілу систему заходів, що включає як превентивні, так і конструктивні рішення, мета яких — запобігання виникненню пожежі, обмеження її розповсюдження в разі виникнення, забезпечення своєчасної евакуації мешканців та оперативного доступу рятувальних служб до всіх зон житлового комплексу. З цією метою архітектурно-планувальні та конструктивні рішення передбачають максимальне врахування факторів пожежної небезпеки, шляхом дотримання протипожежних відстаней між будівлями, ізоляції потенційно вибухонебезпечних зон, встановлення автоматизованих систем виявлення пожежі, а також застосування негорючих матеріалів у ключових елементах конструкцій.</w:t>
      </w:r>
    </w:p>
    <w:p w14:paraId="61DE0765" w14:textId="77777777" w:rsidR="00151F87" w:rsidRPr="00151F87" w:rsidRDefault="00151F87" w:rsidP="001B1651">
      <w:pPr>
        <w:spacing w:line="360" w:lineRule="auto"/>
        <w:ind w:firstLine="567"/>
        <w:jc w:val="both"/>
        <w:rPr>
          <w:sz w:val="28"/>
          <w:szCs w:val="28"/>
          <w:lang w:val="uk-UA" w:eastAsia="ru-UA"/>
        </w:rPr>
      </w:pPr>
      <w:proofErr w:type="spellStart"/>
      <w:r w:rsidRPr="00151F87">
        <w:rPr>
          <w:sz w:val="28"/>
          <w:szCs w:val="28"/>
          <w:lang w:val="uk-UA" w:eastAsia="ru-UA"/>
        </w:rPr>
        <w:t>Запроєктовані</w:t>
      </w:r>
      <w:proofErr w:type="spellEnd"/>
      <w:r w:rsidRPr="00151F87">
        <w:rPr>
          <w:sz w:val="28"/>
          <w:szCs w:val="28"/>
          <w:lang w:val="uk-UA" w:eastAsia="ru-UA"/>
        </w:rPr>
        <w:t xml:space="preserve"> житлові будівлі віднесені до II ступеня вогнестійкості згідно з класифікацією, встановленою нормативами. Будівельні конструкції (зовнішні та внутрішні стіни, перекриття, міжповерхові перегородки) мають межу вогнестійкості, що відповідає мінімальним вимогам для житлових об’єктів такої поверховості. Зокрема, перекриття та стіни виконані із залізобетонних плит та блоків, які не лише витримують навантаження, але й не поширюють полум’я та не втрачають несучої здатності при впливі високих </w:t>
      </w:r>
      <w:r w:rsidRPr="00151F87">
        <w:rPr>
          <w:sz w:val="28"/>
          <w:szCs w:val="28"/>
          <w:lang w:val="uk-UA" w:eastAsia="ru-UA"/>
        </w:rPr>
        <w:lastRenderedPageBreak/>
        <w:t>температур. Вентиляційні канали, шахти та димовидалення сформовані з негорючих матеріалів — залізобетону та цегли, що додатково знижує ризики поширення пожежі між поверхами.</w:t>
      </w:r>
    </w:p>
    <w:p w14:paraId="1DCE988B"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Усі коридори, тамбури, сходові клітки, технічні приміщення, машинні відділення, електрощитові та інші зони, через які пролягають шляхи евакуації, оснащені протипожежними дверима, які мають сертифікати відповідності державним стандартам, включаючи систему УкрСЕПРО. Двері встановлюються таким чином, щоб у разі пожежі або задимлення герметично перекривати доступ полум’я в сусідні приміщення. У кожній квартирі передбачено встановлення вхідних дверей з протипожежною стійкістю не нижче EI-30, що підтверджується технічною документацією та протоколами випробувань.</w:t>
      </w:r>
    </w:p>
    <w:p w14:paraId="19BEC0B9"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Шляхи евакуації організовані з урахуванням усіх нормативних вимог до їхньої ширини, довжини та напрямку руху. Мінімальна ширина коридорів на шляхах евакуації становить 1,4 метра, а дверних прорізів — 0,9 метра. Відкривання дверей передбачено за напрямком евакуації, тобто в напрямку виходу із приміщення назовні. Сходові клітки мають два незалежні евакуаційні виходи, ізольовані </w:t>
      </w:r>
      <w:proofErr w:type="spellStart"/>
      <w:r w:rsidRPr="00151F87">
        <w:rPr>
          <w:sz w:val="28"/>
          <w:szCs w:val="28"/>
          <w:lang w:val="uk-UA" w:eastAsia="ru-UA"/>
        </w:rPr>
        <w:t>димонепроникними</w:t>
      </w:r>
      <w:proofErr w:type="spellEnd"/>
      <w:r w:rsidRPr="00151F87">
        <w:rPr>
          <w:sz w:val="28"/>
          <w:szCs w:val="28"/>
          <w:lang w:val="uk-UA" w:eastAsia="ru-UA"/>
        </w:rPr>
        <w:t xml:space="preserve"> перегородками, що дозволяє забезпечити безпечну евакуацію при частковому задимленні. Для технічних поверхів і підпілля передбачено наявність окремих виходів, а також евакуаційних вікон із </w:t>
      </w:r>
      <w:proofErr w:type="spellStart"/>
      <w:r w:rsidRPr="00151F87">
        <w:rPr>
          <w:sz w:val="28"/>
          <w:szCs w:val="28"/>
          <w:lang w:val="uk-UA" w:eastAsia="ru-UA"/>
        </w:rPr>
        <w:t>прямками</w:t>
      </w:r>
      <w:proofErr w:type="spellEnd"/>
      <w:r w:rsidRPr="00151F87">
        <w:rPr>
          <w:sz w:val="28"/>
          <w:szCs w:val="28"/>
          <w:lang w:val="uk-UA" w:eastAsia="ru-UA"/>
        </w:rPr>
        <w:t>.</w:t>
      </w:r>
    </w:p>
    <w:p w14:paraId="45F443D6"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Інженерні комунікації, зокрема трубопроводи водопостачання та каналізації, при перетині меж пожежних відсіків проходять через вогнестійкі ущільнення та кабельні проходки з межею вогнестійкості не менше 180 хвилин. Для теплоізоляції інженерних мереж застосовується сертифікований матеріал THERMAFLEX FRZ, що має показник вогнестійкості Г1, що підтверджується протоколами випробувань. Усі вводи і випуски комунікацій </w:t>
      </w:r>
      <w:proofErr w:type="spellStart"/>
      <w:r w:rsidRPr="00151F87">
        <w:rPr>
          <w:sz w:val="28"/>
          <w:szCs w:val="28"/>
          <w:lang w:val="uk-UA" w:eastAsia="ru-UA"/>
        </w:rPr>
        <w:t>герметизовані</w:t>
      </w:r>
      <w:proofErr w:type="spellEnd"/>
      <w:r w:rsidRPr="00151F87">
        <w:rPr>
          <w:sz w:val="28"/>
          <w:szCs w:val="28"/>
          <w:lang w:val="uk-UA" w:eastAsia="ru-UA"/>
        </w:rPr>
        <w:t xml:space="preserve"> та ізольовані відповідно до норм.</w:t>
      </w:r>
    </w:p>
    <w:p w14:paraId="46DB3F49"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lastRenderedPageBreak/>
        <w:t xml:space="preserve">Особлива увага приділена системі вентиляції, яка виконує не лише функцію повітрообміну, а й забезпечує відведення диму та гарячих газів під час виникнення пожежі. Вентиляційні системи облаштовані індивідуальними цегляними шахтами, розташованими під стелею кожного приміщення, що дозволяє здійснювати ефективне </w:t>
      </w:r>
      <w:proofErr w:type="spellStart"/>
      <w:r w:rsidRPr="00151F87">
        <w:rPr>
          <w:sz w:val="28"/>
          <w:szCs w:val="28"/>
          <w:lang w:val="uk-UA" w:eastAsia="ru-UA"/>
        </w:rPr>
        <w:t>повітровидалення</w:t>
      </w:r>
      <w:proofErr w:type="spellEnd"/>
      <w:r w:rsidRPr="00151F87">
        <w:rPr>
          <w:sz w:val="28"/>
          <w:szCs w:val="28"/>
          <w:lang w:val="uk-UA" w:eastAsia="ru-UA"/>
        </w:rPr>
        <w:t xml:space="preserve"> навіть у випадку задимлення. Повітроводи виконані із збірного залізобетону та мають протипожежні клапани, які перекривають розповсюдження полум’я та диму. Вентиляційне обладнання обрано з урахуванням розрахункових витрат повітря, необхідних для забезпечення нормативної кратності повітрообміну в умовах підвищеної температури та вологості.</w:t>
      </w:r>
    </w:p>
    <w:p w14:paraId="6417A57D"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У </w:t>
      </w:r>
      <w:proofErr w:type="spellStart"/>
      <w:r w:rsidRPr="00151F87">
        <w:rPr>
          <w:sz w:val="28"/>
          <w:szCs w:val="28"/>
          <w:lang w:val="uk-UA" w:eastAsia="ru-UA"/>
        </w:rPr>
        <w:t>сміттєкамері</w:t>
      </w:r>
      <w:proofErr w:type="spellEnd"/>
      <w:r w:rsidRPr="00151F87">
        <w:rPr>
          <w:sz w:val="28"/>
          <w:szCs w:val="28"/>
          <w:lang w:val="uk-UA" w:eastAsia="ru-UA"/>
        </w:rPr>
        <w:t xml:space="preserve"> житлових будинків передбачено установку спринклерного зрошувача типу 2сп із розрахунковою витратою води 1,8 літра на секунду, що дозволяє автоматично гасити вогонь при потраплянні джерела займання в цю зону. Також у складі протипожежного комплексу передбачено зовнішнє водопостачання — пожежні гідранти встановлюються на кільцевій водопровідній мережі з відповідним радіусом обслуговування.</w:t>
      </w:r>
    </w:p>
    <w:p w14:paraId="7A34A1AB"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Згідно з вимогами ДБН В.2.5-13-98 «Пожежна автоматика будинків і споруд», у машинних приміщеннях ліфтів, на технічних поверхах та у </w:t>
      </w:r>
      <w:proofErr w:type="spellStart"/>
      <w:r w:rsidRPr="00151F87">
        <w:rPr>
          <w:sz w:val="28"/>
          <w:szCs w:val="28"/>
          <w:lang w:val="uk-UA" w:eastAsia="ru-UA"/>
        </w:rPr>
        <w:t>техпідпіллі</w:t>
      </w:r>
      <w:proofErr w:type="spellEnd"/>
      <w:r w:rsidRPr="00151F87">
        <w:rPr>
          <w:sz w:val="28"/>
          <w:szCs w:val="28"/>
          <w:lang w:val="uk-UA" w:eastAsia="ru-UA"/>
        </w:rPr>
        <w:t xml:space="preserve"> передбачається встановлення системи </w:t>
      </w:r>
      <w:proofErr w:type="spellStart"/>
      <w:r w:rsidRPr="00151F87">
        <w:rPr>
          <w:sz w:val="28"/>
          <w:szCs w:val="28"/>
          <w:lang w:val="uk-UA" w:eastAsia="ru-UA"/>
        </w:rPr>
        <w:t>пожежно</w:t>
      </w:r>
      <w:proofErr w:type="spellEnd"/>
      <w:r w:rsidRPr="00151F87">
        <w:rPr>
          <w:sz w:val="28"/>
          <w:szCs w:val="28"/>
          <w:lang w:val="uk-UA" w:eastAsia="ru-UA"/>
        </w:rPr>
        <w:t xml:space="preserve">-охоронної сигналізації. Як центральний контрольно-приймальний прилад використовується система "Тірас-4П", що дозволяє </w:t>
      </w:r>
      <w:proofErr w:type="spellStart"/>
      <w:r w:rsidRPr="00151F87">
        <w:rPr>
          <w:sz w:val="28"/>
          <w:szCs w:val="28"/>
          <w:lang w:val="uk-UA" w:eastAsia="ru-UA"/>
        </w:rPr>
        <w:t>оперативно</w:t>
      </w:r>
      <w:proofErr w:type="spellEnd"/>
      <w:r w:rsidRPr="00151F87">
        <w:rPr>
          <w:sz w:val="28"/>
          <w:szCs w:val="28"/>
          <w:lang w:val="uk-UA" w:eastAsia="ru-UA"/>
        </w:rPr>
        <w:t xml:space="preserve"> виявити джерело загрози, забезпечити подачу сигналу тривоги, керування аварійним освітленням, блокуванням ліфтів та викликом аварійних служб. Усі елементи електромережі прийняті відповідно до «Правил улаштування електроустановок» з дотриманням умов їх розміщення, заземлення та ізоляції. Електрощити обладнані схемами підключення з маркуванням і пояснювальними написами.</w:t>
      </w:r>
    </w:p>
    <w:p w14:paraId="502B2797" w14:textId="77777777" w:rsidR="00151F87" w:rsidRPr="00151F87" w:rsidRDefault="00151F87" w:rsidP="001B1651">
      <w:pPr>
        <w:spacing w:line="360" w:lineRule="auto"/>
        <w:ind w:firstLine="567"/>
        <w:jc w:val="both"/>
        <w:rPr>
          <w:sz w:val="28"/>
          <w:szCs w:val="28"/>
          <w:lang w:val="uk-UA" w:eastAsia="ru-UA"/>
        </w:rPr>
      </w:pPr>
      <w:r w:rsidRPr="00151F87">
        <w:rPr>
          <w:sz w:val="28"/>
          <w:szCs w:val="28"/>
          <w:lang w:val="uk-UA" w:eastAsia="ru-UA"/>
        </w:rPr>
        <w:t xml:space="preserve">Комплекс реалізованих заходів дозволяє забезпечити високий рівень пожежної безпеки всіх елементів забудови, а саме житлових корпусів, </w:t>
      </w:r>
      <w:r w:rsidRPr="00151F87">
        <w:rPr>
          <w:sz w:val="28"/>
          <w:szCs w:val="28"/>
          <w:lang w:val="uk-UA" w:eastAsia="ru-UA"/>
        </w:rPr>
        <w:lastRenderedPageBreak/>
        <w:t>інженерних приміщень, технічних зон і підземного паркінгу. Врахування всіх актуальних нормативів, використання сертифікованих матеріалів і обладнання, а також реалізація просторових та інженерних рішень, орієнтованих на мінімізацію ризиків, формує безпечне середовище для мешканців, з високим ступенем готовності до реагування на надзвичайні ситуації. Усі рішення інтегровані у загальну систему експлуатаційного та комунального управління кварталом, що забезпечує комплексний контроль за станом систем пожежної безпеки на всіх етапах життєвого циклу будівлі.</w:t>
      </w:r>
    </w:p>
    <w:p w14:paraId="4AB51615" w14:textId="77777777" w:rsidR="000E6BC6" w:rsidRPr="00870845" w:rsidRDefault="000E6BC6" w:rsidP="00C64063">
      <w:pPr>
        <w:spacing w:line="360" w:lineRule="auto"/>
        <w:ind w:firstLine="567"/>
        <w:contextualSpacing/>
        <w:jc w:val="center"/>
        <w:rPr>
          <w:b/>
          <w:sz w:val="28"/>
          <w:szCs w:val="28"/>
          <w:lang w:val="uk-UA"/>
        </w:rPr>
      </w:pPr>
    </w:p>
    <w:p w14:paraId="1FF08511" w14:textId="0040A2E0" w:rsidR="00151F87" w:rsidRPr="00870845" w:rsidRDefault="00151F87" w:rsidP="00C64063">
      <w:pPr>
        <w:spacing w:line="360" w:lineRule="auto"/>
        <w:ind w:firstLine="567"/>
        <w:contextualSpacing/>
        <w:jc w:val="center"/>
        <w:rPr>
          <w:b/>
          <w:sz w:val="28"/>
          <w:szCs w:val="28"/>
          <w:lang w:val="uk-UA"/>
        </w:rPr>
      </w:pPr>
      <w:r w:rsidRPr="00870845">
        <w:rPr>
          <w:b/>
          <w:sz w:val="28"/>
          <w:szCs w:val="28"/>
          <w:lang w:val="uk-UA"/>
        </w:rPr>
        <w:t>Характеристика пожежної небезпеки конструкцій і будівельних матеріалів</w:t>
      </w:r>
    </w:p>
    <w:tbl>
      <w:tblPr>
        <w:tblW w:w="9939" w:type="dxa"/>
        <w:tblInd w:w="-198" w:type="dxa"/>
        <w:tblLayout w:type="fixed"/>
        <w:tblCellMar>
          <w:left w:w="10" w:type="dxa"/>
          <w:right w:w="10" w:type="dxa"/>
        </w:tblCellMar>
        <w:tblLook w:val="0000" w:firstRow="0" w:lastRow="0" w:firstColumn="0" w:lastColumn="0" w:noHBand="0" w:noVBand="0"/>
      </w:tblPr>
      <w:tblGrid>
        <w:gridCol w:w="1101"/>
        <w:gridCol w:w="6237"/>
        <w:gridCol w:w="2601"/>
      </w:tblGrid>
      <w:tr w:rsidR="00870845" w:rsidRPr="00870845" w14:paraId="5B69BCD4" w14:textId="77777777" w:rsidTr="00E754AA">
        <w:tc>
          <w:tcPr>
            <w:tcW w:w="1101" w:type="dxa"/>
            <w:tcBorders>
              <w:top w:val="single" w:sz="6" w:space="0" w:color="000000"/>
              <w:left w:val="single" w:sz="6" w:space="0" w:color="000000"/>
              <w:bottom w:val="single" w:sz="6" w:space="0" w:color="000000"/>
              <w:right w:val="nil"/>
            </w:tcBorders>
            <w:vAlign w:val="center"/>
          </w:tcPr>
          <w:p w14:paraId="692D91FF" w14:textId="77777777" w:rsidR="00151F87" w:rsidRPr="00870845" w:rsidRDefault="00151F87" w:rsidP="00870845">
            <w:pPr>
              <w:jc w:val="center"/>
              <w:rPr>
                <w:lang w:val="uk-UA"/>
              </w:rPr>
            </w:pPr>
            <w:r w:rsidRPr="00870845">
              <w:rPr>
                <w:lang w:val="uk-UA"/>
              </w:rPr>
              <w:t>№ п/п</w:t>
            </w:r>
          </w:p>
        </w:tc>
        <w:tc>
          <w:tcPr>
            <w:tcW w:w="6237" w:type="dxa"/>
            <w:tcBorders>
              <w:top w:val="single" w:sz="6" w:space="0" w:color="000000"/>
              <w:left w:val="single" w:sz="6" w:space="0" w:color="000000"/>
              <w:bottom w:val="single" w:sz="6" w:space="0" w:color="000000"/>
              <w:right w:val="nil"/>
            </w:tcBorders>
            <w:vAlign w:val="center"/>
          </w:tcPr>
          <w:p w14:paraId="1446E604" w14:textId="77777777" w:rsidR="00151F87" w:rsidRPr="00870845" w:rsidRDefault="00151F87" w:rsidP="00870845">
            <w:pPr>
              <w:jc w:val="center"/>
              <w:rPr>
                <w:lang w:val="uk-UA"/>
              </w:rPr>
            </w:pPr>
            <w:r w:rsidRPr="00870845">
              <w:rPr>
                <w:lang w:val="uk-UA"/>
              </w:rPr>
              <w:t>Найменування</w:t>
            </w:r>
          </w:p>
        </w:tc>
        <w:tc>
          <w:tcPr>
            <w:tcW w:w="2601" w:type="dxa"/>
            <w:tcBorders>
              <w:top w:val="single" w:sz="6" w:space="0" w:color="000000"/>
              <w:left w:val="single" w:sz="6" w:space="0" w:color="000000"/>
              <w:bottom w:val="single" w:sz="6" w:space="0" w:color="000000"/>
              <w:right w:val="single" w:sz="6" w:space="0" w:color="000000"/>
            </w:tcBorders>
            <w:vAlign w:val="center"/>
          </w:tcPr>
          <w:p w14:paraId="7EF2DD06" w14:textId="77777777" w:rsidR="00151F87" w:rsidRPr="00870845" w:rsidRDefault="00151F87" w:rsidP="00870845">
            <w:pPr>
              <w:jc w:val="center"/>
              <w:rPr>
                <w:lang w:val="uk-UA"/>
              </w:rPr>
            </w:pPr>
            <w:proofErr w:type="spellStart"/>
            <w:r w:rsidRPr="00870845">
              <w:rPr>
                <w:lang w:val="uk-UA"/>
              </w:rPr>
              <w:t>Пожежно-техн</w:t>
            </w:r>
            <w:proofErr w:type="spellEnd"/>
          </w:p>
          <w:p w14:paraId="46162A83" w14:textId="77777777" w:rsidR="00151F87" w:rsidRPr="00870845" w:rsidRDefault="00151F87" w:rsidP="00870845">
            <w:pPr>
              <w:jc w:val="center"/>
              <w:rPr>
                <w:lang w:val="uk-UA"/>
              </w:rPr>
            </w:pPr>
            <w:r w:rsidRPr="00870845">
              <w:rPr>
                <w:lang w:val="uk-UA"/>
              </w:rPr>
              <w:t>класифікація</w:t>
            </w:r>
          </w:p>
        </w:tc>
      </w:tr>
      <w:tr w:rsidR="00870845" w:rsidRPr="00870845" w14:paraId="4C98938E" w14:textId="77777777" w:rsidTr="00E754AA">
        <w:tc>
          <w:tcPr>
            <w:tcW w:w="1101" w:type="dxa"/>
            <w:tcBorders>
              <w:top w:val="single" w:sz="6" w:space="0" w:color="000000"/>
              <w:left w:val="single" w:sz="6" w:space="0" w:color="000000"/>
              <w:bottom w:val="single" w:sz="6" w:space="0" w:color="000000"/>
              <w:right w:val="nil"/>
            </w:tcBorders>
            <w:vAlign w:val="center"/>
          </w:tcPr>
          <w:p w14:paraId="027DF7AC" w14:textId="77777777" w:rsidR="00151F87" w:rsidRPr="00870845" w:rsidRDefault="00151F87" w:rsidP="00870845">
            <w:pPr>
              <w:jc w:val="center"/>
              <w:rPr>
                <w:lang w:val="uk-UA"/>
              </w:rPr>
            </w:pPr>
            <w:r w:rsidRPr="00870845">
              <w:rPr>
                <w:lang w:val="uk-UA"/>
              </w:rPr>
              <w:t>1</w:t>
            </w:r>
          </w:p>
        </w:tc>
        <w:tc>
          <w:tcPr>
            <w:tcW w:w="6237" w:type="dxa"/>
            <w:tcBorders>
              <w:top w:val="single" w:sz="6" w:space="0" w:color="000000"/>
              <w:left w:val="single" w:sz="6" w:space="0" w:color="000000"/>
              <w:bottom w:val="single" w:sz="6" w:space="0" w:color="000000"/>
              <w:right w:val="nil"/>
            </w:tcBorders>
          </w:tcPr>
          <w:p w14:paraId="35932F1E" w14:textId="77777777" w:rsidR="00151F87" w:rsidRPr="00870845" w:rsidRDefault="00151F87" w:rsidP="00870845">
            <w:pPr>
              <w:rPr>
                <w:lang w:val="uk-UA"/>
              </w:rPr>
            </w:pPr>
            <w:r w:rsidRPr="00870845">
              <w:rPr>
                <w:lang w:val="uk-UA"/>
              </w:rPr>
              <w:t>Стіни збірні з / б панелі, цегляні</w:t>
            </w:r>
          </w:p>
        </w:tc>
        <w:tc>
          <w:tcPr>
            <w:tcW w:w="2601" w:type="dxa"/>
            <w:tcBorders>
              <w:top w:val="single" w:sz="6" w:space="0" w:color="000000"/>
              <w:left w:val="single" w:sz="6" w:space="0" w:color="000000"/>
              <w:bottom w:val="single" w:sz="6" w:space="0" w:color="000000"/>
              <w:right w:val="single" w:sz="6" w:space="0" w:color="000000"/>
            </w:tcBorders>
            <w:vAlign w:val="center"/>
          </w:tcPr>
          <w:p w14:paraId="6A835D20" w14:textId="77777777" w:rsidR="00151F87" w:rsidRPr="00870845" w:rsidRDefault="00151F87" w:rsidP="00870845">
            <w:pPr>
              <w:jc w:val="center"/>
              <w:rPr>
                <w:lang w:val="uk-UA"/>
              </w:rPr>
            </w:pPr>
            <w:r w:rsidRPr="00870845">
              <w:rPr>
                <w:lang w:val="uk-UA"/>
              </w:rPr>
              <w:t>REI 120 MO</w:t>
            </w:r>
          </w:p>
        </w:tc>
      </w:tr>
      <w:tr w:rsidR="00870845" w:rsidRPr="00870845" w14:paraId="0139DBCF" w14:textId="77777777" w:rsidTr="00E754AA">
        <w:tc>
          <w:tcPr>
            <w:tcW w:w="1101" w:type="dxa"/>
            <w:tcBorders>
              <w:top w:val="single" w:sz="6" w:space="0" w:color="000000"/>
              <w:left w:val="single" w:sz="6" w:space="0" w:color="000000"/>
              <w:bottom w:val="single" w:sz="6" w:space="0" w:color="000000"/>
              <w:right w:val="nil"/>
            </w:tcBorders>
            <w:vAlign w:val="center"/>
          </w:tcPr>
          <w:p w14:paraId="14617CE4" w14:textId="77777777" w:rsidR="00151F87" w:rsidRPr="00870845" w:rsidRDefault="00151F87" w:rsidP="00870845">
            <w:pPr>
              <w:jc w:val="center"/>
              <w:rPr>
                <w:lang w:val="uk-UA"/>
              </w:rPr>
            </w:pPr>
            <w:r w:rsidRPr="00870845">
              <w:rPr>
                <w:lang w:val="uk-UA"/>
              </w:rPr>
              <w:t>2</w:t>
            </w:r>
          </w:p>
        </w:tc>
        <w:tc>
          <w:tcPr>
            <w:tcW w:w="6237" w:type="dxa"/>
            <w:tcBorders>
              <w:top w:val="single" w:sz="6" w:space="0" w:color="000000"/>
              <w:left w:val="single" w:sz="6" w:space="0" w:color="000000"/>
              <w:bottom w:val="single" w:sz="6" w:space="0" w:color="000000"/>
              <w:right w:val="nil"/>
            </w:tcBorders>
          </w:tcPr>
          <w:p w14:paraId="7B00E32F" w14:textId="77777777" w:rsidR="00151F87" w:rsidRPr="00870845" w:rsidRDefault="00151F87" w:rsidP="00870845">
            <w:pPr>
              <w:rPr>
                <w:lang w:val="uk-UA"/>
              </w:rPr>
            </w:pPr>
            <w:r w:rsidRPr="00870845">
              <w:rPr>
                <w:lang w:val="uk-UA"/>
              </w:rPr>
              <w:t>Перекриття збірні</w:t>
            </w:r>
          </w:p>
          <w:p w14:paraId="6C18704B" w14:textId="77777777" w:rsidR="00151F87" w:rsidRPr="00870845" w:rsidRDefault="00151F87" w:rsidP="00870845">
            <w:pPr>
              <w:rPr>
                <w:lang w:val="uk-UA"/>
              </w:rPr>
            </w:pPr>
            <w:r w:rsidRPr="00870845">
              <w:rPr>
                <w:lang w:val="uk-UA"/>
              </w:rPr>
              <w:t>Залізобетонні панелі</w:t>
            </w:r>
          </w:p>
        </w:tc>
        <w:tc>
          <w:tcPr>
            <w:tcW w:w="2601" w:type="dxa"/>
            <w:tcBorders>
              <w:top w:val="single" w:sz="6" w:space="0" w:color="000000"/>
              <w:left w:val="single" w:sz="6" w:space="0" w:color="000000"/>
              <w:bottom w:val="single" w:sz="6" w:space="0" w:color="000000"/>
              <w:right w:val="single" w:sz="6" w:space="0" w:color="000000"/>
            </w:tcBorders>
            <w:vAlign w:val="center"/>
          </w:tcPr>
          <w:p w14:paraId="0098CE95" w14:textId="77777777" w:rsidR="00151F87" w:rsidRPr="00870845" w:rsidRDefault="00151F87" w:rsidP="00870845">
            <w:pPr>
              <w:jc w:val="center"/>
              <w:rPr>
                <w:lang w:val="uk-UA"/>
              </w:rPr>
            </w:pPr>
            <w:r w:rsidRPr="00870845">
              <w:rPr>
                <w:lang w:val="uk-UA"/>
              </w:rPr>
              <w:t>REI 120 MO</w:t>
            </w:r>
          </w:p>
        </w:tc>
      </w:tr>
      <w:tr w:rsidR="00870845" w:rsidRPr="00870845" w14:paraId="6E4D6C4D" w14:textId="77777777" w:rsidTr="00E754AA">
        <w:tc>
          <w:tcPr>
            <w:tcW w:w="1101" w:type="dxa"/>
            <w:tcBorders>
              <w:top w:val="single" w:sz="6" w:space="0" w:color="000000"/>
              <w:left w:val="single" w:sz="6" w:space="0" w:color="000000"/>
              <w:bottom w:val="single" w:sz="6" w:space="0" w:color="000000"/>
              <w:right w:val="nil"/>
            </w:tcBorders>
            <w:vAlign w:val="center"/>
          </w:tcPr>
          <w:p w14:paraId="23B25816" w14:textId="77777777" w:rsidR="00151F87" w:rsidRPr="00870845" w:rsidRDefault="00151F87" w:rsidP="00870845">
            <w:pPr>
              <w:jc w:val="center"/>
              <w:rPr>
                <w:lang w:val="uk-UA"/>
              </w:rPr>
            </w:pPr>
            <w:r w:rsidRPr="00870845">
              <w:rPr>
                <w:lang w:val="uk-UA"/>
              </w:rPr>
              <w:t>3</w:t>
            </w:r>
          </w:p>
        </w:tc>
        <w:tc>
          <w:tcPr>
            <w:tcW w:w="6237" w:type="dxa"/>
            <w:tcBorders>
              <w:top w:val="single" w:sz="6" w:space="0" w:color="000000"/>
              <w:left w:val="single" w:sz="6" w:space="0" w:color="000000"/>
              <w:bottom w:val="single" w:sz="6" w:space="0" w:color="000000"/>
              <w:right w:val="nil"/>
            </w:tcBorders>
          </w:tcPr>
          <w:p w14:paraId="0BEA18B3" w14:textId="77777777" w:rsidR="00151F87" w:rsidRPr="00870845" w:rsidRDefault="00151F87" w:rsidP="00870845">
            <w:pPr>
              <w:rPr>
                <w:lang w:val="uk-UA"/>
              </w:rPr>
            </w:pPr>
            <w:r w:rsidRPr="00870845">
              <w:rPr>
                <w:lang w:val="uk-UA"/>
              </w:rPr>
              <w:t>Сходи збірні залізобетонні внутрішні в сходових клітках СК1</w:t>
            </w:r>
          </w:p>
        </w:tc>
        <w:tc>
          <w:tcPr>
            <w:tcW w:w="2601" w:type="dxa"/>
            <w:tcBorders>
              <w:top w:val="single" w:sz="6" w:space="0" w:color="000000"/>
              <w:left w:val="single" w:sz="6" w:space="0" w:color="000000"/>
              <w:bottom w:val="single" w:sz="6" w:space="0" w:color="000000"/>
              <w:right w:val="single" w:sz="6" w:space="0" w:color="000000"/>
            </w:tcBorders>
            <w:vAlign w:val="center"/>
          </w:tcPr>
          <w:p w14:paraId="2EC247E8" w14:textId="77777777" w:rsidR="00151F87" w:rsidRPr="00870845" w:rsidRDefault="00151F87" w:rsidP="00870845">
            <w:pPr>
              <w:jc w:val="center"/>
              <w:rPr>
                <w:lang w:val="uk-UA"/>
              </w:rPr>
            </w:pPr>
            <w:r w:rsidRPr="00870845">
              <w:rPr>
                <w:lang w:val="uk-UA"/>
              </w:rPr>
              <w:t>R60 MO</w:t>
            </w:r>
          </w:p>
        </w:tc>
      </w:tr>
      <w:tr w:rsidR="00870845" w:rsidRPr="00870845" w14:paraId="2D4FFA07" w14:textId="77777777" w:rsidTr="00E754AA">
        <w:tc>
          <w:tcPr>
            <w:tcW w:w="1101" w:type="dxa"/>
            <w:tcBorders>
              <w:top w:val="single" w:sz="6" w:space="0" w:color="000000"/>
              <w:left w:val="single" w:sz="6" w:space="0" w:color="000000"/>
              <w:bottom w:val="single" w:sz="6" w:space="0" w:color="000000"/>
              <w:right w:val="nil"/>
            </w:tcBorders>
            <w:vAlign w:val="center"/>
          </w:tcPr>
          <w:p w14:paraId="2B40C670" w14:textId="77777777" w:rsidR="00151F87" w:rsidRPr="00870845" w:rsidRDefault="00151F87" w:rsidP="00870845">
            <w:pPr>
              <w:jc w:val="center"/>
              <w:rPr>
                <w:lang w:val="uk-UA"/>
              </w:rPr>
            </w:pPr>
            <w:r w:rsidRPr="00870845">
              <w:rPr>
                <w:lang w:val="uk-UA"/>
              </w:rPr>
              <w:t>4</w:t>
            </w:r>
          </w:p>
        </w:tc>
        <w:tc>
          <w:tcPr>
            <w:tcW w:w="6237" w:type="dxa"/>
            <w:tcBorders>
              <w:top w:val="single" w:sz="6" w:space="0" w:color="000000"/>
              <w:left w:val="single" w:sz="6" w:space="0" w:color="000000"/>
              <w:bottom w:val="single" w:sz="6" w:space="0" w:color="000000"/>
              <w:right w:val="nil"/>
            </w:tcBorders>
          </w:tcPr>
          <w:p w14:paraId="6F098DAD" w14:textId="77777777" w:rsidR="00151F87" w:rsidRPr="00870845" w:rsidRDefault="00151F87" w:rsidP="00870845">
            <w:pPr>
              <w:rPr>
                <w:lang w:val="uk-UA"/>
              </w:rPr>
            </w:pPr>
            <w:r w:rsidRPr="00870845">
              <w:rPr>
                <w:lang w:val="uk-UA"/>
              </w:rPr>
              <w:t>Перемички, прогони збірні, залізобетонні</w:t>
            </w:r>
          </w:p>
        </w:tc>
        <w:tc>
          <w:tcPr>
            <w:tcW w:w="2601" w:type="dxa"/>
            <w:tcBorders>
              <w:top w:val="single" w:sz="6" w:space="0" w:color="000000"/>
              <w:left w:val="single" w:sz="6" w:space="0" w:color="000000"/>
              <w:bottom w:val="single" w:sz="6" w:space="0" w:color="000000"/>
              <w:right w:val="single" w:sz="6" w:space="0" w:color="000000"/>
            </w:tcBorders>
            <w:vAlign w:val="center"/>
          </w:tcPr>
          <w:p w14:paraId="5C8D21A1" w14:textId="77777777" w:rsidR="00151F87" w:rsidRPr="00870845" w:rsidRDefault="00151F87" w:rsidP="00870845">
            <w:pPr>
              <w:jc w:val="center"/>
              <w:rPr>
                <w:lang w:val="uk-UA"/>
              </w:rPr>
            </w:pPr>
            <w:r w:rsidRPr="00870845">
              <w:rPr>
                <w:lang w:val="uk-UA"/>
              </w:rPr>
              <w:t>RE 150 MO</w:t>
            </w:r>
          </w:p>
        </w:tc>
      </w:tr>
      <w:tr w:rsidR="00870845" w:rsidRPr="00870845" w14:paraId="15C5704C" w14:textId="77777777" w:rsidTr="00E754AA">
        <w:tc>
          <w:tcPr>
            <w:tcW w:w="1101" w:type="dxa"/>
            <w:tcBorders>
              <w:top w:val="single" w:sz="6" w:space="0" w:color="000000"/>
              <w:left w:val="single" w:sz="6" w:space="0" w:color="000000"/>
              <w:bottom w:val="single" w:sz="6" w:space="0" w:color="000000"/>
              <w:right w:val="nil"/>
            </w:tcBorders>
            <w:vAlign w:val="center"/>
          </w:tcPr>
          <w:p w14:paraId="70379E87" w14:textId="77777777" w:rsidR="00151F87" w:rsidRPr="00870845" w:rsidRDefault="00151F87" w:rsidP="00870845">
            <w:pPr>
              <w:jc w:val="center"/>
              <w:rPr>
                <w:lang w:val="uk-UA"/>
              </w:rPr>
            </w:pPr>
            <w:r w:rsidRPr="00870845">
              <w:rPr>
                <w:lang w:val="uk-UA"/>
              </w:rPr>
              <w:t>5</w:t>
            </w:r>
          </w:p>
        </w:tc>
        <w:tc>
          <w:tcPr>
            <w:tcW w:w="6237" w:type="dxa"/>
            <w:tcBorders>
              <w:top w:val="single" w:sz="6" w:space="0" w:color="000000"/>
              <w:left w:val="single" w:sz="6" w:space="0" w:color="000000"/>
              <w:bottom w:val="single" w:sz="6" w:space="0" w:color="000000"/>
              <w:right w:val="nil"/>
            </w:tcBorders>
          </w:tcPr>
          <w:p w14:paraId="20C9A5E5" w14:textId="77777777" w:rsidR="00151F87" w:rsidRPr="00870845" w:rsidRDefault="00151F87" w:rsidP="00870845">
            <w:pPr>
              <w:rPr>
                <w:lang w:val="uk-UA"/>
              </w:rPr>
            </w:pPr>
            <w:r w:rsidRPr="00870845">
              <w:rPr>
                <w:lang w:val="uk-UA"/>
              </w:rPr>
              <w:t>Перегородки цегляні, газобетоні</w:t>
            </w:r>
          </w:p>
        </w:tc>
        <w:tc>
          <w:tcPr>
            <w:tcW w:w="2601" w:type="dxa"/>
            <w:tcBorders>
              <w:top w:val="single" w:sz="6" w:space="0" w:color="000000"/>
              <w:left w:val="single" w:sz="6" w:space="0" w:color="000000"/>
              <w:bottom w:val="single" w:sz="6" w:space="0" w:color="000000"/>
              <w:right w:val="single" w:sz="6" w:space="0" w:color="000000"/>
            </w:tcBorders>
            <w:vAlign w:val="center"/>
          </w:tcPr>
          <w:p w14:paraId="72EDF79D" w14:textId="77777777" w:rsidR="00151F87" w:rsidRPr="00870845" w:rsidRDefault="00151F87" w:rsidP="00870845">
            <w:pPr>
              <w:jc w:val="center"/>
              <w:rPr>
                <w:lang w:val="uk-UA"/>
              </w:rPr>
            </w:pPr>
            <w:r w:rsidRPr="00870845">
              <w:rPr>
                <w:lang w:val="uk-UA"/>
              </w:rPr>
              <w:t>EI 45</w:t>
            </w:r>
          </w:p>
          <w:p w14:paraId="2E412F6F" w14:textId="77777777" w:rsidR="00151F87" w:rsidRPr="00870845" w:rsidRDefault="00151F87" w:rsidP="00870845">
            <w:pPr>
              <w:jc w:val="center"/>
              <w:rPr>
                <w:lang w:val="uk-UA"/>
              </w:rPr>
            </w:pPr>
            <w:r w:rsidRPr="00870845">
              <w:rPr>
                <w:lang w:val="uk-UA"/>
              </w:rPr>
              <w:t>MO</w:t>
            </w:r>
          </w:p>
        </w:tc>
      </w:tr>
      <w:tr w:rsidR="00870845" w:rsidRPr="00870845" w14:paraId="0E5CA970" w14:textId="77777777" w:rsidTr="00E754AA">
        <w:tc>
          <w:tcPr>
            <w:tcW w:w="1101" w:type="dxa"/>
            <w:tcBorders>
              <w:top w:val="single" w:sz="6" w:space="0" w:color="000000"/>
              <w:left w:val="single" w:sz="6" w:space="0" w:color="000000"/>
              <w:bottom w:val="single" w:sz="6" w:space="0" w:color="000000"/>
              <w:right w:val="nil"/>
            </w:tcBorders>
            <w:vAlign w:val="center"/>
          </w:tcPr>
          <w:p w14:paraId="5271C536" w14:textId="77777777" w:rsidR="00151F87" w:rsidRPr="00870845" w:rsidRDefault="00151F87" w:rsidP="00870845">
            <w:pPr>
              <w:jc w:val="center"/>
              <w:rPr>
                <w:lang w:val="uk-UA"/>
              </w:rPr>
            </w:pPr>
            <w:r w:rsidRPr="00870845">
              <w:rPr>
                <w:lang w:val="uk-UA"/>
              </w:rPr>
              <w:t>6</w:t>
            </w:r>
          </w:p>
        </w:tc>
        <w:tc>
          <w:tcPr>
            <w:tcW w:w="6237" w:type="dxa"/>
            <w:tcBorders>
              <w:top w:val="single" w:sz="6" w:space="0" w:color="000000"/>
              <w:left w:val="single" w:sz="6" w:space="0" w:color="000000"/>
              <w:bottom w:val="single" w:sz="6" w:space="0" w:color="000000"/>
              <w:right w:val="nil"/>
            </w:tcBorders>
          </w:tcPr>
          <w:p w14:paraId="71A78BE5" w14:textId="77777777" w:rsidR="00151F87" w:rsidRPr="00870845" w:rsidRDefault="00151F87" w:rsidP="00870845">
            <w:pPr>
              <w:rPr>
                <w:lang w:val="uk-UA"/>
              </w:rPr>
            </w:pPr>
            <w:r w:rsidRPr="00870845">
              <w:rPr>
                <w:lang w:val="uk-UA"/>
              </w:rPr>
              <w:t xml:space="preserve">Сходи збірні залізобетонні ступені по металевих </w:t>
            </w:r>
            <w:proofErr w:type="spellStart"/>
            <w:r w:rsidRPr="00870845">
              <w:rPr>
                <w:lang w:val="uk-UA"/>
              </w:rPr>
              <w:t>косоурам</w:t>
            </w:r>
            <w:proofErr w:type="spellEnd"/>
          </w:p>
        </w:tc>
        <w:tc>
          <w:tcPr>
            <w:tcW w:w="2601" w:type="dxa"/>
            <w:tcBorders>
              <w:top w:val="single" w:sz="6" w:space="0" w:color="000000"/>
              <w:left w:val="single" w:sz="6" w:space="0" w:color="000000"/>
              <w:bottom w:val="single" w:sz="6" w:space="0" w:color="000000"/>
              <w:right w:val="single" w:sz="6" w:space="0" w:color="000000"/>
            </w:tcBorders>
            <w:vAlign w:val="center"/>
          </w:tcPr>
          <w:p w14:paraId="43AEC3E1" w14:textId="77777777" w:rsidR="00151F87" w:rsidRPr="00870845" w:rsidRDefault="00151F87" w:rsidP="00870845">
            <w:pPr>
              <w:jc w:val="center"/>
              <w:rPr>
                <w:lang w:val="uk-UA"/>
              </w:rPr>
            </w:pPr>
            <w:r w:rsidRPr="00870845">
              <w:rPr>
                <w:lang w:val="uk-UA"/>
              </w:rPr>
              <w:t>R60</w:t>
            </w:r>
          </w:p>
          <w:p w14:paraId="229D79F6" w14:textId="77777777" w:rsidR="00151F87" w:rsidRPr="00870845" w:rsidRDefault="00151F87" w:rsidP="00870845">
            <w:pPr>
              <w:jc w:val="center"/>
              <w:rPr>
                <w:lang w:val="uk-UA"/>
              </w:rPr>
            </w:pPr>
            <w:r w:rsidRPr="00870845">
              <w:rPr>
                <w:lang w:val="uk-UA"/>
              </w:rPr>
              <w:t>MO</w:t>
            </w:r>
          </w:p>
        </w:tc>
      </w:tr>
      <w:tr w:rsidR="00870845" w:rsidRPr="00870845" w14:paraId="4859E373" w14:textId="77777777" w:rsidTr="00E754AA">
        <w:tc>
          <w:tcPr>
            <w:tcW w:w="1101" w:type="dxa"/>
            <w:tcBorders>
              <w:top w:val="single" w:sz="6" w:space="0" w:color="000000"/>
              <w:left w:val="single" w:sz="6" w:space="0" w:color="000000"/>
              <w:bottom w:val="single" w:sz="6" w:space="0" w:color="000000"/>
              <w:right w:val="nil"/>
            </w:tcBorders>
            <w:vAlign w:val="center"/>
          </w:tcPr>
          <w:p w14:paraId="13DCE3B7" w14:textId="77777777" w:rsidR="00151F87" w:rsidRPr="00870845" w:rsidRDefault="00151F87" w:rsidP="00870845">
            <w:pPr>
              <w:jc w:val="center"/>
              <w:rPr>
                <w:lang w:val="uk-UA"/>
              </w:rPr>
            </w:pPr>
            <w:r w:rsidRPr="00870845">
              <w:rPr>
                <w:lang w:val="uk-UA"/>
              </w:rPr>
              <w:t>7</w:t>
            </w:r>
          </w:p>
        </w:tc>
        <w:tc>
          <w:tcPr>
            <w:tcW w:w="6237" w:type="dxa"/>
            <w:tcBorders>
              <w:top w:val="single" w:sz="6" w:space="0" w:color="000000"/>
              <w:left w:val="single" w:sz="6" w:space="0" w:color="000000"/>
              <w:bottom w:val="single" w:sz="6" w:space="0" w:color="000000"/>
              <w:right w:val="nil"/>
            </w:tcBorders>
          </w:tcPr>
          <w:p w14:paraId="1C189589" w14:textId="77777777" w:rsidR="00151F87" w:rsidRPr="00870845" w:rsidRDefault="00151F87" w:rsidP="00870845">
            <w:pPr>
              <w:rPr>
                <w:lang w:val="uk-UA"/>
              </w:rPr>
            </w:pPr>
            <w:r w:rsidRPr="00870845">
              <w:rPr>
                <w:lang w:val="uk-UA"/>
              </w:rPr>
              <w:t>Підлоги з керамічної плитки</w:t>
            </w:r>
          </w:p>
          <w:p w14:paraId="762D6921" w14:textId="77777777" w:rsidR="00151F87" w:rsidRPr="00870845" w:rsidRDefault="00151F87" w:rsidP="00870845">
            <w:pPr>
              <w:rPr>
                <w:lang w:val="uk-UA"/>
              </w:rPr>
            </w:pPr>
            <w:r w:rsidRPr="00870845">
              <w:rPr>
                <w:lang w:val="uk-UA"/>
              </w:rPr>
              <w:t>лінолеум</w:t>
            </w:r>
          </w:p>
        </w:tc>
        <w:tc>
          <w:tcPr>
            <w:tcW w:w="2601" w:type="dxa"/>
            <w:tcBorders>
              <w:top w:val="single" w:sz="6" w:space="0" w:color="000000"/>
              <w:left w:val="single" w:sz="6" w:space="0" w:color="000000"/>
              <w:bottom w:val="single" w:sz="6" w:space="0" w:color="000000"/>
              <w:right w:val="single" w:sz="6" w:space="0" w:color="000000"/>
            </w:tcBorders>
            <w:vAlign w:val="center"/>
          </w:tcPr>
          <w:p w14:paraId="47271850" w14:textId="77777777" w:rsidR="00151F87" w:rsidRPr="00870845" w:rsidRDefault="00151F87" w:rsidP="00870845">
            <w:pPr>
              <w:jc w:val="center"/>
              <w:rPr>
                <w:lang w:val="uk-UA"/>
              </w:rPr>
            </w:pPr>
            <w:r w:rsidRPr="00870845">
              <w:rPr>
                <w:lang w:val="uk-UA"/>
              </w:rPr>
              <w:t>НГ</w:t>
            </w:r>
          </w:p>
          <w:p w14:paraId="41DCA2AF" w14:textId="77777777" w:rsidR="00151F87" w:rsidRPr="00870845" w:rsidRDefault="00151F87" w:rsidP="00870845">
            <w:pPr>
              <w:jc w:val="center"/>
              <w:rPr>
                <w:lang w:val="uk-UA"/>
              </w:rPr>
            </w:pPr>
            <w:r w:rsidRPr="00870845">
              <w:rPr>
                <w:lang w:val="uk-UA"/>
              </w:rPr>
              <w:t>Г1, В1, Д1</w:t>
            </w:r>
          </w:p>
        </w:tc>
      </w:tr>
      <w:tr w:rsidR="00870845" w:rsidRPr="00870845" w14:paraId="1A14CCD1" w14:textId="77777777" w:rsidTr="00E754AA">
        <w:tc>
          <w:tcPr>
            <w:tcW w:w="1101" w:type="dxa"/>
            <w:tcBorders>
              <w:top w:val="single" w:sz="6" w:space="0" w:color="000000"/>
              <w:left w:val="single" w:sz="6" w:space="0" w:color="000000"/>
              <w:bottom w:val="single" w:sz="6" w:space="0" w:color="000000"/>
              <w:right w:val="nil"/>
            </w:tcBorders>
            <w:vAlign w:val="center"/>
          </w:tcPr>
          <w:p w14:paraId="3B777E61" w14:textId="77777777" w:rsidR="00151F87" w:rsidRPr="00870845" w:rsidRDefault="00151F87" w:rsidP="00870845">
            <w:pPr>
              <w:jc w:val="center"/>
              <w:rPr>
                <w:lang w:val="uk-UA"/>
              </w:rPr>
            </w:pPr>
            <w:r w:rsidRPr="00870845">
              <w:rPr>
                <w:lang w:val="uk-UA"/>
              </w:rPr>
              <w:t>8</w:t>
            </w:r>
          </w:p>
        </w:tc>
        <w:tc>
          <w:tcPr>
            <w:tcW w:w="6237" w:type="dxa"/>
            <w:tcBorders>
              <w:top w:val="single" w:sz="6" w:space="0" w:color="000000"/>
              <w:left w:val="single" w:sz="6" w:space="0" w:color="000000"/>
              <w:bottom w:val="single" w:sz="6" w:space="0" w:color="000000"/>
              <w:right w:val="nil"/>
            </w:tcBorders>
          </w:tcPr>
          <w:p w14:paraId="723833A4" w14:textId="77777777" w:rsidR="00151F87" w:rsidRPr="00870845" w:rsidRDefault="00151F87" w:rsidP="00870845">
            <w:pPr>
              <w:rPr>
                <w:lang w:val="uk-UA"/>
              </w:rPr>
            </w:pPr>
            <w:r w:rsidRPr="00870845">
              <w:rPr>
                <w:lang w:val="uk-UA"/>
              </w:rPr>
              <w:t>Двері протипожежні</w:t>
            </w:r>
          </w:p>
          <w:p w14:paraId="712203B3" w14:textId="77777777" w:rsidR="00151F87" w:rsidRPr="00870845" w:rsidRDefault="00151F87" w:rsidP="00870845">
            <w:pPr>
              <w:rPr>
                <w:lang w:val="uk-UA"/>
              </w:rPr>
            </w:pPr>
            <w:r w:rsidRPr="00870845">
              <w:rPr>
                <w:lang w:val="uk-UA"/>
              </w:rPr>
              <w:t>Двері, вікна</w:t>
            </w:r>
          </w:p>
        </w:tc>
        <w:tc>
          <w:tcPr>
            <w:tcW w:w="2601" w:type="dxa"/>
            <w:tcBorders>
              <w:top w:val="single" w:sz="6" w:space="0" w:color="000000"/>
              <w:left w:val="single" w:sz="6" w:space="0" w:color="000000"/>
              <w:bottom w:val="single" w:sz="6" w:space="0" w:color="000000"/>
              <w:right w:val="single" w:sz="6" w:space="0" w:color="000000"/>
            </w:tcBorders>
            <w:vAlign w:val="center"/>
          </w:tcPr>
          <w:p w14:paraId="40F4E43C" w14:textId="77777777" w:rsidR="00151F87" w:rsidRPr="00870845" w:rsidRDefault="00151F87" w:rsidP="00870845">
            <w:pPr>
              <w:jc w:val="center"/>
              <w:rPr>
                <w:lang w:val="uk-UA"/>
              </w:rPr>
            </w:pPr>
            <w:r w:rsidRPr="00870845">
              <w:rPr>
                <w:lang w:val="uk-UA"/>
              </w:rPr>
              <w:t>EI 45</w:t>
            </w:r>
          </w:p>
          <w:p w14:paraId="0DE4B588" w14:textId="77777777" w:rsidR="00151F87" w:rsidRPr="00870845" w:rsidRDefault="00151F87" w:rsidP="00870845">
            <w:pPr>
              <w:jc w:val="center"/>
              <w:rPr>
                <w:lang w:val="uk-UA"/>
              </w:rPr>
            </w:pPr>
            <w:r w:rsidRPr="00870845">
              <w:rPr>
                <w:lang w:val="uk-UA"/>
              </w:rPr>
              <w:t>Г3, Д1</w:t>
            </w:r>
          </w:p>
        </w:tc>
      </w:tr>
      <w:tr w:rsidR="00870845" w:rsidRPr="00870845" w14:paraId="089F0E90" w14:textId="77777777" w:rsidTr="00E754AA">
        <w:tc>
          <w:tcPr>
            <w:tcW w:w="1101" w:type="dxa"/>
            <w:tcBorders>
              <w:top w:val="single" w:sz="6" w:space="0" w:color="000000"/>
              <w:left w:val="single" w:sz="6" w:space="0" w:color="000000"/>
              <w:bottom w:val="single" w:sz="6" w:space="0" w:color="000000"/>
              <w:right w:val="nil"/>
            </w:tcBorders>
            <w:vAlign w:val="center"/>
          </w:tcPr>
          <w:p w14:paraId="2B02406C" w14:textId="77777777" w:rsidR="00151F87" w:rsidRPr="00870845" w:rsidRDefault="00151F87" w:rsidP="00870845">
            <w:pPr>
              <w:jc w:val="center"/>
              <w:rPr>
                <w:lang w:val="uk-UA"/>
              </w:rPr>
            </w:pPr>
            <w:r w:rsidRPr="00870845">
              <w:rPr>
                <w:lang w:val="uk-UA"/>
              </w:rPr>
              <w:t>9</w:t>
            </w:r>
          </w:p>
        </w:tc>
        <w:tc>
          <w:tcPr>
            <w:tcW w:w="6237" w:type="dxa"/>
            <w:tcBorders>
              <w:top w:val="single" w:sz="6" w:space="0" w:color="000000"/>
              <w:left w:val="single" w:sz="6" w:space="0" w:color="000000"/>
              <w:bottom w:val="single" w:sz="6" w:space="0" w:color="000000"/>
              <w:right w:val="nil"/>
            </w:tcBorders>
          </w:tcPr>
          <w:p w14:paraId="106E488D" w14:textId="77777777" w:rsidR="00151F87" w:rsidRPr="00870845" w:rsidRDefault="00151F87" w:rsidP="00870845">
            <w:pPr>
              <w:rPr>
                <w:lang w:val="uk-UA"/>
              </w:rPr>
            </w:pPr>
            <w:r w:rsidRPr="00870845">
              <w:rPr>
                <w:lang w:val="uk-UA"/>
              </w:rPr>
              <w:t xml:space="preserve">Утеплювач </w:t>
            </w:r>
            <w:proofErr w:type="spellStart"/>
            <w:r w:rsidRPr="00870845">
              <w:rPr>
                <w:lang w:val="uk-UA"/>
              </w:rPr>
              <w:t>мін.пліти</w:t>
            </w:r>
            <w:proofErr w:type="spellEnd"/>
            <w:r w:rsidRPr="00870845">
              <w:rPr>
                <w:lang w:val="uk-UA"/>
              </w:rPr>
              <w:t xml:space="preserve"> на основі базальтового волокна</w:t>
            </w:r>
          </w:p>
        </w:tc>
        <w:tc>
          <w:tcPr>
            <w:tcW w:w="2601" w:type="dxa"/>
            <w:tcBorders>
              <w:top w:val="single" w:sz="6" w:space="0" w:color="000000"/>
              <w:left w:val="single" w:sz="6" w:space="0" w:color="000000"/>
              <w:bottom w:val="single" w:sz="6" w:space="0" w:color="000000"/>
              <w:right w:val="single" w:sz="6" w:space="0" w:color="000000"/>
            </w:tcBorders>
            <w:vAlign w:val="center"/>
          </w:tcPr>
          <w:p w14:paraId="71E2107A" w14:textId="77777777" w:rsidR="00151F87" w:rsidRPr="00870845" w:rsidRDefault="00151F87" w:rsidP="00870845">
            <w:pPr>
              <w:jc w:val="center"/>
              <w:rPr>
                <w:lang w:val="uk-UA"/>
              </w:rPr>
            </w:pPr>
            <w:r w:rsidRPr="00870845">
              <w:rPr>
                <w:lang w:val="uk-UA"/>
              </w:rPr>
              <w:t>НГ</w:t>
            </w:r>
          </w:p>
        </w:tc>
      </w:tr>
    </w:tbl>
    <w:p w14:paraId="2488CF17" w14:textId="77777777" w:rsidR="00205B07" w:rsidRPr="00870845" w:rsidRDefault="00205B07" w:rsidP="001B1651">
      <w:pPr>
        <w:pStyle w:val="af8"/>
        <w:spacing w:before="0" w:beforeAutospacing="0" w:after="0" w:afterAutospacing="0" w:line="360" w:lineRule="auto"/>
        <w:ind w:firstLine="567"/>
        <w:jc w:val="both"/>
        <w:rPr>
          <w:b/>
          <w:bCs/>
          <w:sz w:val="28"/>
          <w:szCs w:val="28"/>
          <w:lang w:val="uk-UA"/>
        </w:rPr>
      </w:pPr>
    </w:p>
    <w:p w14:paraId="3BC8B032" w14:textId="4D638A1F" w:rsidR="00205B07" w:rsidRPr="00870845" w:rsidRDefault="00205B07" w:rsidP="001B1651">
      <w:pPr>
        <w:pStyle w:val="af8"/>
        <w:spacing w:before="0" w:beforeAutospacing="0" w:after="0" w:afterAutospacing="0" w:line="360" w:lineRule="auto"/>
        <w:ind w:firstLine="567"/>
        <w:jc w:val="both"/>
        <w:rPr>
          <w:b/>
          <w:bCs/>
          <w:sz w:val="28"/>
          <w:szCs w:val="28"/>
          <w:lang w:val="uk-UA"/>
        </w:rPr>
      </w:pPr>
      <w:r w:rsidRPr="00870845">
        <w:rPr>
          <w:b/>
          <w:bCs/>
          <w:sz w:val="28"/>
          <w:szCs w:val="28"/>
          <w:lang w:val="uk-UA"/>
        </w:rPr>
        <w:t>3.2. Влаштування укриття</w:t>
      </w:r>
    </w:p>
    <w:p w14:paraId="4423A657"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В умовах сьогодення, коли фактори безпеки набувають ключового значення при формуванні міського середовища, особливе місце в структурі </w:t>
      </w:r>
      <w:proofErr w:type="spellStart"/>
      <w:r w:rsidRPr="00205B07">
        <w:rPr>
          <w:sz w:val="28"/>
          <w:szCs w:val="28"/>
          <w:lang w:val="uk-UA" w:eastAsia="ru-UA"/>
        </w:rPr>
        <w:t>проєктної</w:t>
      </w:r>
      <w:proofErr w:type="spellEnd"/>
      <w:r w:rsidRPr="00205B07">
        <w:rPr>
          <w:sz w:val="28"/>
          <w:szCs w:val="28"/>
          <w:lang w:val="uk-UA" w:eastAsia="ru-UA"/>
        </w:rPr>
        <w:t xml:space="preserve"> пропозиції займає організація </w:t>
      </w:r>
      <w:proofErr w:type="spellStart"/>
      <w:r w:rsidRPr="00205B07">
        <w:rPr>
          <w:sz w:val="28"/>
          <w:szCs w:val="28"/>
          <w:lang w:val="uk-UA" w:eastAsia="ru-UA"/>
        </w:rPr>
        <w:t>укриттів</w:t>
      </w:r>
      <w:proofErr w:type="spellEnd"/>
      <w:r w:rsidRPr="00205B07">
        <w:rPr>
          <w:sz w:val="28"/>
          <w:szCs w:val="28"/>
          <w:lang w:val="uk-UA" w:eastAsia="ru-UA"/>
        </w:rPr>
        <w:t xml:space="preserve"> для населення. Територія, що підлягає реконструкції з демонтажем існуючих об’єктів та реалізацією нових житлових будинків середньої поверховості, передбачає комплексне врахування вимог щодо облаштування </w:t>
      </w:r>
      <w:proofErr w:type="spellStart"/>
      <w:r w:rsidRPr="00205B07">
        <w:rPr>
          <w:sz w:val="28"/>
          <w:szCs w:val="28"/>
          <w:lang w:val="uk-UA" w:eastAsia="ru-UA"/>
        </w:rPr>
        <w:t>укриттів</w:t>
      </w:r>
      <w:proofErr w:type="spellEnd"/>
      <w:r w:rsidRPr="00205B07">
        <w:rPr>
          <w:sz w:val="28"/>
          <w:szCs w:val="28"/>
          <w:lang w:val="uk-UA" w:eastAsia="ru-UA"/>
        </w:rPr>
        <w:t xml:space="preserve">, здатних забезпечити </w:t>
      </w:r>
      <w:r w:rsidRPr="00205B07">
        <w:rPr>
          <w:sz w:val="28"/>
          <w:szCs w:val="28"/>
          <w:lang w:val="uk-UA" w:eastAsia="ru-UA"/>
        </w:rPr>
        <w:lastRenderedPageBreak/>
        <w:t xml:space="preserve">мінімальні захисні властивості та створити умови для тимчасового перебування мешканців у разі виникнення загроз природного або техногенного характеру. Обрані технічні рішення базуються на чинному законодавстві, з урахуванням нормативів, які регламентують параметри найпростіших </w:t>
      </w:r>
      <w:proofErr w:type="spellStart"/>
      <w:r w:rsidRPr="00205B07">
        <w:rPr>
          <w:sz w:val="28"/>
          <w:szCs w:val="28"/>
          <w:lang w:val="uk-UA" w:eastAsia="ru-UA"/>
        </w:rPr>
        <w:t>укриттів</w:t>
      </w:r>
      <w:proofErr w:type="spellEnd"/>
      <w:r w:rsidRPr="00205B07">
        <w:rPr>
          <w:sz w:val="28"/>
          <w:szCs w:val="28"/>
          <w:lang w:val="uk-UA" w:eastAsia="ru-UA"/>
        </w:rPr>
        <w:t>, споруд подвійного призначення, а також санітарно-гігієнічних і протипожежних вимог.</w:t>
      </w:r>
    </w:p>
    <w:p w14:paraId="26B12E26"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Важливою передумовою є вибір місця розташування укриття, яке повинно бути або безпосередньо інтегроване у структуру новозбудованого житлового будинку, або розміщене в межах пішохідної доступності, що не перевищує ста метрів. З огляду на щільність забудови та </w:t>
      </w:r>
      <w:proofErr w:type="spellStart"/>
      <w:r w:rsidRPr="00205B07">
        <w:rPr>
          <w:sz w:val="28"/>
          <w:szCs w:val="28"/>
          <w:lang w:val="uk-UA" w:eastAsia="ru-UA"/>
        </w:rPr>
        <w:t>проєктування</w:t>
      </w:r>
      <w:proofErr w:type="spellEnd"/>
      <w:r w:rsidRPr="00205B07">
        <w:rPr>
          <w:sz w:val="28"/>
          <w:szCs w:val="28"/>
          <w:lang w:val="uk-UA" w:eastAsia="ru-UA"/>
        </w:rPr>
        <w:t xml:space="preserve"> підземних паркінгів, найдоцільніше рішення полягає у використанні частини підземного простору як захищеного приміщення подвійного призначення. У зв’язку з цим, усі технічні параметри конструкцій, включно з товщиною стін, </w:t>
      </w:r>
      <w:proofErr w:type="spellStart"/>
      <w:r w:rsidRPr="00205B07">
        <w:rPr>
          <w:sz w:val="28"/>
          <w:szCs w:val="28"/>
          <w:lang w:val="uk-UA" w:eastAsia="ru-UA"/>
        </w:rPr>
        <w:t>перекриттів</w:t>
      </w:r>
      <w:proofErr w:type="spellEnd"/>
      <w:r w:rsidRPr="00205B07">
        <w:rPr>
          <w:sz w:val="28"/>
          <w:szCs w:val="28"/>
          <w:lang w:val="uk-UA" w:eastAsia="ru-UA"/>
        </w:rPr>
        <w:t xml:space="preserve">, дверних прорізів та систем вентиляції, мають відповідати визначеним нормативам. У </w:t>
      </w:r>
      <w:proofErr w:type="spellStart"/>
      <w:r w:rsidRPr="00205B07">
        <w:rPr>
          <w:sz w:val="28"/>
          <w:szCs w:val="28"/>
          <w:lang w:val="uk-UA" w:eastAsia="ru-UA"/>
        </w:rPr>
        <w:t>проєктному</w:t>
      </w:r>
      <w:proofErr w:type="spellEnd"/>
      <w:r w:rsidRPr="00205B07">
        <w:rPr>
          <w:sz w:val="28"/>
          <w:szCs w:val="28"/>
          <w:lang w:val="uk-UA" w:eastAsia="ru-UA"/>
        </w:rPr>
        <w:t xml:space="preserve"> рішенні передбачається, що зовнішні огороджувальні конструкції укриття мають забезпечувати захист від вибухових хвиль, уламків, проникаючого випромінювання. Такі характеристики досягаються при товщині цегляних стін не менше ніж дві цеглини або використанні залізобетонних плит завтовшки понад 56 см. У разі використання конструкцій меншої товщини, застосовується додаткове екранування — мішками з ґрунтом, бетонними блоками, збірними панелями, що мають відповідні показники поглинання та міцності.</w:t>
      </w:r>
    </w:p>
    <w:p w14:paraId="764439C6"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Розташування укриття в підвальному або цокольному поверсі забезпечує ефективну інтеграцію в інженерну структуру будівлі та зручний доступ. Усі приміщення мають бути забезпечені щонайменше двома виходами. Один з них може бути аварійним, розміщеним із протилежного боку основного входу. Дверні отвори мають ширину не менше 0,9 м та висоту понад 2 м, за виключенням дозволених випадків, де </w:t>
      </w:r>
      <w:proofErr w:type="spellStart"/>
      <w:r w:rsidRPr="00205B07">
        <w:rPr>
          <w:sz w:val="28"/>
          <w:szCs w:val="28"/>
          <w:lang w:val="uk-UA" w:eastAsia="ru-UA"/>
        </w:rPr>
        <w:t>проєктом</w:t>
      </w:r>
      <w:proofErr w:type="spellEnd"/>
      <w:r w:rsidRPr="00205B07">
        <w:rPr>
          <w:sz w:val="28"/>
          <w:szCs w:val="28"/>
          <w:lang w:val="uk-UA" w:eastAsia="ru-UA"/>
        </w:rPr>
        <w:t xml:space="preserve"> допускається мінімальна висота 1,8 м та ширина 0,8 м. Усі входи облаштовуються герметичними </w:t>
      </w:r>
      <w:r w:rsidRPr="00205B07">
        <w:rPr>
          <w:sz w:val="28"/>
          <w:szCs w:val="28"/>
          <w:lang w:val="uk-UA" w:eastAsia="ru-UA"/>
        </w:rPr>
        <w:lastRenderedPageBreak/>
        <w:t xml:space="preserve">металевими або дерев’яними дверима, оббитими вогнетривкими матеріалами або захищеними залізобетонними екранами, які перекривають зону відкритого отвору на висоту не менше 1,7 м. У разі наявності отворів у стінах, не передбачених </w:t>
      </w:r>
      <w:proofErr w:type="spellStart"/>
      <w:r w:rsidRPr="00205B07">
        <w:rPr>
          <w:sz w:val="28"/>
          <w:szCs w:val="28"/>
          <w:lang w:val="uk-UA" w:eastAsia="ru-UA"/>
        </w:rPr>
        <w:t>проєктом</w:t>
      </w:r>
      <w:proofErr w:type="spellEnd"/>
      <w:r w:rsidRPr="00205B07">
        <w:rPr>
          <w:sz w:val="28"/>
          <w:szCs w:val="28"/>
          <w:lang w:val="uk-UA" w:eastAsia="ru-UA"/>
        </w:rPr>
        <w:t>, вони закладаються мішками з піском, бетонними блоками або цегляною кладкою.</w:t>
      </w:r>
    </w:p>
    <w:p w14:paraId="32695632"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Приміщення укриття проектується без магістральних інженерних комунікацій, що можуть створити додаткову небезпеку у випадку пошкодження мереж. Укриття не може бути розташоване поблизу небезпечних виробничих об’єктів, резервуарів із легкозаймистими рідинами, хімічними речовинами або джерелами іонізуючого випромінювання. Усі інженерні мережі, що проходять через зону укриття, мають бути </w:t>
      </w:r>
      <w:proofErr w:type="spellStart"/>
      <w:r w:rsidRPr="00205B07">
        <w:rPr>
          <w:sz w:val="28"/>
          <w:szCs w:val="28"/>
          <w:lang w:val="uk-UA" w:eastAsia="ru-UA"/>
        </w:rPr>
        <w:t>внутрішньобудинковими</w:t>
      </w:r>
      <w:proofErr w:type="spellEnd"/>
      <w:r w:rsidRPr="00205B07">
        <w:rPr>
          <w:sz w:val="28"/>
          <w:szCs w:val="28"/>
          <w:lang w:val="uk-UA" w:eastAsia="ru-UA"/>
        </w:rPr>
        <w:t>. Водовідведення та каналізація передбачені у вигляді виносних герметичних баків, у разі неможливості підключення до централізованих систем. Освітлення укриття передбачає основне та резервне джерело живлення — ліхтарі, акумулятори, свічки або лампи на альтернативному паливі. Також необхідне обладнання системою вентиляції природного або примусового типу, залежно від площі та кількості осіб, на які розраховане укриття.</w:t>
      </w:r>
    </w:p>
    <w:p w14:paraId="0E1C79FC"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Площа приміщення укриття розраховується з урахуванням нормативної потреби у просторовому розміщенні кожної особи. Мінімальна площа для однієї людини становить 1 м². Таким чином, для укриття мешканців </w:t>
      </w:r>
      <w:proofErr w:type="spellStart"/>
      <w:r w:rsidRPr="00205B07">
        <w:rPr>
          <w:sz w:val="28"/>
          <w:szCs w:val="28"/>
          <w:lang w:val="uk-UA" w:eastAsia="ru-UA"/>
        </w:rPr>
        <w:t>проєктованих</w:t>
      </w:r>
      <w:proofErr w:type="spellEnd"/>
      <w:r w:rsidRPr="00205B07">
        <w:rPr>
          <w:sz w:val="28"/>
          <w:szCs w:val="28"/>
          <w:lang w:val="uk-UA" w:eastAsia="ru-UA"/>
        </w:rPr>
        <w:t xml:space="preserve"> десятиповерхових будинків із загальною чисельністю 840 осіб, повинно бути забезпечено не менше 840 м² площі. Це дозволяє розмістити сидячі або лежачі місця, встановити меблі, контейнери з водою та продуктами. Приміщення має бути обладнане системами контролю мікроклімату та підтримки санітарно-гігієнічних умов, зокрема </w:t>
      </w:r>
      <w:proofErr w:type="spellStart"/>
      <w:r w:rsidRPr="00205B07">
        <w:rPr>
          <w:sz w:val="28"/>
          <w:szCs w:val="28"/>
          <w:lang w:val="uk-UA" w:eastAsia="ru-UA"/>
        </w:rPr>
        <w:t>ємностями</w:t>
      </w:r>
      <w:proofErr w:type="spellEnd"/>
      <w:r w:rsidRPr="00205B07">
        <w:rPr>
          <w:sz w:val="28"/>
          <w:szCs w:val="28"/>
          <w:lang w:val="uk-UA" w:eastAsia="ru-UA"/>
        </w:rPr>
        <w:t xml:space="preserve"> для тимчасового зберігання відходів, місцями для приготування їжі або розміщення контейнерів з харчами.</w:t>
      </w:r>
    </w:p>
    <w:p w14:paraId="75806666"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lastRenderedPageBreak/>
        <w:t xml:space="preserve">Окрему увагу приділено доступності для маломобільних груп населення. Шляхи евакуації та входи мають відповідати нормам </w:t>
      </w:r>
      <w:proofErr w:type="spellStart"/>
      <w:r w:rsidRPr="00205B07">
        <w:rPr>
          <w:sz w:val="28"/>
          <w:szCs w:val="28"/>
          <w:lang w:val="uk-UA" w:eastAsia="ru-UA"/>
        </w:rPr>
        <w:t>безбар’єрності</w:t>
      </w:r>
      <w:proofErr w:type="spellEnd"/>
      <w:r w:rsidRPr="00205B07">
        <w:rPr>
          <w:sz w:val="28"/>
          <w:szCs w:val="28"/>
          <w:lang w:val="uk-UA" w:eastAsia="ru-UA"/>
        </w:rPr>
        <w:t xml:space="preserve">. У разі неможливості забезпечення сталого доступу, </w:t>
      </w:r>
      <w:proofErr w:type="spellStart"/>
      <w:r w:rsidRPr="00205B07">
        <w:rPr>
          <w:sz w:val="28"/>
          <w:szCs w:val="28"/>
          <w:lang w:val="uk-UA" w:eastAsia="ru-UA"/>
        </w:rPr>
        <w:t>проєктом</w:t>
      </w:r>
      <w:proofErr w:type="spellEnd"/>
      <w:r w:rsidRPr="00205B07">
        <w:rPr>
          <w:sz w:val="28"/>
          <w:szCs w:val="28"/>
          <w:lang w:val="uk-UA" w:eastAsia="ru-UA"/>
        </w:rPr>
        <w:t xml:space="preserve"> передбачена можливість дообладнання приміщення пандусами або спеціальними засобами у термін до 24 годин. Для інформаційного супроводу у місці розташування укриття передбачено табличку з написом «Місце для УКРИТТЯ», яка встановлюється біля входу та містить відомості про адресу, власника та контактну інформацію щодо отримання доступу або ключів.</w:t>
      </w:r>
    </w:p>
    <w:p w14:paraId="59E55D8D"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Приміщення укриття повинно перебувати в належному санітарному та протипожежному стані. Заборонено використання укриття як складу легкозаймистих, вибухонебезпечних або токсичних матеріалів. Також заборонено зберігання будь-якого устаткування, що не підлягає демонтажу або не може бути вивезене протягом доби. У випадку виявлення небезпечних об’єктів, має бути передбачений регламент їх евакуації або нейтралізації.</w:t>
      </w:r>
    </w:p>
    <w:p w14:paraId="4F42C5DC"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Обладнання </w:t>
      </w:r>
      <w:proofErr w:type="spellStart"/>
      <w:r w:rsidRPr="00205B07">
        <w:rPr>
          <w:sz w:val="28"/>
          <w:szCs w:val="28"/>
          <w:lang w:val="uk-UA" w:eastAsia="ru-UA"/>
        </w:rPr>
        <w:t>укриттів</w:t>
      </w:r>
      <w:proofErr w:type="spellEnd"/>
      <w:r w:rsidRPr="00205B07">
        <w:rPr>
          <w:sz w:val="28"/>
          <w:szCs w:val="28"/>
          <w:lang w:val="uk-UA" w:eastAsia="ru-UA"/>
        </w:rPr>
        <w:t xml:space="preserve"> передбачає наявність засобів першої медичної допомоги, засобів гасіння пожежі, інструментів для розчистки завалів та виконання ремонтних робіт, таких як лопати, ломи, сокири, ножівки. Також у межах приміщення мають бути резервуари з питною водою з розрахунку дві літри на людину на добу, тобто не менше 3360 літрів води на 840 осіб у розрахунку на 48 годин перебування. Також передбачено зберігання харчів у захищених герметичних контейнерах, засобів зв’язку — мобільних телефонів, радіоприймачів, </w:t>
      </w:r>
      <w:proofErr w:type="spellStart"/>
      <w:r w:rsidRPr="00205B07">
        <w:rPr>
          <w:sz w:val="28"/>
          <w:szCs w:val="28"/>
          <w:lang w:val="uk-UA" w:eastAsia="ru-UA"/>
        </w:rPr>
        <w:t>Wi-Fi</w:t>
      </w:r>
      <w:proofErr w:type="spellEnd"/>
      <w:r w:rsidRPr="00205B07">
        <w:rPr>
          <w:sz w:val="28"/>
          <w:szCs w:val="28"/>
          <w:lang w:val="uk-UA" w:eastAsia="ru-UA"/>
        </w:rPr>
        <w:t xml:space="preserve"> точок доступу.</w:t>
      </w:r>
    </w:p>
    <w:p w14:paraId="4FAD6861"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Запропоновані заходи забезпечують формування укриття, здатного виконувати свою захисну функцію не менше 48 годин, із відповідними умовами для тимчасового перебування, незалежно від зовнішніх загроз. Це дозволяє реалізувати на території кварталу повноцінну інфраструктуру безпеки, що відповідає сучасним викликам та вимогам нормативних документів у сфері цивільного захисту.</w:t>
      </w:r>
    </w:p>
    <w:p w14:paraId="78C75639" w14:textId="77777777" w:rsidR="00C64063" w:rsidRPr="00870845" w:rsidRDefault="00C64063" w:rsidP="001B1651">
      <w:pPr>
        <w:spacing w:line="360" w:lineRule="auto"/>
        <w:ind w:firstLine="567"/>
        <w:jc w:val="both"/>
        <w:rPr>
          <w:b/>
          <w:bCs/>
          <w:sz w:val="28"/>
          <w:szCs w:val="28"/>
          <w:lang w:val="uk-UA" w:eastAsia="ru-UA"/>
        </w:rPr>
      </w:pPr>
    </w:p>
    <w:p w14:paraId="13CDE492" w14:textId="3DD3C530" w:rsidR="00205B07" w:rsidRPr="00205B07" w:rsidRDefault="00205B07" w:rsidP="001B1651">
      <w:pPr>
        <w:spacing w:line="360" w:lineRule="auto"/>
        <w:ind w:firstLine="567"/>
        <w:jc w:val="both"/>
        <w:rPr>
          <w:sz w:val="28"/>
          <w:szCs w:val="28"/>
          <w:lang w:val="uk-UA" w:eastAsia="ru-UA"/>
        </w:rPr>
      </w:pPr>
      <w:r w:rsidRPr="00205B07">
        <w:rPr>
          <w:b/>
          <w:bCs/>
          <w:sz w:val="28"/>
          <w:szCs w:val="28"/>
          <w:lang w:val="uk-UA" w:eastAsia="ru-UA"/>
        </w:rPr>
        <w:lastRenderedPageBreak/>
        <w:t>3.</w:t>
      </w:r>
      <w:r w:rsidR="000E6BC6" w:rsidRPr="00870845">
        <w:rPr>
          <w:b/>
          <w:bCs/>
          <w:sz w:val="28"/>
          <w:szCs w:val="28"/>
          <w:lang w:val="uk-UA" w:eastAsia="ru-UA"/>
        </w:rPr>
        <w:t>3</w:t>
      </w:r>
      <w:r w:rsidRPr="00205B07">
        <w:rPr>
          <w:b/>
          <w:bCs/>
          <w:sz w:val="28"/>
          <w:szCs w:val="28"/>
          <w:lang w:val="uk-UA" w:eastAsia="ru-UA"/>
        </w:rPr>
        <w:t xml:space="preserve"> Інженерний захист територій</w:t>
      </w:r>
    </w:p>
    <w:p w14:paraId="5CC67A0C"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Інженерний захист територій є важливою складовою забезпечення безпеки життєдіяльності населення в умовах урбанізованого середовища, особливо в період активного розвитку житлової забудови. У межах </w:t>
      </w:r>
      <w:proofErr w:type="spellStart"/>
      <w:r w:rsidRPr="00205B07">
        <w:rPr>
          <w:sz w:val="28"/>
          <w:szCs w:val="28"/>
          <w:lang w:val="uk-UA" w:eastAsia="ru-UA"/>
        </w:rPr>
        <w:t>проєктованої</w:t>
      </w:r>
      <w:proofErr w:type="spellEnd"/>
      <w:r w:rsidRPr="00205B07">
        <w:rPr>
          <w:sz w:val="28"/>
          <w:szCs w:val="28"/>
          <w:lang w:val="uk-UA" w:eastAsia="ru-UA"/>
        </w:rPr>
        <w:t xml:space="preserve"> території, обмеженої вулицями Стадіонна, Василя Липківського, Солом’янська та проспектом Повітряних Сил у місті Києві, передбачено впровадження комплексу інженерно-технічних заходів, спрямованих на попередження і мінімізацію наслідків можливих надзвичайних ситуацій як природного, так і техногенного характеру.</w:t>
      </w:r>
    </w:p>
    <w:p w14:paraId="4545035D"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Передусім у межах містобудівної документації виконано районування території за ступенем потенційної небезпеки. Було проаналізовано ймовірність виникнення негативних геологічних, гідрогеологічних, метеорологічних і техногенних процесів. З урахуванням розташування об'єктів, що мають підвищений рівень ризику, визначено потенційно небезпечні зони. Такі території беруться до уваги при формуванні функціонального зонування та визначенні місць розміщення об’єктів житлового, громадського та інженерного призначення.</w:t>
      </w:r>
    </w:p>
    <w:p w14:paraId="039EDAEF"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Для кожного типу потенційної загрози передбачені відповідні запобіжні заходи. Наприклад, у зонах можливого підтоплення внаслідок атмосферних опадів передбачено реалізацію системи поверхневого водовідведення з улаштуванням </w:t>
      </w:r>
      <w:proofErr w:type="spellStart"/>
      <w:r w:rsidRPr="00205B07">
        <w:rPr>
          <w:sz w:val="28"/>
          <w:szCs w:val="28"/>
          <w:lang w:val="uk-UA" w:eastAsia="ru-UA"/>
        </w:rPr>
        <w:t>дощоприймальних</w:t>
      </w:r>
      <w:proofErr w:type="spellEnd"/>
      <w:r w:rsidRPr="00205B07">
        <w:rPr>
          <w:sz w:val="28"/>
          <w:szCs w:val="28"/>
          <w:lang w:val="uk-UA" w:eastAsia="ru-UA"/>
        </w:rPr>
        <w:t xml:space="preserve"> колодязів, з’єднаних у мережу зливової каналізації. При розробленні вертикального планування враховано необхідність направленого водовідведення в межах нормативних ухилів проїздів.</w:t>
      </w:r>
    </w:p>
    <w:p w14:paraId="0041B5A1" w14:textId="77777777" w:rsidR="00205B07" w:rsidRPr="00205B07" w:rsidRDefault="00205B07" w:rsidP="001B1651">
      <w:pPr>
        <w:spacing w:line="360" w:lineRule="auto"/>
        <w:ind w:firstLine="567"/>
        <w:jc w:val="both"/>
        <w:rPr>
          <w:sz w:val="28"/>
          <w:szCs w:val="28"/>
          <w:lang w:val="uk-UA" w:eastAsia="ru-UA"/>
        </w:rPr>
      </w:pPr>
      <w:r w:rsidRPr="00205B07">
        <w:rPr>
          <w:sz w:val="28"/>
          <w:szCs w:val="28"/>
          <w:lang w:val="uk-UA" w:eastAsia="ru-UA"/>
        </w:rPr>
        <w:t xml:space="preserve">Особливу увагу приділено сейсмічній безпеці забудови. Незважаючи на те, що Київ не належить до сейсмічно активних зон, у </w:t>
      </w:r>
      <w:proofErr w:type="spellStart"/>
      <w:r w:rsidRPr="00205B07">
        <w:rPr>
          <w:sz w:val="28"/>
          <w:szCs w:val="28"/>
          <w:lang w:val="uk-UA" w:eastAsia="ru-UA"/>
        </w:rPr>
        <w:t>проєкті</w:t>
      </w:r>
      <w:proofErr w:type="spellEnd"/>
      <w:r w:rsidRPr="00205B07">
        <w:rPr>
          <w:sz w:val="28"/>
          <w:szCs w:val="28"/>
          <w:lang w:val="uk-UA" w:eastAsia="ru-UA"/>
        </w:rPr>
        <w:t xml:space="preserve"> передбачено використання конструкцій з достатнім запасом міцності та жорсткості відповідно до ДБН В.1.1-12:2020. Вибір конструкцій фундаментів, матеріалів </w:t>
      </w:r>
      <w:r w:rsidRPr="00205B07">
        <w:rPr>
          <w:sz w:val="28"/>
          <w:szCs w:val="28"/>
          <w:lang w:val="uk-UA" w:eastAsia="ru-UA"/>
        </w:rPr>
        <w:lastRenderedPageBreak/>
        <w:t>несучих елементів та технологій зведення забезпечує необхідний рівень надійності.</w:t>
      </w:r>
    </w:p>
    <w:p w14:paraId="73E19ACE"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Важливим елементом інженерного захисту є протипожежні заходи. </w:t>
      </w:r>
      <w:proofErr w:type="spellStart"/>
      <w:r w:rsidRPr="00205B07">
        <w:rPr>
          <w:sz w:val="26"/>
          <w:szCs w:val="26"/>
          <w:lang w:val="uk-UA" w:eastAsia="ru-UA"/>
        </w:rPr>
        <w:t>Проєктом</w:t>
      </w:r>
      <w:proofErr w:type="spellEnd"/>
      <w:r w:rsidRPr="00205B07">
        <w:rPr>
          <w:sz w:val="26"/>
          <w:szCs w:val="26"/>
          <w:lang w:val="uk-UA" w:eastAsia="ru-UA"/>
        </w:rPr>
        <w:t xml:space="preserve"> передбачено не тільки забезпечення нормативної ширини проїздів і радіусів повороту для пожежної техніки, а й улаштування під’їздів до всіх фасадів будівель, в тому числі по периметру дворових територій. Відповідні ділянки покриті ущільненим </w:t>
      </w:r>
      <w:proofErr w:type="spellStart"/>
      <w:r w:rsidRPr="00205B07">
        <w:rPr>
          <w:sz w:val="26"/>
          <w:szCs w:val="26"/>
          <w:lang w:val="uk-UA" w:eastAsia="ru-UA"/>
        </w:rPr>
        <w:t>щебенем</w:t>
      </w:r>
      <w:proofErr w:type="spellEnd"/>
      <w:r w:rsidRPr="00205B07">
        <w:rPr>
          <w:sz w:val="26"/>
          <w:szCs w:val="26"/>
          <w:lang w:val="uk-UA" w:eastAsia="ru-UA"/>
        </w:rPr>
        <w:t xml:space="preserve"> для забезпечення проїзду пожежних автомобілів.</w:t>
      </w:r>
    </w:p>
    <w:p w14:paraId="30FCCF51"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Оскільки територія підлягає розміщенню об’єктів підземної інфраструктури (зокрема підземних паркінгів), </w:t>
      </w:r>
      <w:proofErr w:type="spellStart"/>
      <w:r w:rsidRPr="00205B07">
        <w:rPr>
          <w:sz w:val="26"/>
          <w:szCs w:val="26"/>
          <w:lang w:val="uk-UA" w:eastAsia="ru-UA"/>
        </w:rPr>
        <w:t>проєктні</w:t>
      </w:r>
      <w:proofErr w:type="spellEnd"/>
      <w:r w:rsidRPr="00205B07">
        <w:rPr>
          <w:sz w:val="26"/>
          <w:szCs w:val="26"/>
          <w:lang w:val="uk-UA" w:eastAsia="ru-UA"/>
        </w:rPr>
        <w:t xml:space="preserve"> рішення враховують необхідність улаштування гідроізоляційних систем, які попереджають проникнення ґрунтових вод і забезпечують захист конструкцій у разі аварійних ситуацій, пов’язаних із проривом підземних комунікацій.</w:t>
      </w:r>
    </w:p>
    <w:p w14:paraId="6DAA2FAA"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У </w:t>
      </w:r>
      <w:proofErr w:type="spellStart"/>
      <w:r w:rsidRPr="00205B07">
        <w:rPr>
          <w:sz w:val="26"/>
          <w:szCs w:val="26"/>
          <w:lang w:val="uk-UA" w:eastAsia="ru-UA"/>
        </w:rPr>
        <w:t>проєкті</w:t>
      </w:r>
      <w:proofErr w:type="spellEnd"/>
      <w:r w:rsidRPr="00205B07">
        <w:rPr>
          <w:sz w:val="26"/>
          <w:szCs w:val="26"/>
          <w:lang w:val="uk-UA" w:eastAsia="ru-UA"/>
        </w:rPr>
        <w:t xml:space="preserve"> передбачено використання сучасних інженерних рішень, що підвищують стійкість елементів забудови в умовах можливих надзвичайних ситуацій техногенного характеру. Зокрема, передбачено влаштування приміщень подвійного призначення, які можуть виконувати функції найпростіших </w:t>
      </w:r>
      <w:proofErr w:type="spellStart"/>
      <w:r w:rsidRPr="00205B07">
        <w:rPr>
          <w:sz w:val="26"/>
          <w:szCs w:val="26"/>
          <w:lang w:val="uk-UA" w:eastAsia="ru-UA"/>
        </w:rPr>
        <w:t>укриттів</w:t>
      </w:r>
      <w:proofErr w:type="spellEnd"/>
      <w:r w:rsidRPr="00205B07">
        <w:rPr>
          <w:sz w:val="26"/>
          <w:szCs w:val="26"/>
          <w:lang w:val="uk-UA" w:eastAsia="ru-UA"/>
        </w:rPr>
        <w:t xml:space="preserve"> для населення. Вони розміщуються в підземних або </w:t>
      </w:r>
      <w:proofErr w:type="spellStart"/>
      <w:r w:rsidRPr="00205B07">
        <w:rPr>
          <w:sz w:val="26"/>
          <w:szCs w:val="26"/>
          <w:lang w:val="uk-UA" w:eastAsia="ru-UA"/>
        </w:rPr>
        <w:t>напівпідземних</w:t>
      </w:r>
      <w:proofErr w:type="spellEnd"/>
      <w:r w:rsidRPr="00205B07">
        <w:rPr>
          <w:sz w:val="26"/>
          <w:szCs w:val="26"/>
          <w:lang w:val="uk-UA" w:eastAsia="ru-UA"/>
        </w:rPr>
        <w:t xml:space="preserve"> просторах основних будівель, відповідно до вимог ДСТУ та рекомендацій МВС України щодо захисних споруд цивільного захисту.</w:t>
      </w:r>
    </w:p>
    <w:p w14:paraId="34F37369"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Інженерний захист також передбачає оцінку стійкості забудови до впливу екстремальних погодних умов, включаючи сильні вітри, снігопади та аномальні температури. </w:t>
      </w:r>
      <w:proofErr w:type="spellStart"/>
      <w:r w:rsidRPr="00205B07">
        <w:rPr>
          <w:sz w:val="26"/>
          <w:szCs w:val="26"/>
          <w:lang w:val="uk-UA" w:eastAsia="ru-UA"/>
        </w:rPr>
        <w:t>Проєктні</w:t>
      </w:r>
      <w:proofErr w:type="spellEnd"/>
      <w:r w:rsidRPr="00205B07">
        <w:rPr>
          <w:sz w:val="26"/>
          <w:szCs w:val="26"/>
          <w:lang w:val="uk-UA" w:eastAsia="ru-UA"/>
        </w:rPr>
        <w:t xml:space="preserve"> рішення щодо матеріалів фасадів, дахів, елементів благоустрою та зовнішніх інженерних мереж враховують ці фактори та спрямовані на забезпечення довготривалої експлуатаційної надійності.</w:t>
      </w:r>
    </w:p>
    <w:p w14:paraId="7A9F5749"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У межах території застосовано принцип мінімізації техногенного навантаження через інтеграцію природних елементів у структуру </w:t>
      </w:r>
      <w:proofErr w:type="spellStart"/>
      <w:r w:rsidRPr="00205B07">
        <w:rPr>
          <w:sz w:val="26"/>
          <w:szCs w:val="26"/>
          <w:lang w:val="uk-UA" w:eastAsia="ru-UA"/>
        </w:rPr>
        <w:t>проєктування</w:t>
      </w:r>
      <w:proofErr w:type="spellEnd"/>
      <w:r w:rsidRPr="00205B07">
        <w:rPr>
          <w:sz w:val="26"/>
          <w:szCs w:val="26"/>
          <w:lang w:val="uk-UA" w:eastAsia="ru-UA"/>
        </w:rPr>
        <w:t xml:space="preserve">: озеленення, елементи малої гідрології, </w:t>
      </w:r>
      <w:proofErr w:type="spellStart"/>
      <w:r w:rsidRPr="00205B07">
        <w:rPr>
          <w:sz w:val="26"/>
          <w:szCs w:val="26"/>
          <w:lang w:val="uk-UA" w:eastAsia="ru-UA"/>
        </w:rPr>
        <w:t>біопокриття</w:t>
      </w:r>
      <w:proofErr w:type="spellEnd"/>
      <w:r w:rsidRPr="00205B07">
        <w:rPr>
          <w:sz w:val="26"/>
          <w:szCs w:val="26"/>
          <w:lang w:val="uk-UA" w:eastAsia="ru-UA"/>
        </w:rPr>
        <w:t xml:space="preserve"> тощо. Таке рішення знижує ризики перегріву середовища влітку та слугує додатковим протипожежним бар’єром.</w:t>
      </w:r>
    </w:p>
    <w:p w14:paraId="4DE48B0C"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Розміщення підземних інженерних мереж виконано з урахуванням вимог безпеки: обрано оптимальні траси, мінімізовано перетини, забезпечено доступ до ключових точок обслуговування. У місцях перетину з будівлями передбачено </w:t>
      </w:r>
      <w:r w:rsidRPr="00205B07">
        <w:rPr>
          <w:sz w:val="26"/>
          <w:szCs w:val="26"/>
          <w:lang w:val="uk-UA" w:eastAsia="ru-UA"/>
        </w:rPr>
        <w:lastRenderedPageBreak/>
        <w:t>спеціальні технічні коридори або колектори, що унеможливлюють вплив аварійних ситуацій на основні функціональні зони.</w:t>
      </w:r>
    </w:p>
    <w:p w14:paraId="53B72B31"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Відповідно до положень Закону України «Про цивільний захист», усі об’єкти, що входять до складу території, класифіковані відповідно до груп цивільного захисту. Це дозволяє координувати дії в умовах НС між забудовником, експлуатаційними службами та органами місцевого самоврядування.</w:t>
      </w:r>
    </w:p>
    <w:p w14:paraId="3500DCDB"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Також територія підлягала обстеженню з точки зору наявності потенційно небезпечних об'єктів інженерної інфраструктури (електропідстанції, трансформаторні пункти, теплотраси, резервуари з пальним). Прийнято рішення про розміщення таких елементів на достатній відстані від житлових і громадських будівель, з урахуванням буферних зон.</w:t>
      </w:r>
    </w:p>
    <w:p w14:paraId="7D25802B"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Додатково для забезпечення безпеки населення </w:t>
      </w:r>
      <w:proofErr w:type="spellStart"/>
      <w:r w:rsidRPr="00205B07">
        <w:rPr>
          <w:sz w:val="26"/>
          <w:szCs w:val="26"/>
          <w:lang w:val="uk-UA" w:eastAsia="ru-UA"/>
        </w:rPr>
        <w:t>проєктом</w:t>
      </w:r>
      <w:proofErr w:type="spellEnd"/>
      <w:r w:rsidRPr="00205B07">
        <w:rPr>
          <w:sz w:val="26"/>
          <w:szCs w:val="26"/>
          <w:lang w:val="uk-UA" w:eastAsia="ru-UA"/>
        </w:rPr>
        <w:t xml:space="preserve"> передбачено можливість резервного живлення об’єктів житлового фонду, медичних закладів і ТПВ за допомогою автономних генераторів. Це особливо актуально в умовах воєнного стану та ризиків тривалих знеструмлень.</w:t>
      </w:r>
    </w:p>
    <w:p w14:paraId="22B2DDD2"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Вся інформація щодо технічного стану об’єктів інженерного захисту підлягає обліку та актуалізації. Ведення відповідної документації дозволяє своєчасно реагувати на зміну рівня загроз і здійснювати ремонтно-профілактичні заходи.</w:t>
      </w:r>
    </w:p>
    <w:p w14:paraId="42F47FDB" w14:textId="77777777" w:rsidR="00205B07" w:rsidRPr="00205B07" w:rsidRDefault="00205B07" w:rsidP="001B1651">
      <w:pPr>
        <w:spacing w:line="360" w:lineRule="auto"/>
        <w:ind w:firstLine="567"/>
        <w:jc w:val="both"/>
        <w:rPr>
          <w:sz w:val="26"/>
          <w:szCs w:val="26"/>
          <w:lang w:val="uk-UA" w:eastAsia="ru-UA"/>
        </w:rPr>
      </w:pPr>
      <w:r w:rsidRPr="00205B07">
        <w:rPr>
          <w:sz w:val="26"/>
          <w:szCs w:val="26"/>
          <w:lang w:val="uk-UA" w:eastAsia="ru-UA"/>
        </w:rPr>
        <w:t xml:space="preserve">Таким чином, у межах </w:t>
      </w:r>
      <w:proofErr w:type="spellStart"/>
      <w:r w:rsidRPr="00205B07">
        <w:rPr>
          <w:sz w:val="26"/>
          <w:szCs w:val="26"/>
          <w:lang w:val="uk-UA" w:eastAsia="ru-UA"/>
        </w:rPr>
        <w:t>проєктованої</w:t>
      </w:r>
      <w:proofErr w:type="spellEnd"/>
      <w:r w:rsidRPr="00205B07">
        <w:rPr>
          <w:sz w:val="26"/>
          <w:szCs w:val="26"/>
          <w:lang w:val="uk-UA" w:eastAsia="ru-UA"/>
        </w:rPr>
        <w:t xml:space="preserve"> території реалізується багаторівнева система інженерного захисту, що включає як технічні рішення щодо організації водовідведення, протипожежної безпеки та стійкості забудови, так і нормативні аспекти цивільного захисту населення. Усі заходи спрямовані на створення безпечного, стійкого та функціонального середовища для мешканців, а також підвищення готовності інфраструктури до можливих надзвичайних ситуацій.</w:t>
      </w:r>
    </w:p>
    <w:p w14:paraId="11D1B6E5" w14:textId="686668A0" w:rsidR="0078358B" w:rsidRPr="00870845" w:rsidRDefault="00D04168" w:rsidP="00C64063">
      <w:pPr>
        <w:pStyle w:val="af8"/>
        <w:spacing w:before="0" w:beforeAutospacing="0" w:after="0" w:afterAutospacing="0" w:line="360" w:lineRule="auto"/>
        <w:ind w:firstLine="567"/>
        <w:jc w:val="center"/>
        <w:rPr>
          <w:b/>
          <w:bCs/>
          <w:sz w:val="28"/>
          <w:szCs w:val="28"/>
          <w:lang w:val="uk-UA"/>
        </w:rPr>
      </w:pPr>
      <w:r w:rsidRPr="00870845">
        <w:rPr>
          <w:sz w:val="28"/>
          <w:szCs w:val="28"/>
          <w:lang w:val="uk-UA"/>
        </w:rPr>
        <w:br w:type="page"/>
      </w:r>
      <w:r w:rsidRPr="00870845">
        <w:rPr>
          <w:b/>
          <w:bCs/>
          <w:sz w:val="28"/>
          <w:szCs w:val="28"/>
          <w:lang w:val="uk-UA"/>
        </w:rPr>
        <w:lastRenderedPageBreak/>
        <w:t>ВИСНОВКИ</w:t>
      </w:r>
    </w:p>
    <w:p w14:paraId="3028FF5A"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У результаті виконання кваліфікаційної роботи було розроблено комплексне містобудівне рішення з реконструкції житлового кварталу, розташованого у межах вулиць Стадіонна, Василя Липківського, Солом’янська та проспект Повітряних Сил у місті Києві. Загальна площа території складає 11,53 гектара, з яких 2,96 гектара відведено під нову житлову забудову. Основною метою </w:t>
      </w:r>
      <w:proofErr w:type="spellStart"/>
      <w:r w:rsidRPr="001B1651">
        <w:rPr>
          <w:sz w:val="28"/>
          <w:szCs w:val="28"/>
          <w:lang w:val="uk-UA" w:eastAsia="ru-UA"/>
        </w:rPr>
        <w:t>проєкту</w:t>
      </w:r>
      <w:proofErr w:type="spellEnd"/>
      <w:r w:rsidRPr="001B1651">
        <w:rPr>
          <w:sz w:val="28"/>
          <w:szCs w:val="28"/>
          <w:lang w:val="uk-UA" w:eastAsia="ru-UA"/>
        </w:rPr>
        <w:t xml:space="preserve"> стало створення комфортного середовища для проживання населення шляхом раціонального використання земельного ресурсу, оптимізації просторової структури кварталу, покращення інфраструктури, благоустрою, інженерного захисту, організації руху, вертикального планування та системи озеленення.</w:t>
      </w:r>
    </w:p>
    <w:p w14:paraId="2FD8E54E"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На відведеній під нову забудову території передбачено будівництво п’яти десятиповерхових житлових будинків на 840 мешканців, що відповідає нормативній щільності 400 осіб на гектар. Загальний житловий фонд становить 22 680 м², при середній забезпеченості 27 м² на особу, що відповідає сучасним вимогам щодо якості житлового середовища. Забудова орієнтована на середню поверховість і є максимально адаптованою до оточення, водночас дозволяючи ефективно використовувати площу кварталу без надмірного ущільнення.</w:t>
      </w:r>
    </w:p>
    <w:p w14:paraId="2EE1B15C"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У межах нової забудови передбачено формування усіх необхідних майданчиків: дитячих, для занять фізкультурою, майданчиків для відпочинку дорослого населення, а також майданчиків для тимчасового паркування автотранспорту. Площа дитячих майданчиків визначена з розрахунку на 30% дітей віком до 14 років від загальної чисельності населення, а фізкультурних – на 40% осіб віком від 14 до 60 років. Майданчики розташовані з урахуванням нормативів інсоляції, шумозахисту, доступності та безпеки. Території для розміщення контейнерів ТПВ </w:t>
      </w:r>
      <w:proofErr w:type="spellStart"/>
      <w:r w:rsidRPr="001B1651">
        <w:rPr>
          <w:sz w:val="28"/>
          <w:szCs w:val="28"/>
          <w:lang w:val="uk-UA" w:eastAsia="ru-UA"/>
        </w:rPr>
        <w:t>спроєктовані</w:t>
      </w:r>
      <w:proofErr w:type="spellEnd"/>
      <w:r w:rsidRPr="001B1651">
        <w:rPr>
          <w:sz w:val="28"/>
          <w:szCs w:val="28"/>
          <w:lang w:val="uk-UA" w:eastAsia="ru-UA"/>
        </w:rPr>
        <w:t xml:space="preserve"> з урахуванням вимог ДБН, з дотриманням санітарних розривів і забезпеченням зручного під’їзду спеціального транспорту.</w:t>
      </w:r>
    </w:p>
    <w:p w14:paraId="235DEFF7"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lastRenderedPageBreak/>
        <w:t xml:space="preserve">Організація транспортного обслуговування передбачає облаштування підземного паркінгу площею 3330 м², розрахованого на 400 </w:t>
      </w:r>
      <w:proofErr w:type="spellStart"/>
      <w:r w:rsidRPr="001B1651">
        <w:rPr>
          <w:sz w:val="28"/>
          <w:szCs w:val="28"/>
          <w:lang w:val="uk-UA" w:eastAsia="ru-UA"/>
        </w:rPr>
        <w:t>машиномісць</w:t>
      </w:r>
      <w:proofErr w:type="spellEnd"/>
      <w:r w:rsidRPr="001B1651">
        <w:rPr>
          <w:sz w:val="28"/>
          <w:szCs w:val="28"/>
          <w:lang w:val="uk-UA" w:eastAsia="ru-UA"/>
        </w:rPr>
        <w:t xml:space="preserve">, що забезпечує нормативну потребу в паркуванні та зменшує навантаження на відкритий простір. Додатково передбачені гостьові автостоянки вздовж </w:t>
      </w:r>
      <w:proofErr w:type="spellStart"/>
      <w:r w:rsidRPr="001B1651">
        <w:rPr>
          <w:sz w:val="28"/>
          <w:szCs w:val="28"/>
          <w:lang w:val="uk-UA" w:eastAsia="ru-UA"/>
        </w:rPr>
        <w:t>внутрішньоквартальних</w:t>
      </w:r>
      <w:proofErr w:type="spellEnd"/>
      <w:r w:rsidRPr="001B1651">
        <w:rPr>
          <w:sz w:val="28"/>
          <w:szCs w:val="28"/>
          <w:lang w:val="uk-UA" w:eastAsia="ru-UA"/>
        </w:rPr>
        <w:t xml:space="preserve"> проїздів. Розрахункова площа під постійне зберігання автотранспорту становить 2750 м². </w:t>
      </w:r>
      <w:proofErr w:type="spellStart"/>
      <w:r w:rsidRPr="001B1651">
        <w:rPr>
          <w:sz w:val="28"/>
          <w:szCs w:val="28"/>
          <w:lang w:val="uk-UA" w:eastAsia="ru-UA"/>
        </w:rPr>
        <w:t>Внутрішньоквартальні</w:t>
      </w:r>
      <w:proofErr w:type="spellEnd"/>
      <w:r w:rsidRPr="001B1651">
        <w:rPr>
          <w:sz w:val="28"/>
          <w:szCs w:val="28"/>
          <w:lang w:val="uk-UA" w:eastAsia="ru-UA"/>
        </w:rPr>
        <w:t xml:space="preserve"> проїзди шириною 6 м забезпечують зручний під’їзд до будинків і відповідають протипожежним вимогам, передбачаючи також можливість під’їзду спецтехніки.</w:t>
      </w:r>
    </w:p>
    <w:p w14:paraId="65CB8C87"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Пішохідна інфраструктура </w:t>
      </w:r>
      <w:proofErr w:type="spellStart"/>
      <w:r w:rsidRPr="001B1651">
        <w:rPr>
          <w:sz w:val="28"/>
          <w:szCs w:val="28"/>
          <w:lang w:val="uk-UA" w:eastAsia="ru-UA"/>
        </w:rPr>
        <w:t>проєкту</w:t>
      </w:r>
      <w:proofErr w:type="spellEnd"/>
      <w:r w:rsidRPr="001B1651">
        <w:rPr>
          <w:sz w:val="28"/>
          <w:szCs w:val="28"/>
          <w:lang w:val="uk-UA" w:eastAsia="ru-UA"/>
        </w:rPr>
        <w:t xml:space="preserve"> </w:t>
      </w:r>
      <w:proofErr w:type="spellStart"/>
      <w:r w:rsidRPr="001B1651">
        <w:rPr>
          <w:sz w:val="28"/>
          <w:szCs w:val="28"/>
          <w:lang w:val="uk-UA" w:eastAsia="ru-UA"/>
        </w:rPr>
        <w:t>спроєктована</w:t>
      </w:r>
      <w:proofErr w:type="spellEnd"/>
      <w:r w:rsidRPr="001B1651">
        <w:rPr>
          <w:sz w:val="28"/>
          <w:szCs w:val="28"/>
          <w:lang w:val="uk-UA" w:eastAsia="ru-UA"/>
        </w:rPr>
        <w:t xml:space="preserve"> у вигляді розгалуженої системи доріжок шириною 1,5–2,25 м, які зв’язують житлові будинки з об’єктами обслуговування, майданчиками, зупинками громадського транспорту та лісопарковою зоною. Передбачено діагональні пішохідні зв’язки для скорочення шляхів пересування. Забезпечено </w:t>
      </w:r>
      <w:proofErr w:type="spellStart"/>
      <w:r w:rsidRPr="001B1651">
        <w:rPr>
          <w:sz w:val="28"/>
          <w:szCs w:val="28"/>
          <w:lang w:val="uk-UA" w:eastAsia="ru-UA"/>
        </w:rPr>
        <w:t>безбар’єрність</w:t>
      </w:r>
      <w:proofErr w:type="spellEnd"/>
      <w:r w:rsidRPr="001B1651">
        <w:rPr>
          <w:sz w:val="28"/>
          <w:szCs w:val="28"/>
          <w:lang w:val="uk-UA" w:eastAsia="ru-UA"/>
        </w:rPr>
        <w:t xml:space="preserve"> території для всіх категорій населення, включно з маломобільними групами, що є важливою умовою формування інклюзивного середовища.</w:t>
      </w:r>
    </w:p>
    <w:p w14:paraId="4CDB00EB"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Вертикальне планування виконано на основі топографічної зйомки з урахуванням природного рельєфу, що має незначні перепади висот. Водовідведення дощових і талих вод організовано за рахунок односкатного профілю проїздів з водовідведенням до </w:t>
      </w:r>
      <w:proofErr w:type="spellStart"/>
      <w:r w:rsidRPr="001B1651">
        <w:rPr>
          <w:sz w:val="28"/>
          <w:szCs w:val="28"/>
          <w:lang w:val="uk-UA" w:eastAsia="ru-UA"/>
        </w:rPr>
        <w:t>дощоприймальних</w:t>
      </w:r>
      <w:proofErr w:type="spellEnd"/>
      <w:r w:rsidRPr="001B1651">
        <w:rPr>
          <w:sz w:val="28"/>
          <w:szCs w:val="28"/>
          <w:lang w:val="uk-UA" w:eastAsia="ru-UA"/>
        </w:rPr>
        <w:t xml:space="preserve"> колодязів, підключених до дощової каналізації. </w:t>
      </w:r>
      <w:proofErr w:type="spellStart"/>
      <w:r w:rsidRPr="001B1651">
        <w:rPr>
          <w:sz w:val="28"/>
          <w:szCs w:val="28"/>
          <w:lang w:val="uk-UA" w:eastAsia="ru-UA"/>
        </w:rPr>
        <w:t>Проєктні</w:t>
      </w:r>
      <w:proofErr w:type="spellEnd"/>
      <w:r w:rsidRPr="001B1651">
        <w:rPr>
          <w:sz w:val="28"/>
          <w:szCs w:val="28"/>
          <w:lang w:val="uk-UA" w:eastAsia="ru-UA"/>
        </w:rPr>
        <w:t xml:space="preserve"> ухили проїздів відповідають нормативам і становлять 4–30 ‰. У межах реконструкції допускається зменшення ухилу до 4 ‰ згідно з ДБН В.2.3-5:2018.</w:t>
      </w:r>
    </w:p>
    <w:p w14:paraId="08BF041A"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У частині інженерного захисту територій виконано комплекс заходів, що передбачає районування за рівнем небезпеки, визначення потенційних загроз, розміщення об’єктів з урахуванням ризиків виникнення надзвичайних ситуацій. У містобудівну документацію включено вимоги інженерно-технічних заходів цивільного захисту. Особливу увагу приділено забезпеченню стійкості об’єктів у разі техногенних або природних катастроф, у тому числі у воєнний час. Територія забезпечується захисними заходами, </w:t>
      </w:r>
      <w:r w:rsidRPr="001B1651">
        <w:rPr>
          <w:sz w:val="28"/>
          <w:szCs w:val="28"/>
          <w:lang w:val="uk-UA" w:eastAsia="ru-UA"/>
        </w:rPr>
        <w:lastRenderedPageBreak/>
        <w:t>інженерними спорудами спеціального призначення та відповідним обладнанням.</w:t>
      </w:r>
    </w:p>
    <w:p w14:paraId="230D0CEC"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Озеленення території </w:t>
      </w:r>
      <w:proofErr w:type="spellStart"/>
      <w:r w:rsidRPr="001B1651">
        <w:rPr>
          <w:sz w:val="28"/>
          <w:szCs w:val="28"/>
          <w:lang w:val="uk-UA" w:eastAsia="ru-UA"/>
        </w:rPr>
        <w:t>запроєктоване</w:t>
      </w:r>
      <w:proofErr w:type="spellEnd"/>
      <w:r w:rsidRPr="001B1651">
        <w:rPr>
          <w:sz w:val="28"/>
          <w:szCs w:val="28"/>
          <w:lang w:val="uk-UA" w:eastAsia="ru-UA"/>
        </w:rPr>
        <w:t xml:space="preserve"> з урахуванням естетичних, кліматичних та екологічних характеристик. Передбачено посадку дерев, кущів, квітників та газонів з урахуванням декоративних властивостей і адаптивності до міських умов. Сформовано буферні зони вздовж проїздів, зелені коридори вздовж пішохідних маршрутів та майданчики для відпочинку. Застосовані породи дерев і чагарників сприяють поліпшенню мікроклімату, затіненню влітку та створенню комфортного середовища.</w:t>
      </w:r>
    </w:p>
    <w:p w14:paraId="46B58B68"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Інфраструктура кварталу включає всі необхідні елементи для комфортного проживання: інженерні мережі, благоустрій території, освітлення, озеленення, дитячі та спортивні об’єкти. Враховано перспективу розвитку прилеглої території та забезпечено функціональну інтеграцію кварталу у загальну міську структуру. Усі техніко-економічні показники відповідають нормам і засвідчують раціональне використання простору.</w:t>
      </w:r>
    </w:p>
    <w:p w14:paraId="3DB1EE2C" w14:textId="77777777" w:rsidR="001B1651" w:rsidRPr="001B1651" w:rsidRDefault="001B1651" w:rsidP="001B1651">
      <w:pPr>
        <w:spacing w:line="360" w:lineRule="auto"/>
        <w:ind w:firstLine="567"/>
        <w:jc w:val="both"/>
        <w:rPr>
          <w:sz w:val="28"/>
          <w:szCs w:val="28"/>
          <w:lang w:val="uk-UA" w:eastAsia="ru-UA"/>
        </w:rPr>
      </w:pPr>
      <w:r w:rsidRPr="001B1651">
        <w:rPr>
          <w:sz w:val="28"/>
          <w:szCs w:val="28"/>
          <w:lang w:val="uk-UA" w:eastAsia="ru-UA"/>
        </w:rPr>
        <w:t xml:space="preserve">Підсумовуючи, </w:t>
      </w:r>
      <w:proofErr w:type="spellStart"/>
      <w:r w:rsidRPr="001B1651">
        <w:rPr>
          <w:sz w:val="28"/>
          <w:szCs w:val="28"/>
          <w:lang w:val="uk-UA" w:eastAsia="ru-UA"/>
        </w:rPr>
        <w:t>проєкт</w:t>
      </w:r>
      <w:proofErr w:type="spellEnd"/>
      <w:r w:rsidRPr="001B1651">
        <w:rPr>
          <w:sz w:val="28"/>
          <w:szCs w:val="28"/>
          <w:lang w:val="uk-UA" w:eastAsia="ru-UA"/>
        </w:rPr>
        <w:t xml:space="preserve"> реконструкції кварталу демонструє сучасний підхід до формування житлового середовища, поєднуючи раціональну забудову, якісну інфраструктуру, безпечну організацію руху, екологічно орієнтоване озеленення та інженерний захист. Реалізація </w:t>
      </w:r>
      <w:proofErr w:type="spellStart"/>
      <w:r w:rsidRPr="001B1651">
        <w:rPr>
          <w:sz w:val="28"/>
          <w:szCs w:val="28"/>
          <w:lang w:val="uk-UA" w:eastAsia="ru-UA"/>
        </w:rPr>
        <w:t>запроєктованих</w:t>
      </w:r>
      <w:proofErr w:type="spellEnd"/>
      <w:r w:rsidRPr="001B1651">
        <w:rPr>
          <w:sz w:val="28"/>
          <w:szCs w:val="28"/>
          <w:lang w:val="uk-UA" w:eastAsia="ru-UA"/>
        </w:rPr>
        <w:t xml:space="preserve"> рішень сприятиме підвищенню якості життя мешканців, покращенню просторової організації району та сталому розвитку міського середовища загалом.</w:t>
      </w:r>
    </w:p>
    <w:p w14:paraId="26D24A50" w14:textId="0C2DBAE9" w:rsidR="00151F87" w:rsidRPr="00870845" w:rsidRDefault="00151F87" w:rsidP="001B1651">
      <w:pPr>
        <w:spacing w:line="360" w:lineRule="auto"/>
        <w:ind w:firstLine="567"/>
        <w:jc w:val="both"/>
        <w:rPr>
          <w:b/>
          <w:bCs/>
          <w:sz w:val="28"/>
          <w:szCs w:val="28"/>
          <w:lang w:val="uk-UA"/>
        </w:rPr>
      </w:pPr>
    </w:p>
    <w:p w14:paraId="0A0BA49C" w14:textId="77777777" w:rsidR="00000F90" w:rsidRPr="00870845" w:rsidRDefault="00000F90" w:rsidP="001B1651">
      <w:pPr>
        <w:spacing w:line="360" w:lineRule="auto"/>
        <w:ind w:firstLine="567"/>
        <w:jc w:val="both"/>
        <w:rPr>
          <w:b/>
          <w:bCs/>
          <w:sz w:val="28"/>
          <w:szCs w:val="28"/>
          <w:lang w:val="uk-UA"/>
        </w:rPr>
      </w:pPr>
      <w:r w:rsidRPr="00870845">
        <w:rPr>
          <w:i/>
          <w:iCs/>
          <w:sz w:val="28"/>
          <w:szCs w:val="28"/>
          <w:lang w:val="uk-UA"/>
        </w:rPr>
        <w:br w:type="page"/>
      </w:r>
    </w:p>
    <w:p w14:paraId="49CE2C7D" w14:textId="62C71208" w:rsidR="0078358B" w:rsidRPr="00870845" w:rsidRDefault="008C2BE7" w:rsidP="00C64063">
      <w:pPr>
        <w:pStyle w:val="2"/>
        <w:spacing w:before="0" w:after="0" w:line="360" w:lineRule="auto"/>
        <w:ind w:firstLine="567"/>
        <w:jc w:val="center"/>
        <w:rPr>
          <w:rFonts w:ascii="Times New Roman" w:hAnsi="Times New Roman"/>
          <w:i w:val="0"/>
          <w:iCs w:val="0"/>
          <w:lang w:val="uk-UA"/>
        </w:rPr>
      </w:pPr>
      <w:r w:rsidRPr="00870845">
        <w:rPr>
          <w:rFonts w:ascii="Times New Roman" w:hAnsi="Times New Roman"/>
          <w:i w:val="0"/>
          <w:iCs w:val="0"/>
          <w:lang w:val="uk-UA"/>
        </w:rPr>
        <w:lastRenderedPageBreak/>
        <w:t>СПИСОК ВИКОРИСТАНИХ ДЖЕРЕЛ</w:t>
      </w:r>
    </w:p>
    <w:bookmarkEnd w:id="0"/>
    <w:bookmarkEnd w:id="1"/>
    <w:p w14:paraId="3207A077" w14:textId="4D6B07D2"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Б.1.1-22:2017. Склад та зміст містобудівної документації на державному та регіональному рівнях.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2017.</w:t>
      </w:r>
    </w:p>
    <w:p w14:paraId="69A3BB49" w14:textId="6967735B"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Б.2.2-12:2019. Планування та забудова територій.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2019.</w:t>
      </w:r>
    </w:p>
    <w:p w14:paraId="4954D95A" w14:textId="2FFFBE66"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В.2.2-15:2019. Житлові будинки. Основні положення.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2019.</w:t>
      </w:r>
    </w:p>
    <w:p w14:paraId="572338DF" w14:textId="7D338F3F"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В.2.3-5:2018. Вулиці і дороги населених пунктів.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2018.</w:t>
      </w:r>
    </w:p>
    <w:p w14:paraId="7D49A16B" w14:textId="1A57D9E5"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В.2.2-9:2018. Громадські будинки та споруди.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2018.</w:t>
      </w:r>
    </w:p>
    <w:p w14:paraId="0CC280FB" w14:textId="3B601558"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В.1.1-7:2016. Пожежна безпека об'єктів будівництва.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2016.</w:t>
      </w:r>
    </w:p>
    <w:p w14:paraId="1CDAE172" w14:textId="4174A0B0"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В.1.2-14:2018. Система забезпечення надійності та безпеки будівель і споруд.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2018.</w:t>
      </w:r>
    </w:p>
    <w:p w14:paraId="1407981A" w14:textId="1E8E1EFC"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ДБН В.1.1-10:2010. Основи та фундаменти. – К. : Держбуд України, 2010.</w:t>
      </w:r>
    </w:p>
    <w:p w14:paraId="0262CE14" w14:textId="62FF9793"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ДБН В.1.1-2:2006. Навантаження і впливи. – К. : Держбуд України, 2006.</w:t>
      </w:r>
    </w:p>
    <w:p w14:paraId="23888453" w14:textId="18E6AA56"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В.2.5-28:2018. Природне і штучне освітлення.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2018.</w:t>
      </w:r>
    </w:p>
    <w:p w14:paraId="47491A54" w14:textId="2DEA1769"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В.2.5-74:2013. Внутрішнє водопостачання та каналізація.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2013.</w:t>
      </w:r>
    </w:p>
    <w:p w14:paraId="5A83DF82" w14:textId="41F667D6"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В.2.5-56:2014. Системи протипожежного захисту.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2014.</w:t>
      </w:r>
    </w:p>
    <w:p w14:paraId="102253A6" w14:textId="427E7A02"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ДБН В.2.5-20:2017. Газопостачання. – К. : </w:t>
      </w:r>
      <w:proofErr w:type="spellStart"/>
      <w:r w:rsidRPr="00870845">
        <w:rPr>
          <w:sz w:val="28"/>
          <w:szCs w:val="28"/>
          <w:lang w:val="uk-UA" w:eastAsia="ru-UA"/>
        </w:rPr>
        <w:t>Мінрегіон</w:t>
      </w:r>
      <w:proofErr w:type="spellEnd"/>
      <w:r w:rsidRPr="00870845">
        <w:rPr>
          <w:sz w:val="28"/>
          <w:szCs w:val="28"/>
          <w:lang w:val="uk-UA" w:eastAsia="ru-UA"/>
        </w:rPr>
        <w:t xml:space="preserve"> України, 2017.</w:t>
      </w:r>
    </w:p>
    <w:p w14:paraId="0FEFBD7B" w14:textId="1BE956F5"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ДСТУ ISO 21929-1:2020. Стійкість будівель. Показники сталого розвитку.</w:t>
      </w:r>
    </w:p>
    <w:p w14:paraId="7B44D7AB" w14:textId="372B2D8A"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lastRenderedPageBreak/>
        <w:t>ДСТУ ISO 37120:2020. Сталий розвиток громад. Показники міських послуг.</w:t>
      </w:r>
    </w:p>
    <w:p w14:paraId="1B12BFF9" w14:textId="5DD93478"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ДСТУ 8855:2019. Улаштування покриттів пішохідних доріжок і тротуарів.</w:t>
      </w:r>
    </w:p>
    <w:p w14:paraId="395B68E2" w14:textId="54EB89F3"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Закон України «Про регулювання містобудівної діяльності» від 17.02.2011 №3038-VI.</w:t>
      </w:r>
    </w:p>
    <w:p w14:paraId="02D36D23" w14:textId="171AF2A9"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Закон України «Про архітектурну діяльність» від 20.05.1999 №687-XIV.</w:t>
      </w:r>
    </w:p>
    <w:p w14:paraId="040E92B0" w14:textId="7DE71167"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Закон України «Про охорону навколишнього природного середовища» від 25.06.1991 №1264-XII.</w:t>
      </w:r>
    </w:p>
    <w:p w14:paraId="3E1E1B8B" w14:textId="4138CCFE"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Закон України «Про благоустрій населених пунктів» від 06.09.2005 №2807-IV.</w:t>
      </w:r>
    </w:p>
    <w:p w14:paraId="24137769" w14:textId="3D509EA3"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Закон України «Про житлово-комунальні послуги» від 09.11.2017 №2189-VIII.</w:t>
      </w:r>
    </w:p>
    <w:p w14:paraId="19D8AC1F" w14:textId="5F295C7D"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Постанова КМУ №560 від 20.07.1996 «Про затвердження правил пожежної безпеки».</w:t>
      </w:r>
    </w:p>
    <w:p w14:paraId="284FE4D9" w14:textId="37AB5A62"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Постанова КМУ №390 від 04.04.2018 «Про затвердження порядку розроблення містобудівної документації».</w:t>
      </w:r>
    </w:p>
    <w:p w14:paraId="1C0B2C88" w14:textId="0525AA8E"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Постанова КМУ №1094 від 20.12.2019 «Про затвердження технічного регламенту будівельних виробів».</w:t>
      </w:r>
    </w:p>
    <w:p w14:paraId="73B80CC2" w14:textId="2092FF42"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Наказ </w:t>
      </w:r>
      <w:proofErr w:type="spellStart"/>
      <w:r w:rsidRPr="00870845">
        <w:rPr>
          <w:sz w:val="28"/>
          <w:szCs w:val="28"/>
          <w:lang w:val="uk-UA" w:eastAsia="ru-UA"/>
        </w:rPr>
        <w:t>Мінрегіону</w:t>
      </w:r>
      <w:proofErr w:type="spellEnd"/>
      <w:r w:rsidRPr="00870845">
        <w:rPr>
          <w:sz w:val="28"/>
          <w:szCs w:val="28"/>
          <w:lang w:val="uk-UA" w:eastAsia="ru-UA"/>
        </w:rPr>
        <w:t xml:space="preserve"> №103 від 27.04.2021 «Про затвердження вимог до </w:t>
      </w:r>
      <w:proofErr w:type="spellStart"/>
      <w:r w:rsidRPr="00870845">
        <w:rPr>
          <w:sz w:val="28"/>
          <w:szCs w:val="28"/>
          <w:lang w:val="uk-UA" w:eastAsia="ru-UA"/>
        </w:rPr>
        <w:t>проєктної</w:t>
      </w:r>
      <w:proofErr w:type="spellEnd"/>
      <w:r w:rsidRPr="00870845">
        <w:rPr>
          <w:sz w:val="28"/>
          <w:szCs w:val="28"/>
          <w:lang w:val="uk-UA" w:eastAsia="ru-UA"/>
        </w:rPr>
        <w:t xml:space="preserve"> документації».</w:t>
      </w:r>
    </w:p>
    <w:p w14:paraId="76CE66E2" w14:textId="6F4112B9"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Наказ </w:t>
      </w:r>
      <w:proofErr w:type="spellStart"/>
      <w:r w:rsidRPr="00870845">
        <w:rPr>
          <w:sz w:val="28"/>
          <w:szCs w:val="28"/>
          <w:lang w:val="uk-UA" w:eastAsia="ru-UA"/>
        </w:rPr>
        <w:t>Мінрегіону</w:t>
      </w:r>
      <w:proofErr w:type="spellEnd"/>
      <w:r w:rsidRPr="00870845">
        <w:rPr>
          <w:sz w:val="28"/>
          <w:szCs w:val="28"/>
          <w:lang w:val="uk-UA" w:eastAsia="ru-UA"/>
        </w:rPr>
        <w:t xml:space="preserve"> №161 від 22.07.2020 «Про затвердження складу інформаційної моделі об'єкта будівництва».</w:t>
      </w:r>
    </w:p>
    <w:p w14:paraId="674DE868" w14:textId="4E0A07E1"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Войцехівський Д. В. Містобудівний аналіз територій: </w:t>
      </w:r>
      <w:proofErr w:type="spellStart"/>
      <w:r w:rsidRPr="00870845">
        <w:rPr>
          <w:sz w:val="28"/>
          <w:szCs w:val="28"/>
          <w:lang w:val="uk-UA" w:eastAsia="ru-UA"/>
        </w:rPr>
        <w:t>навч</w:t>
      </w:r>
      <w:proofErr w:type="spellEnd"/>
      <w:r w:rsidRPr="00870845">
        <w:rPr>
          <w:sz w:val="28"/>
          <w:szCs w:val="28"/>
          <w:lang w:val="uk-UA" w:eastAsia="ru-UA"/>
        </w:rPr>
        <w:t>. посібник. – К. : НАУ, 2018. – 224 с.</w:t>
      </w:r>
    </w:p>
    <w:p w14:paraId="32D9C4CF" w14:textId="5423CC03"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Кулинич В. В. Урбаністика: </w:t>
      </w:r>
      <w:proofErr w:type="spellStart"/>
      <w:r w:rsidRPr="00870845">
        <w:rPr>
          <w:sz w:val="28"/>
          <w:szCs w:val="28"/>
          <w:lang w:val="uk-UA" w:eastAsia="ru-UA"/>
        </w:rPr>
        <w:t>навч</w:t>
      </w:r>
      <w:proofErr w:type="spellEnd"/>
      <w:r w:rsidRPr="00870845">
        <w:rPr>
          <w:sz w:val="28"/>
          <w:szCs w:val="28"/>
          <w:lang w:val="uk-UA" w:eastAsia="ru-UA"/>
        </w:rPr>
        <w:t>. посібник. – Х. : Право, 2019. – 248 с.</w:t>
      </w:r>
    </w:p>
    <w:p w14:paraId="676009AC" w14:textId="106CA096"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lastRenderedPageBreak/>
        <w:t>Поплавський В. О. Генеральні плани міст. – К. : КНУБА, 2021. – 176 с.</w:t>
      </w:r>
    </w:p>
    <w:p w14:paraId="6A5FE878" w14:textId="04372091"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Савицька О. В. Сучасні концепції житлової забудови. – К. : Ліра-К, 2020. – 120 с.</w:t>
      </w:r>
    </w:p>
    <w:p w14:paraId="7C662D64" w14:textId="6598E476"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Трофименко Т. С. Принципи інклюзивного </w:t>
      </w:r>
      <w:proofErr w:type="spellStart"/>
      <w:r w:rsidRPr="00870845">
        <w:rPr>
          <w:sz w:val="28"/>
          <w:szCs w:val="28"/>
          <w:lang w:val="uk-UA" w:eastAsia="ru-UA"/>
        </w:rPr>
        <w:t>проєктування</w:t>
      </w:r>
      <w:proofErr w:type="spellEnd"/>
      <w:r w:rsidRPr="00870845">
        <w:rPr>
          <w:sz w:val="28"/>
          <w:szCs w:val="28"/>
          <w:lang w:val="uk-UA" w:eastAsia="ru-UA"/>
        </w:rPr>
        <w:t xml:space="preserve"> міського середовища. – К. : КНУБА, 2021. – 132 с.</w:t>
      </w:r>
    </w:p>
    <w:p w14:paraId="76E84172" w14:textId="5D51740B"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Сучасні тенденції розвитку житлової забудови / </w:t>
      </w:r>
      <w:proofErr w:type="spellStart"/>
      <w:r w:rsidRPr="00870845">
        <w:rPr>
          <w:sz w:val="28"/>
          <w:szCs w:val="28"/>
          <w:lang w:val="uk-UA" w:eastAsia="ru-UA"/>
        </w:rPr>
        <w:t>кол</w:t>
      </w:r>
      <w:proofErr w:type="spellEnd"/>
      <w:r w:rsidRPr="00870845">
        <w:rPr>
          <w:sz w:val="28"/>
          <w:szCs w:val="28"/>
          <w:lang w:val="uk-UA" w:eastAsia="ru-UA"/>
        </w:rPr>
        <w:t xml:space="preserve">. </w:t>
      </w:r>
      <w:proofErr w:type="spellStart"/>
      <w:r w:rsidRPr="00870845">
        <w:rPr>
          <w:sz w:val="28"/>
          <w:szCs w:val="28"/>
          <w:lang w:val="uk-UA" w:eastAsia="ru-UA"/>
        </w:rPr>
        <w:t>авт</w:t>
      </w:r>
      <w:proofErr w:type="spellEnd"/>
      <w:r w:rsidRPr="00870845">
        <w:rPr>
          <w:sz w:val="28"/>
          <w:szCs w:val="28"/>
          <w:lang w:val="uk-UA" w:eastAsia="ru-UA"/>
        </w:rPr>
        <w:t xml:space="preserve">. – К. : ДП </w:t>
      </w:r>
      <w:proofErr w:type="spellStart"/>
      <w:r w:rsidRPr="00870845">
        <w:rPr>
          <w:sz w:val="28"/>
          <w:szCs w:val="28"/>
          <w:lang w:val="uk-UA" w:eastAsia="ru-UA"/>
        </w:rPr>
        <w:t>УкрНДПІцивільбуд</w:t>
      </w:r>
      <w:proofErr w:type="spellEnd"/>
      <w:r w:rsidRPr="00870845">
        <w:rPr>
          <w:sz w:val="28"/>
          <w:szCs w:val="28"/>
          <w:lang w:val="uk-UA" w:eastAsia="ru-UA"/>
        </w:rPr>
        <w:t>, 2020. – 104 с.</w:t>
      </w:r>
    </w:p>
    <w:p w14:paraId="4723B6D0" w14:textId="267BBD55"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Дорошенко Ю. Г. Основи екології міського середовища. – К. : </w:t>
      </w:r>
      <w:proofErr w:type="spellStart"/>
      <w:r w:rsidRPr="00870845">
        <w:rPr>
          <w:sz w:val="28"/>
          <w:szCs w:val="28"/>
          <w:lang w:val="uk-UA" w:eastAsia="ru-UA"/>
        </w:rPr>
        <w:t>Арістей</w:t>
      </w:r>
      <w:proofErr w:type="spellEnd"/>
      <w:r w:rsidRPr="00870845">
        <w:rPr>
          <w:sz w:val="28"/>
          <w:szCs w:val="28"/>
          <w:lang w:val="uk-UA" w:eastAsia="ru-UA"/>
        </w:rPr>
        <w:t>, 2021. – 208 с.</w:t>
      </w:r>
    </w:p>
    <w:p w14:paraId="402921E7" w14:textId="089C415B"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Нестеренко А. О. Вертикальне планування територій: </w:t>
      </w:r>
      <w:proofErr w:type="spellStart"/>
      <w:r w:rsidRPr="00870845">
        <w:rPr>
          <w:sz w:val="28"/>
          <w:szCs w:val="28"/>
          <w:lang w:val="uk-UA" w:eastAsia="ru-UA"/>
        </w:rPr>
        <w:t>навч</w:t>
      </w:r>
      <w:proofErr w:type="spellEnd"/>
      <w:r w:rsidRPr="00870845">
        <w:rPr>
          <w:sz w:val="28"/>
          <w:szCs w:val="28"/>
          <w:lang w:val="uk-UA" w:eastAsia="ru-UA"/>
        </w:rPr>
        <w:t>. посібник. – К. : Ліра-К, 2018. – 144 с.</w:t>
      </w:r>
    </w:p>
    <w:p w14:paraId="05067AAE" w14:textId="6135D73C" w:rsidR="00CB2747" w:rsidRPr="00870845" w:rsidRDefault="00CB2747" w:rsidP="001B1651">
      <w:pPr>
        <w:pStyle w:val="a7"/>
        <w:numPr>
          <w:ilvl w:val="0"/>
          <w:numId w:val="35"/>
        </w:numPr>
        <w:spacing w:line="360" w:lineRule="auto"/>
        <w:ind w:left="0" w:firstLine="567"/>
        <w:jc w:val="both"/>
        <w:rPr>
          <w:sz w:val="28"/>
          <w:szCs w:val="28"/>
          <w:lang w:val="uk-UA" w:eastAsia="ru-UA"/>
        </w:rPr>
      </w:pPr>
      <w:proofErr w:type="spellStart"/>
      <w:r w:rsidRPr="00870845">
        <w:rPr>
          <w:sz w:val="28"/>
          <w:szCs w:val="28"/>
          <w:lang w:val="uk-UA" w:eastAsia="ru-UA"/>
        </w:rPr>
        <w:t>Швецов</w:t>
      </w:r>
      <w:proofErr w:type="spellEnd"/>
      <w:r w:rsidRPr="00870845">
        <w:rPr>
          <w:sz w:val="28"/>
          <w:szCs w:val="28"/>
          <w:lang w:val="uk-UA" w:eastAsia="ru-UA"/>
        </w:rPr>
        <w:t xml:space="preserve"> В. М. Системи інженерного захисту територій. – К. : КНУБА, 2021. – 168 с.</w:t>
      </w:r>
    </w:p>
    <w:p w14:paraId="649D1DEE" w14:textId="7D44D1A2" w:rsidR="00CB2747" w:rsidRPr="00870845"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Містобудівний кадастр: метод. рекомендації / за ред. В. І. </w:t>
      </w:r>
      <w:proofErr w:type="spellStart"/>
      <w:r w:rsidRPr="00870845">
        <w:rPr>
          <w:sz w:val="28"/>
          <w:szCs w:val="28"/>
          <w:lang w:val="uk-UA" w:eastAsia="ru-UA"/>
        </w:rPr>
        <w:t>Шкуропата</w:t>
      </w:r>
      <w:proofErr w:type="spellEnd"/>
      <w:r w:rsidRPr="00870845">
        <w:rPr>
          <w:sz w:val="28"/>
          <w:szCs w:val="28"/>
          <w:lang w:val="uk-UA" w:eastAsia="ru-UA"/>
        </w:rPr>
        <w:t>. – К. : НДІБК, 2017. – 96 с.</w:t>
      </w:r>
    </w:p>
    <w:p w14:paraId="7A92208E" w14:textId="1C0275FD" w:rsidR="00CB2747" w:rsidRDefault="00CB2747" w:rsidP="001B1651">
      <w:pPr>
        <w:pStyle w:val="a7"/>
        <w:numPr>
          <w:ilvl w:val="0"/>
          <w:numId w:val="35"/>
        </w:numPr>
        <w:spacing w:line="360" w:lineRule="auto"/>
        <w:ind w:left="0" w:firstLine="567"/>
        <w:jc w:val="both"/>
        <w:rPr>
          <w:sz w:val="28"/>
          <w:szCs w:val="28"/>
          <w:lang w:val="uk-UA" w:eastAsia="ru-UA"/>
        </w:rPr>
      </w:pPr>
      <w:r w:rsidRPr="00870845">
        <w:rPr>
          <w:sz w:val="28"/>
          <w:szCs w:val="28"/>
          <w:lang w:val="uk-UA" w:eastAsia="ru-UA"/>
        </w:rPr>
        <w:t xml:space="preserve">Аналітична доповідь «Розвиток міст в умовах децентралізації» / </w:t>
      </w:r>
      <w:proofErr w:type="spellStart"/>
      <w:r w:rsidRPr="00870845">
        <w:rPr>
          <w:sz w:val="28"/>
          <w:szCs w:val="28"/>
          <w:lang w:val="uk-UA" w:eastAsia="ru-UA"/>
        </w:rPr>
        <w:t>Мінрегіон</w:t>
      </w:r>
      <w:proofErr w:type="spellEnd"/>
      <w:r w:rsidRPr="00870845">
        <w:rPr>
          <w:sz w:val="28"/>
          <w:szCs w:val="28"/>
          <w:lang w:val="uk-UA" w:eastAsia="ru-UA"/>
        </w:rPr>
        <w:t>, 2023.</w:t>
      </w:r>
    </w:p>
    <w:p w14:paraId="25752FB2" w14:textId="529F0C59" w:rsidR="00707FD3" w:rsidRPr="00870845" w:rsidRDefault="00707FD3" w:rsidP="001B1651">
      <w:pPr>
        <w:pStyle w:val="a7"/>
        <w:numPr>
          <w:ilvl w:val="0"/>
          <w:numId w:val="35"/>
        </w:numPr>
        <w:spacing w:line="360" w:lineRule="auto"/>
        <w:ind w:left="0" w:firstLine="567"/>
        <w:jc w:val="both"/>
        <w:rPr>
          <w:sz w:val="28"/>
          <w:szCs w:val="28"/>
          <w:lang w:val="uk-UA" w:eastAsia="ru-UA"/>
        </w:rPr>
      </w:pPr>
      <w:proofErr w:type="spellStart"/>
      <w:r w:rsidRPr="00707FD3">
        <w:rPr>
          <w:sz w:val="28"/>
          <w:szCs w:val="28"/>
          <w:lang w:val="uk-UA" w:eastAsia="ru-UA"/>
        </w:rPr>
        <w:t>Лісніченко</w:t>
      </w:r>
      <w:proofErr w:type="spellEnd"/>
      <w:r w:rsidRPr="00707FD3">
        <w:rPr>
          <w:sz w:val="28"/>
          <w:szCs w:val="28"/>
          <w:lang w:val="uk-UA" w:eastAsia="ru-UA"/>
        </w:rPr>
        <w:t xml:space="preserve"> С. Чисельні значення бракувальних та еталонних показників властивостей ергономіки простору допоміжних приміщень загального користування багатоквартирного будинку // Містобудування та територіальне планування. – 2023. – № 84. – С. 219–226.</w:t>
      </w:r>
    </w:p>
    <w:p w14:paraId="3DF7CF26" w14:textId="280D6685" w:rsidR="000260A7" w:rsidRPr="00870845" w:rsidRDefault="000260A7" w:rsidP="001B1651">
      <w:pPr>
        <w:spacing w:line="360" w:lineRule="auto"/>
        <w:ind w:firstLine="567"/>
        <w:jc w:val="both"/>
        <w:rPr>
          <w:sz w:val="28"/>
          <w:szCs w:val="28"/>
          <w:lang w:val="uk-UA"/>
        </w:rPr>
      </w:pPr>
    </w:p>
    <w:sectPr w:rsidR="000260A7" w:rsidRPr="00870845" w:rsidSect="00817C62">
      <w:headerReference w:type="default" r:id="rId10"/>
      <w:footerReference w:type="default" r:id="rId11"/>
      <w:pgSz w:w="11906" w:h="16838"/>
      <w:pgMar w:top="1134" w:right="707" w:bottom="1560" w:left="1701" w:header="709" w:footer="4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6ACA0F" w14:textId="77777777" w:rsidR="002B73CC" w:rsidRDefault="002B73CC" w:rsidP="007B327C">
      <w:r>
        <w:separator/>
      </w:r>
    </w:p>
  </w:endnote>
  <w:endnote w:type="continuationSeparator" w:id="0">
    <w:p w14:paraId="3B302171" w14:textId="77777777" w:rsidR="002B73CC" w:rsidRDefault="002B73CC"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Journal">
    <w:altName w:val="Times New Roman"/>
    <w:charset w:val="00"/>
    <w:family w:val="auto"/>
    <w:pitch w:val="variable"/>
    <w:sig w:usb0="00000203" w:usb1="00000000" w:usb2="00000000" w:usb3="00000000" w:csb0="00000005" w:csb1="00000000"/>
  </w:font>
  <w:font w:name="Arial Unicode MS">
    <w:panose1 w:val="020B0604020202020204"/>
    <w:charset w:val="80"/>
    <w:family w:val="swiss"/>
    <w:pitch w:val="variable"/>
    <w:sig w:usb0="F7FFAEFF" w:usb1="F9DFFFFF" w:usb2="0000007F" w:usb3="00000000" w:csb0="003F01F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7448712"/>
      <w:docPartObj>
        <w:docPartGallery w:val="Page Numbers (Bottom of Page)"/>
        <w:docPartUnique/>
      </w:docPartObj>
    </w:sdtPr>
    <w:sdtEndPr/>
    <w:sdtContent>
      <w:p w14:paraId="05210DBA" w14:textId="1D4FEF5F" w:rsidR="00817C62" w:rsidRDefault="00817C62">
        <w:pPr>
          <w:pStyle w:val="ac"/>
          <w:jc w:val="right"/>
        </w:pPr>
        <w:r>
          <w:fldChar w:fldCharType="begin"/>
        </w:r>
        <w:r>
          <w:instrText>PAGE   \* MERGEFORMAT</w:instrText>
        </w:r>
        <w:r>
          <w:fldChar w:fldCharType="separate"/>
        </w:r>
        <w:r>
          <w:rPr>
            <w:lang w:val="ru-RU"/>
          </w:rPr>
          <w:t>2</w:t>
        </w:r>
        <w:r>
          <w:fldChar w:fldCharType="end"/>
        </w:r>
      </w:p>
    </w:sdtContent>
  </w:sdt>
  <w:p w14:paraId="2BB7CE13" w14:textId="77777777" w:rsidR="00817C62" w:rsidRDefault="00817C6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E7B67" w14:textId="77777777" w:rsidR="002B73CC" w:rsidRDefault="002B73CC" w:rsidP="007B327C">
      <w:r>
        <w:separator/>
      </w:r>
    </w:p>
  </w:footnote>
  <w:footnote w:type="continuationSeparator" w:id="0">
    <w:p w14:paraId="2AF663C8" w14:textId="77777777" w:rsidR="002B73CC" w:rsidRDefault="002B73CC"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706B7" w14:textId="77777777" w:rsidR="002B73CC" w:rsidRDefault="002B73CC">
    <w:r>
      <w:rPr>
        <w:noProof/>
      </w:rPr>
      <mc:AlternateContent>
        <mc:Choice Requires="wpg">
          <w:drawing>
            <wp:anchor distT="0" distB="0" distL="114300" distR="114300" simplePos="0" relativeHeight="251659776" behindDoc="0" locked="1" layoutInCell="0" allowOverlap="1" wp14:anchorId="33454CA0" wp14:editId="0499761D">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54DDCD" w14:textId="77777777" w:rsidR="002B73CC" w:rsidRDefault="002B73CC" w:rsidP="005D41A3">
                            <w:pPr>
                              <w:pStyle w:val="a8"/>
                              <w:jc w:val="center"/>
                              <w:rPr>
                                <w:sz w:val="18"/>
                              </w:rPr>
                            </w:pPr>
                            <w:r>
                              <w:rPr>
                                <w:sz w:val="18"/>
                              </w:rPr>
                              <w:t>Изм.</w:t>
                            </w:r>
                          </w:p>
                        </w:txbxContent>
                      </wps:txbx>
                      <wps:bodyPr rot="0" vert="horz" wrap="square" lIns="12700" tIns="12700" rIns="12700" bIns="12700" anchor="t" anchorCtr="0" upright="1">
                        <a:noAutofit/>
                      </wps:bodyPr>
                    </wps:wsp>
                    <wps:wsp>
                      <wps:cNvPr id="20"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C140D"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2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56F00" w14:textId="77777777" w:rsidR="002B73CC" w:rsidRDefault="002B73CC" w:rsidP="005D41A3">
                            <w:pPr>
                              <w:pStyle w:val="a8"/>
                              <w:jc w:val="center"/>
                              <w:rPr>
                                <w:sz w:val="18"/>
                              </w:rPr>
                            </w:pPr>
                            <w:r>
                              <w:rPr>
                                <w:sz w:val="18"/>
                              </w:rPr>
                              <w:t>№ докум.</w:t>
                            </w:r>
                          </w:p>
                        </w:txbxContent>
                      </wps:txbx>
                      <wps:bodyPr rot="0" vert="horz" wrap="square" lIns="12700" tIns="12700" rIns="12700" bIns="12700" anchor="t" anchorCtr="0" upright="1">
                        <a:noAutofit/>
                      </wps:bodyPr>
                    </wps:wsp>
                    <wps:wsp>
                      <wps:cNvPr id="2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98F95D" w14:textId="77777777" w:rsidR="002B73CC" w:rsidRDefault="002B73CC" w:rsidP="005D41A3">
                            <w:pPr>
                              <w:pStyle w:val="a8"/>
                              <w:jc w:val="center"/>
                              <w:rPr>
                                <w:sz w:val="18"/>
                              </w:rPr>
                            </w:pPr>
                            <w:r>
                              <w:rPr>
                                <w:sz w:val="18"/>
                              </w:rPr>
                              <w:t>Подпись</w:t>
                            </w:r>
                          </w:p>
                        </w:txbxContent>
                      </wps:txbx>
                      <wps:bodyPr rot="0" vert="horz" wrap="square" lIns="12700" tIns="12700" rIns="12700" bIns="12700" anchor="t" anchorCtr="0" upright="1">
                        <a:noAutofit/>
                      </wps:bodyPr>
                    </wps:wsp>
                    <wps:wsp>
                      <wps:cNvPr id="23"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C92744" w14:textId="77777777" w:rsidR="002B73CC" w:rsidRDefault="002B73CC" w:rsidP="005D41A3">
                            <w:pPr>
                              <w:pStyle w:val="a8"/>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AE7310"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F0CC7B" w14:textId="77777777" w:rsidR="002B73CC" w:rsidRPr="005D41A3" w:rsidRDefault="002B73CC" w:rsidP="005D41A3">
                            <w:pPr>
                              <w:pStyle w:val="a8"/>
                              <w:jc w:val="center"/>
                              <w:rPr>
                                <w:sz w:val="24"/>
                                <w:lang w:val="ru-RU"/>
                              </w:rPr>
                            </w:pPr>
                          </w:p>
                        </w:txbxContent>
                      </wps:txbx>
                      <wps:bodyPr rot="0" vert="horz" wrap="square" lIns="12700" tIns="12700" rIns="12700" bIns="12700" anchor="t" anchorCtr="0" upright="1">
                        <a:noAutofit/>
                      </wps:bodyPr>
                    </wps:wsp>
                    <wps:wsp>
                      <wps:cNvPr id="53"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5C9997" w14:textId="679A84B6" w:rsidR="002B73CC" w:rsidRPr="007060D0" w:rsidRDefault="0055432F" w:rsidP="0055432F">
                            <w:pPr>
                              <w:jc w:val="center"/>
                            </w:pPr>
                            <w:r w:rsidRPr="0055432F">
                              <w:t>КВАЛІФІКАЦІЙНА РОБОТА БАКАЛАВРА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454CA0" id="Group 1" o:spid="_x0000_s1027" style="position:absolute;margin-left:55.85pt;margin-top:17.5pt;width:518.8pt;height:802.3pt;z-index:251659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0E54DDCD" w14:textId="77777777" w:rsidR="002B73CC" w:rsidRDefault="002B73CC" w:rsidP="005D41A3">
                      <w:pPr>
                        <w:pStyle w:val="a8"/>
                        <w:jc w:val="center"/>
                        <w:rPr>
                          <w:sz w:val="18"/>
                        </w:rPr>
                      </w:pPr>
                      <w:r>
                        <w:rPr>
                          <w:sz w:val="18"/>
                        </w:rPr>
                        <w:t>Изм.</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37AC140D" w14:textId="77777777" w:rsidR="002B73CC" w:rsidRDefault="002B73CC" w:rsidP="005D41A3">
                      <w:pPr>
                        <w:pStyle w:val="a8"/>
                        <w:jc w:val="center"/>
                        <w:rPr>
                          <w:sz w:val="18"/>
                        </w:rPr>
                      </w:pPr>
                      <w:r>
                        <w:rPr>
                          <w:sz w:val="18"/>
                        </w:rPr>
                        <w:t>Лист</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4F456F00" w14:textId="77777777" w:rsidR="002B73CC" w:rsidRDefault="002B73CC" w:rsidP="005D41A3">
                      <w:pPr>
                        <w:pStyle w:val="a8"/>
                        <w:jc w:val="center"/>
                        <w:rPr>
                          <w:sz w:val="18"/>
                        </w:rPr>
                      </w:pPr>
                      <w:r>
                        <w:rPr>
                          <w:sz w:val="18"/>
                        </w:rPr>
                        <w:t>№ докум.</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2998F95D" w14:textId="77777777" w:rsidR="002B73CC" w:rsidRDefault="002B73CC" w:rsidP="005D41A3">
                      <w:pPr>
                        <w:pStyle w:val="a8"/>
                        <w:jc w:val="center"/>
                        <w:rPr>
                          <w:sz w:val="18"/>
                        </w:rPr>
                      </w:pPr>
                      <w:r>
                        <w:rPr>
                          <w:sz w:val="18"/>
                        </w:rPr>
                        <w:t>Подпись</w:t>
                      </w:r>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4BC92744" w14:textId="77777777" w:rsidR="002B73CC" w:rsidRDefault="002B73CC" w:rsidP="005D41A3">
                      <w:pPr>
                        <w:pStyle w:val="a8"/>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AE7310" w14:textId="77777777" w:rsidR="002B73CC" w:rsidRDefault="002B73CC" w:rsidP="005D41A3">
                      <w:pPr>
                        <w:pStyle w:val="a8"/>
                        <w:jc w:val="center"/>
                        <w:rPr>
                          <w:sz w:val="18"/>
                        </w:rPr>
                      </w:pPr>
                      <w:r>
                        <w:rPr>
                          <w:sz w:val="18"/>
                        </w:rPr>
                        <w:t>Лист</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10F0CC7B" w14:textId="77777777" w:rsidR="002B73CC" w:rsidRPr="005D41A3" w:rsidRDefault="002B73CC" w:rsidP="005D41A3">
                      <w:pPr>
                        <w:pStyle w:val="a8"/>
                        <w:jc w:val="center"/>
                        <w:rPr>
                          <w:sz w:val="24"/>
                          <w:lang w:val="ru-RU"/>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5C5C9997" w14:textId="679A84B6" w:rsidR="002B73CC" w:rsidRPr="007060D0" w:rsidRDefault="0055432F" w:rsidP="0055432F">
                      <w:pPr>
                        <w:jc w:val="center"/>
                      </w:pPr>
                      <w:r w:rsidRPr="0055432F">
                        <w:t>КВАЛІФІКАЦІЙНА РОБОТА БАКАЛАВРА</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B00ACA2"/>
    <w:lvl w:ilvl="0">
      <w:start w:val="1"/>
      <w:numFmt w:val="bullet"/>
      <w:pStyle w:val="a"/>
      <w:lvlText w:val=""/>
      <w:lvlJc w:val="left"/>
      <w:pPr>
        <w:tabs>
          <w:tab w:val="num" w:pos="9355"/>
        </w:tabs>
        <w:ind w:left="9355" w:hanging="360"/>
      </w:pPr>
      <w:rPr>
        <w:rFonts w:ascii="Symbol" w:hAnsi="Symbol" w:hint="default"/>
      </w:rPr>
    </w:lvl>
  </w:abstractNum>
  <w:abstractNum w:abstractNumId="1"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2"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4"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5"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6"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8" w15:restartNumberingAfterBreak="0">
    <w:nsid w:val="03AD3205"/>
    <w:multiLevelType w:val="hybridMultilevel"/>
    <w:tmpl w:val="2B70E96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 w15:restartNumberingAfterBreak="0">
    <w:nsid w:val="079E579A"/>
    <w:multiLevelType w:val="multilevel"/>
    <w:tmpl w:val="F16C64EE"/>
    <w:lvl w:ilvl="0">
      <w:start w:val="1"/>
      <w:numFmt w:val="decimal"/>
      <w:pStyle w:val="a0"/>
      <w:lvlText w:val="%1."/>
      <w:lvlJc w:val="left"/>
      <w:pPr>
        <w:tabs>
          <w:tab w:val="num" w:pos="360"/>
        </w:tabs>
        <w:ind w:left="360" w:hanging="360"/>
      </w:pPr>
    </w:lvl>
    <w:lvl w:ilvl="1">
      <w:start w:val="1"/>
      <w:numFmt w:val="decimal"/>
      <w:pStyle w:val="a1"/>
      <w:lvlText w:val="%1.%2."/>
      <w:lvlJc w:val="left"/>
      <w:pPr>
        <w:tabs>
          <w:tab w:val="num" w:pos="792"/>
        </w:tabs>
        <w:ind w:left="792" w:hanging="432"/>
      </w:pPr>
    </w:lvl>
    <w:lvl w:ilvl="2">
      <w:start w:val="1"/>
      <w:numFmt w:val="decimal"/>
      <w:pStyle w:val="a2"/>
      <w:lvlText w:val="%1.%2.%3."/>
      <w:lvlJc w:val="left"/>
      <w:pPr>
        <w:tabs>
          <w:tab w:val="num" w:pos="1440"/>
        </w:tabs>
        <w:ind w:left="1304" w:hanging="58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07ED5036"/>
    <w:multiLevelType w:val="hybridMultilevel"/>
    <w:tmpl w:val="F7F662FA"/>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11" w15:restartNumberingAfterBreak="0">
    <w:nsid w:val="080A253D"/>
    <w:multiLevelType w:val="multilevel"/>
    <w:tmpl w:val="3AA8B85C"/>
    <w:lvl w:ilvl="0">
      <w:start w:val="21"/>
      <w:numFmt w:val="decimal"/>
      <w:lvlText w:val="%1."/>
      <w:lvlJc w:val="left"/>
      <w:pPr>
        <w:ind w:left="420" w:hanging="420"/>
      </w:pPr>
      <w:rPr>
        <w:rFonts w:hint="default"/>
      </w:rPr>
    </w:lvl>
    <w:lvl w:ilvl="1">
      <w:start w:val="1"/>
      <w:numFmt w:val="decimal"/>
      <w:lvlText w:val="%1.%2."/>
      <w:lvlJc w:val="left"/>
      <w:pPr>
        <w:ind w:left="2433" w:hanging="720"/>
      </w:pPr>
      <w:rPr>
        <w:rFonts w:hint="default"/>
      </w:rPr>
    </w:lvl>
    <w:lvl w:ilvl="2">
      <w:start w:val="1"/>
      <w:numFmt w:val="decimal"/>
      <w:lvlText w:val="%1.%2.%3."/>
      <w:lvlJc w:val="left"/>
      <w:pPr>
        <w:ind w:left="4146" w:hanging="720"/>
      </w:pPr>
      <w:rPr>
        <w:rFonts w:hint="default"/>
      </w:rPr>
    </w:lvl>
    <w:lvl w:ilvl="3">
      <w:start w:val="1"/>
      <w:numFmt w:val="decimal"/>
      <w:lvlText w:val="%1.%2.%3.%4."/>
      <w:lvlJc w:val="left"/>
      <w:pPr>
        <w:ind w:left="6219" w:hanging="1080"/>
      </w:pPr>
      <w:rPr>
        <w:rFonts w:hint="default"/>
      </w:rPr>
    </w:lvl>
    <w:lvl w:ilvl="4">
      <w:start w:val="1"/>
      <w:numFmt w:val="decimal"/>
      <w:lvlText w:val="%1.%2.%3.%4.%5."/>
      <w:lvlJc w:val="left"/>
      <w:pPr>
        <w:ind w:left="7932" w:hanging="1080"/>
      </w:pPr>
      <w:rPr>
        <w:rFonts w:hint="default"/>
      </w:rPr>
    </w:lvl>
    <w:lvl w:ilvl="5">
      <w:start w:val="1"/>
      <w:numFmt w:val="decimal"/>
      <w:lvlText w:val="%1.%2.%3.%4.%5.%6."/>
      <w:lvlJc w:val="left"/>
      <w:pPr>
        <w:ind w:left="10005" w:hanging="1440"/>
      </w:pPr>
      <w:rPr>
        <w:rFonts w:hint="default"/>
      </w:rPr>
    </w:lvl>
    <w:lvl w:ilvl="6">
      <w:start w:val="1"/>
      <w:numFmt w:val="decimal"/>
      <w:lvlText w:val="%1.%2.%3.%4.%5.%6.%7."/>
      <w:lvlJc w:val="left"/>
      <w:pPr>
        <w:ind w:left="12078" w:hanging="1800"/>
      </w:pPr>
      <w:rPr>
        <w:rFonts w:hint="default"/>
      </w:rPr>
    </w:lvl>
    <w:lvl w:ilvl="7">
      <w:start w:val="1"/>
      <w:numFmt w:val="decimal"/>
      <w:lvlText w:val="%1.%2.%3.%4.%5.%6.%7.%8."/>
      <w:lvlJc w:val="left"/>
      <w:pPr>
        <w:ind w:left="13791" w:hanging="1800"/>
      </w:pPr>
      <w:rPr>
        <w:rFonts w:hint="default"/>
      </w:rPr>
    </w:lvl>
    <w:lvl w:ilvl="8">
      <w:start w:val="1"/>
      <w:numFmt w:val="decimal"/>
      <w:lvlText w:val="%1.%2.%3.%4.%5.%6.%7.%8.%9."/>
      <w:lvlJc w:val="left"/>
      <w:pPr>
        <w:ind w:left="15864" w:hanging="2160"/>
      </w:pPr>
      <w:rPr>
        <w:rFonts w:hint="default"/>
      </w:rPr>
    </w:lvl>
  </w:abstractNum>
  <w:abstractNum w:abstractNumId="12" w15:restartNumberingAfterBreak="0">
    <w:nsid w:val="09535C8C"/>
    <w:multiLevelType w:val="hybridMultilevel"/>
    <w:tmpl w:val="5074C486"/>
    <w:lvl w:ilvl="0" w:tplc="ED22D308">
      <w:numFmt w:val="bullet"/>
      <w:lvlText w:val="-"/>
      <w:lvlJc w:val="left"/>
      <w:pPr>
        <w:ind w:left="114" w:hanging="350"/>
      </w:pPr>
      <w:rPr>
        <w:rFonts w:ascii="Times New Roman" w:eastAsia="Times New Roman" w:hAnsi="Times New Roman" w:cs="Times New Roman" w:hint="default"/>
        <w:w w:val="100"/>
        <w:sz w:val="27"/>
        <w:szCs w:val="27"/>
      </w:rPr>
    </w:lvl>
    <w:lvl w:ilvl="1" w:tplc="5D68E4C0">
      <w:numFmt w:val="bullet"/>
      <w:lvlText w:val="•"/>
      <w:lvlJc w:val="left"/>
      <w:pPr>
        <w:ind w:left="1088" w:hanging="350"/>
      </w:pPr>
      <w:rPr>
        <w:rFonts w:hint="default"/>
      </w:rPr>
    </w:lvl>
    <w:lvl w:ilvl="2" w:tplc="4CF0087E">
      <w:numFmt w:val="bullet"/>
      <w:lvlText w:val="•"/>
      <w:lvlJc w:val="left"/>
      <w:pPr>
        <w:ind w:left="2056" w:hanging="350"/>
      </w:pPr>
      <w:rPr>
        <w:rFonts w:hint="default"/>
      </w:rPr>
    </w:lvl>
    <w:lvl w:ilvl="3" w:tplc="15629FC6">
      <w:numFmt w:val="bullet"/>
      <w:lvlText w:val="•"/>
      <w:lvlJc w:val="left"/>
      <w:pPr>
        <w:ind w:left="3024" w:hanging="350"/>
      </w:pPr>
      <w:rPr>
        <w:rFonts w:hint="default"/>
      </w:rPr>
    </w:lvl>
    <w:lvl w:ilvl="4" w:tplc="18C6C378">
      <w:numFmt w:val="bullet"/>
      <w:lvlText w:val="•"/>
      <w:lvlJc w:val="left"/>
      <w:pPr>
        <w:ind w:left="3992" w:hanging="350"/>
      </w:pPr>
      <w:rPr>
        <w:rFonts w:hint="default"/>
      </w:rPr>
    </w:lvl>
    <w:lvl w:ilvl="5" w:tplc="506EDA9A">
      <w:numFmt w:val="bullet"/>
      <w:lvlText w:val="•"/>
      <w:lvlJc w:val="left"/>
      <w:pPr>
        <w:ind w:left="4960" w:hanging="350"/>
      </w:pPr>
      <w:rPr>
        <w:rFonts w:hint="default"/>
      </w:rPr>
    </w:lvl>
    <w:lvl w:ilvl="6" w:tplc="F68AA296">
      <w:numFmt w:val="bullet"/>
      <w:lvlText w:val="•"/>
      <w:lvlJc w:val="left"/>
      <w:pPr>
        <w:ind w:left="5928" w:hanging="350"/>
      </w:pPr>
      <w:rPr>
        <w:rFonts w:hint="default"/>
      </w:rPr>
    </w:lvl>
    <w:lvl w:ilvl="7" w:tplc="D2AE1CBA">
      <w:numFmt w:val="bullet"/>
      <w:lvlText w:val="•"/>
      <w:lvlJc w:val="left"/>
      <w:pPr>
        <w:ind w:left="6896" w:hanging="350"/>
      </w:pPr>
      <w:rPr>
        <w:rFonts w:hint="default"/>
      </w:rPr>
    </w:lvl>
    <w:lvl w:ilvl="8" w:tplc="7C30DE28">
      <w:numFmt w:val="bullet"/>
      <w:lvlText w:val="•"/>
      <w:lvlJc w:val="left"/>
      <w:pPr>
        <w:ind w:left="7864" w:hanging="350"/>
      </w:pPr>
      <w:rPr>
        <w:rFonts w:hint="default"/>
      </w:rPr>
    </w:lvl>
  </w:abstractNum>
  <w:abstractNum w:abstractNumId="13" w15:restartNumberingAfterBreak="0">
    <w:nsid w:val="0C1C5224"/>
    <w:multiLevelType w:val="multilevel"/>
    <w:tmpl w:val="047C59FC"/>
    <w:lvl w:ilvl="0">
      <w:start w:val="2"/>
      <w:numFmt w:val="decimal"/>
      <w:lvlText w:val="%1"/>
      <w:lvlJc w:val="left"/>
      <w:pPr>
        <w:ind w:left="375" w:hanging="375"/>
      </w:pPr>
      <w:rPr>
        <w:rFonts w:hint="default"/>
      </w:rPr>
    </w:lvl>
    <w:lvl w:ilvl="1">
      <w:start w:val="4"/>
      <w:numFmt w:val="decimal"/>
      <w:lvlText w:val="%1.%2"/>
      <w:lvlJc w:val="left"/>
      <w:pPr>
        <w:ind w:left="984" w:hanging="375"/>
      </w:pPr>
      <w:rPr>
        <w:rFonts w:hint="default"/>
      </w:rPr>
    </w:lvl>
    <w:lvl w:ilvl="2">
      <w:start w:val="1"/>
      <w:numFmt w:val="decimal"/>
      <w:lvlText w:val="%1.%2.%3"/>
      <w:lvlJc w:val="left"/>
      <w:pPr>
        <w:ind w:left="1938" w:hanging="720"/>
      </w:pPr>
      <w:rPr>
        <w:rFonts w:hint="default"/>
      </w:rPr>
    </w:lvl>
    <w:lvl w:ilvl="3">
      <w:start w:val="1"/>
      <w:numFmt w:val="decimal"/>
      <w:lvlText w:val="%1.%2.%3.%4"/>
      <w:lvlJc w:val="left"/>
      <w:pPr>
        <w:ind w:left="2907" w:hanging="1080"/>
      </w:pPr>
      <w:rPr>
        <w:rFonts w:hint="default"/>
      </w:rPr>
    </w:lvl>
    <w:lvl w:ilvl="4">
      <w:start w:val="1"/>
      <w:numFmt w:val="decimal"/>
      <w:lvlText w:val="%1.%2.%3.%4.%5"/>
      <w:lvlJc w:val="left"/>
      <w:pPr>
        <w:ind w:left="3516" w:hanging="1080"/>
      </w:pPr>
      <w:rPr>
        <w:rFonts w:hint="default"/>
      </w:rPr>
    </w:lvl>
    <w:lvl w:ilvl="5">
      <w:start w:val="1"/>
      <w:numFmt w:val="decimal"/>
      <w:lvlText w:val="%1.%2.%3.%4.%5.%6"/>
      <w:lvlJc w:val="left"/>
      <w:pPr>
        <w:ind w:left="4485" w:hanging="1440"/>
      </w:pPr>
      <w:rPr>
        <w:rFonts w:hint="default"/>
      </w:rPr>
    </w:lvl>
    <w:lvl w:ilvl="6">
      <w:start w:val="1"/>
      <w:numFmt w:val="decimal"/>
      <w:lvlText w:val="%1.%2.%3.%4.%5.%6.%7"/>
      <w:lvlJc w:val="left"/>
      <w:pPr>
        <w:ind w:left="5094" w:hanging="1440"/>
      </w:pPr>
      <w:rPr>
        <w:rFonts w:hint="default"/>
      </w:rPr>
    </w:lvl>
    <w:lvl w:ilvl="7">
      <w:start w:val="1"/>
      <w:numFmt w:val="decimal"/>
      <w:lvlText w:val="%1.%2.%3.%4.%5.%6.%7.%8"/>
      <w:lvlJc w:val="left"/>
      <w:pPr>
        <w:ind w:left="6063" w:hanging="1800"/>
      </w:pPr>
      <w:rPr>
        <w:rFonts w:hint="default"/>
      </w:rPr>
    </w:lvl>
    <w:lvl w:ilvl="8">
      <w:start w:val="1"/>
      <w:numFmt w:val="decimal"/>
      <w:lvlText w:val="%1.%2.%3.%4.%5.%6.%7.%8.%9"/>
      <w:lvlJc w:val="left"/>
      <w:pPr>
        <w:ind w:left="7032" w:hanging="2160"/>
      </w:pPr>
      <w:rPr>
        <w:rFonts w:hint="default"/>
      </w:rPr>
    </w:lvl>
  </w:abstractNum>
  <w:abstractNum w:abstractNumId="14" w15:restartNumberingAfterBreak="0">
    <w:nsid w:val="0C350164"/>
    <w:multiLevelType w:val="hybridMultilevel"/>
    <w:tmpl w:val="2EC220D0"/>
    <w:lvl w:ilvl="0" w:tplc="18A83460">
      <w:numFmt w:val="bullet"/>
      <w:lvlText w:val="–"/>
      <w:lvlJc w:val="left"/>
      <w:pPr>
        <w:ind w:left="114" w:hanging="317"/>
      </w:pPr>
      <w:rPr>
        <w:rFonts w:ascii="Times New Roman" w:eastAsia="Times New Roman" w:hAnsi="Times New Roman" w:cs="Times New Roman" w:hint="default"/>
        <w:w w:val="100"/>
        <w:sz w:val="27"/>
        <w:szCs w:val="27"/>
      </w:rPr>
    </w:lvl>
    <w:lvl w:ilvl="1" w:tplc="C058A9F0">
      <w:numFmt w:val="bullet"/>
      <w:lvlText w:val="•"/>
      <w:lvlJc w:val="left"/>
      <w:pPr>
        <w:ind w:left="1088" w:hanging="317"/>
      </w:pPr>
      <w:rPr>
        <w:rFonts w:hint="default"/>
      </w:rPr>
    </w:lvl>
    <w:lvl w:ilvl="2" w:tplc="E4DA14AC">
      <w:numFmt w:val="bullet"/>
      <w:lvlText w:val="•"/>
      <w:lvlJc w:val="left"/>
      <w:pPr>
        <w:ind w:left="2056" w:hanging="317"/>
      </w:pPr>
      <w:rPr>
        <w:rFonts w:hint="default"/>
      </w:rPr>
    </w:lvl>
    <w:lvl w:ilvl="3" w:tplc="68C4BDD6">
      <w:numFmt w:val="bullet"/>
      <w:lvlText w:val="•"/>
      <w:lvlJc w:val="left"/>
      <w:pPr>
        <w:ind w:left="3024" w:hanging="317"/>
      </w:pPr>
      <w:rPr>
        <w:rFonts w:hint="default"/>
      </w:rPr>
    </w:lvl>
    <w:lvl w:ilvl="4" w:tplc="6F3839EA">
      <w:numFmt w:val="bullet"/>
      <w:lvlText w:val="•"/>
      <w:lvlJc w:val="left"/>
      <w:pPr>
        <w:ind w:left="3992" w:hanging="317"/>
      </w:pPr>
      <w:rPr>
        <w:rFonts w:hint="default"/>
      </w:rPr>
    </w:lvl>
    <w:lvl w:ilvl="5" w:tplc="44689860">
      <w:numFmt w:val="bullet"/>
      <w:lvlText w:val="•"/>
      <w:lvlJc w:val="left"/>
      <w:pPr>
        <w:ind w:left="4960" w:hanging="317"/>
      </w:pPr>
      <w:rPr>
        <w:rFonts w:hint="default"/>
      </w:rPr>
    </w:lvl>
    <w:lvl w:ilvl="6" w:tplc="2D208E18">
      <w:numFmt w:val="bullet"/>
      <w:lvlText w:val="•"/>
      <w:lvlJc w:val="left"/>
      <w:pPr>
        <w:ind w:left="5928" w:hanging="317"/>
      </w:pPr>
      <w:rPr>
        <w:rFonts w:hint="default"/>
      </w:rPr>
    </w:lvl>
    <w:lvl w:ilvl="7" w:tplc="92460DC8">
      <w:numFmt w:val="bullet"/>
      <w:lvlText w:val="•"/>
      <w:lvlJc w:val="left"/>
      <w:pPr>
        <w:ind w:left="6896" w:hanging="317"/>
      </w:pPr>
      <w:rPr>
        <w:rFonts w:hint="default"/>
      </w:rPr>
    </w:lvl>
    <w:lvl w:ilvl="8" w:tplc="31ECB8B6">
      <w:numFmt w:val="bullet"/>
      <w:lvlText w:val="•"/>
      <w:lvlJc w:val="left"/>
      <w:pPr>
        <w:ind w:left="7864" w:hanging="317"/>
      </w:pPr>
      <w:rPr>
        <w:rFonts w:hint="default"/>
      </w:rPr>
    </w:lvl>
  </w:abstractNum>
  <w:abstractNum w:abstractNumId="15" w15:restartNumberingAfterBreak="0">
    <w:nsid w:val="11FB027E"/>
    <w:multiLevelType w:val="multilevel"/>
    <w:tmpl w:val="8026A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32C35E5"/>
    <w:multiLevelType w:val="multilevel"/>
    <w:tmpl w:val="B2088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DA04A87"/>
    <w:multiLevelType w:val="hybridMultilevel"/>
    <w:tmpl w:val="A8765812"/>
    <w:lvl w:ilvl="0" w:tplc="05CA8E40">
      <w:start w:val="1"/>
      <w:numFmt w:val="decimal"/>
      <w:lvlText w:val="%1."/>
      <w:lvlJc w:val="left"/>
      <w:pPr>
        <w:ind w:left="114" w:hanging="397"/>
        <w:jc w:val="left"/>
      </w:pPr>
      <w:rPr>
        <w:rFonts w:ascii="Times New Roman" w:eastAsia="Times New Roman" w:hAnsi="Times New Roman" w:cs="Times New Roman" w:hint="default"/>
        <w:spacing w:val="0"/>
        <w:w w:val="100"/>
        <w:sz w:val="27"/>
        <w:szCs w:val="27"/>
      </w:rPr>
    </w:lvl>
    <w:lvl w:ilvl="1" w:tplc="CECCFF6C">
      <w:numFmt w:val="bullet"/>
      <w:lvlText w:val="•"/>
      <w:lvlJc w:val="left"/>
      <w:pPr>
        <w:ind w:left="1088" w:hanging="397"/>
      </w:pPr>
      <w:rPr>
        <w:rFonts w:hint="default"/>
      </w:rPr>
    </w:lvl>
    <w:lvl w:ilvl="2" w:tplc="57248ECE">
      <w:numFmt w:val="bullet"/>
      <w:lvlText w:val="•"/>
      <w:lvlJc w:val="left"/>
      <w:pPr>
        <w:ind w:left="2056" w:hanging="397"/>
      </w:pPr>
      <w:rPr>
        <w:rFonts w:hint="default"/>
      </w:rPr>
    </w:lvl>
    <w:lvl w:ilvl="3" w:tplc="1E5E7190">
      <w:numFmt w:val="bullet"/>
      <w:lvlText w:val="•"/>
      <w:lvlJc w:val="left"/>
      <w:pPr>
        <w:ind w:left="3024" w:hanging="397"/>
      </w:pPr>
      <w:rPr>
        <w:rFonts w:hint="default"/>
      </w:rPr>
    </w:lvl>
    <w:lvl w:ilvl="4" w:tplc="0FA2FA16">
      <w:numFmt w:val="bullet"/>
      <w:lvlText w:val="•"/>
      <w:lvlJc w:val="left"/>
      <w:pPr>
        <w:ind w:left="3992" w:hanging="397"/>
      </w:pPr>
      <w:rPr>
        <w:rFonts w:hint="default"/>
      </w:rPr>
    </w:lvl>
    <w:lvl w:ilvl="5" w:tplc="A09E6558">
      <w:numFmt w:val="bullet"/>
      <w:lvlText w:val="•"/>
      <w:lvlJc w:val="left"/>
      <w:pPr>
        <w:ind w:left="4960" w:hanging="397"/>
      </w:pPr>
      <w:rPr>
        <w:rFonts w:hint="default"/>
      </w:rPr>
    </w:lvl>
    <w:lvl w:ilvl="6" w:tplc="5D166B80">
      <w:numFmt w:val="bullet"/>
      <w:lvlText w:val="•"/>
      <w:lvlJc w:val="left"/>
      <w:pPr>
        <w:ind w:left="5928" w:hanging="397"/>
      </w:pPr>
      <w:rPr>
        <w:rFonts w:hint="default"/>
      </w:rPr>
    </w:lvl>
    <w:lvl w:ilvl="7" w:tplc="87C89204">
      <w:numFmt w:val="bullet"/>
      <w:lvlText w:val="•"/>
      <w:lvlJc w:val="left"/>
      <w:pPr>
        <w:ind w:left="6896" w:hanging="397"/>
      </w:pPr>
      <w:rPr>
        <w:rFonts w:hint="default"/>
      </w:rPr>
    </w:lvl>
    <w:lvl w:ilvl="8" w:tplc="259AE7C4">
      <w:numFmt w:val="bullet"/>
      <w:lvlText w:val="•"/>
      <w:lvlJc w:val="left"/>
      <w:pPr>
        <w:ind w:left="7864" w:hanging="397"/>
      </w:pPr>
      <w:rPr>
        <w:rFonts w:hint="default"/>
      </w:rPr>
    </w:lvl>
  </w:abstractNum>
  <w:abstractNum w:abstractNumId="18" w15:restartNumberingAfterBreak="0">
    <w:nsid w:val="1DFF7232"/>
    <w:multiLevelType w:val="multilevel"/>
    <w:tmpl w:val="589CD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E1715B8"/>
    <w:multiLevelType w:val="hybridMultilevel"/>
    <w:tmpl w:val="A0BE3E72"/>
    <w:lvl w:ilvl="0" w:tplc="24000001">
      <w:numFmt w:val="bullet"/>
      <w:lvlText w:val=""/>
      <w:lvlJc w:val="left"/>
      <w:pPr>
        <w:ind w:left="720" w:hanging="360"/>
      </w:pPr>
      <w:rPr>
        <w:rFonts w:ascii="Symbol" w:eastAsia="Times New Roman" w:hAnsi="Symbol" w:cs="Times New Roman" w:hint="default"/>
      </w:rPr>
    </w:lvl>
    <w:lvl w:ilvl="1" w:tplc="24000003" w:tentative="1">
      <w:start w:val="1"/>
      <w:numFmt w:val="bullet"/>
      <w:lvlText w:val="o"/>
      <w:lvlJc w:val="left"/>
      <w:pPr>
        <w:ind w:left="1440" w:hanging="360"/>
      </w:pPr>
      <w:rPr>
        <w:rFonts w:ascii="Courier New" w:hAnsi="Courier New" w:cs="Courier New" w:hint="default"/>
      </w:rPr>
    </w:lvl>
    <w:lvl w:ilvl="2" w:tplc="24000005" w:tentative="1">
      <w:start w:val="1"/>
      <w:numFmt w:val="bullet"/>
      <w:lvlText w:val=""/>
      <w:lvlJc w:val="left"/>
      <w:pPr>
        <w:ind w:left="2160" w:hanging="360"/>
      </w:pPr>
      <w:rPr>
        <w:rFonts w:ascii="Wingdings" w:hAnsi="Wingdings" w:hint="default"/>
      </w:rPr>
    </w:lvl>
    <w:lvl w:ilvl="3" w:tplc="24000001" w:tentative="1">
      <w:start w:val="1"/>
      <w:numFmt w:val="bullet"/>
      <w:lvlText w:val=""/>
      <w:lvlJc w:val="left"/>
      <w:pPr>
        <w:ind w:left="2880" w:hanging="360"/>
      </w:pPr>
      <w:rPr>
        <w:rFonts w:ascii="Symbol" w:hAnsi="Symbol" w:hint="default"/>
      </w:rPr>
    </w:lvl>
    <w:lvl w:ilvl="4" w:tplc="24000003" w:tentative="1">
      <w:start w:val="1"/>
      <w:numFmt w:val="bullet"/>
      <w:lvlText w:val="o"/>
      <w:lvlJc w:val="left"/>
      <w:pPr>
        <w:ind w:left="3600" w:hanging="360"/>
      </w:pPr>
      <w:rPr>
        <w:rFonts w:ascii="Courier New" w:hAnsi="Courier New" w:cs="Courier New" w:hint="default"/>
      </w:rPr>
    </w:lvl>
    <w:lvl w:ilvl="5" w:tplc="24000005" w:tentative="1">
      <w:start w:val="1"/>
      <w:numFmt w:val="bullet"/>
      <w:lvlText w:val=""/>
      <w:lvlJc w:val="left"/>
      <w:pPr>
        <w:ind w:left="4320" w:hanging="360"/>
      </w:pPr>
      <w:rPr>
        <w:rFonts w:ascii="Wingdings" w:hAnsi="Wingdings" w:hint="default"/>
      </w:rPr>
    </w:lvl>
    <w:lvl w:ilvl="6" w:tplc="24000001" w:tentative="1">
      <w:start w:val="1"/>
      <w:numFmt w:val="bullet"/>
      <w:lvlText w:val=""/>
      <w:lvlJc w:val="left"/>
      <w:pPr>
        <w:ind w:left="5040" w:hanging="360"/>
      </w:pPr>
      <w:rPr>
        <w:rFonts w:ascii="Symbol" w:hAnsi="Symbol" w:hint="default"/>
      </w:rPr>
    </w:lvl>
    <w:lvl w:ilvl="7" w:tplc="24000003" w:tentative="1">
      <w:start w:val="1"/>
      <w:numFmt w:val="bullet"/>
      <w:lvlText w:val="o"/>
      <w:lvlJc w:val="left"/>
      <w:pPr>
        <w:ind w:left="5760" w:hanging="360"/>
      </w:pPr>
      <w:rPr>
        <w:rFonts w:ascii="Courier New" w:hAnsi="Courier New" w:cs="Courier New" w:hint="default"/>
      </w:rPr>
    </w:lvl>
    <w:lvl w:ilvl="8" w:tplc="24000005" w:tentative="1">
      <w:start w:val="1"/>
      <w:numFmt w:val="bullet"/>
      <w:lvlText w:val=""/>
      <w:lvlJc w:val="left"/>
      <w:pPr>
        <w:ind w:left="6480" w:hanging="360"/>
      </w:pPr>
      <w:rPr>
        <w:rFonts w:ascii="Wingdings" w:hAnsi="Wingdings" w:hint="default"/>
      </w:rPr>
    </w:lvl>
  </w:abstractNum>
  <w:abstractNum w:abstractNumId="20" w15:restartNumberingAfterBreak="0">
    <w:nsid w:val="1FE72321"/>
    <w:multiLevelType w:val="multilevel"/>
    <w:tmpl w:val="B6AC6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2803679"/>
    <w:multiLevelType w:val="multilevel"/>
    <w:tmpl w:val="1D14F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5A1E9F"/>
    <w:multiLevelType w:val="hybridMultilevel"/>
    <w:tmpl w:val="26888706"/>
    <w:lvl w:ilvl="0" w:tplc="B5702CE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39D42D5D"/>
    <w:multiLevelType w:val="multilevel"/>
    <w:tmpl w:val="EF94A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B8403E1"/>
    <w:multiLevelType w:val="multilevel"/>
    <w:tmpl w:val="E4EA8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BB26698"/>
    <w:multiLevelType w:val="hybridMultilevel"/>
    <w:tmpl w:val="1BC0DD5A"/>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6" w15:restartNumberingAfterBreak="0">
    <w:nsid w:val="3EBA2BF7"/>
    <w:multiLevelType w:val="multilevel"/>
    <w:tmpl w:val="B8E47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68C265C"/>
    <w:multiLevelType w:val="multilevel"/>
    <w:tmpl w:val="977E4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011A23"/>
    <w:multiLevelType w:val="hybridMultilevel"/>
    <w:tmpl w:val="C3E2462E"/>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29" w15:restartNumberingAfterBreak="0">
    <w:nsid w:val="4B6C35BC"/>
    <w:multiLevelType w:val="multilevel"/>
    <w:tmpl w:val="4F2CB936"/>
    <w:lvl w:ilvl="0">
      <w:start w:val="1"/>
      <w:numFmt w:val="decimal"/>
      <w:lvlText w:val="%1"/>
      <w:lvlJc w:val="left"/>
      <w:pPr>
        <w:ind w:left="375" w:hanging="375"/>
      </w:pPr>
      <w:rPr>
        <w:rFonts w:hint="default"/>
      </w:rPr>
    </w:lvl>
    <w:lvl w:ilvl="1">
      <w:start w:val="4"/>
      <w:numFmt w:val="decimal"/>
      <w:lvlText w:val="%1.%2"/>
      <w:lvlJc w:val="left"/>
      <w:pPr>
        <w:ind w:left="984" w:hanging="375"/>
      </w:pPr>
      <w:rPr>
        <w:rFonts w:hint="default"/>
      </w:rPr>
    </w:lvl>
    <w:lvl w:ilvl="2">
      <w:start w:val="1"/>
      <w:numFmt w:val="decimal"/>
      <w:lvlText w:val="%1.%2.%3"/>
      <w:lvlJc w:val="left"/>
      <w:pPr>
        <w:ind w:left="1938" w:hanging="720"/>
      </w:pPr>
      <w:rPr>
        <w:rFonts w:hint="default"/>
      </w:rPr>
    </w:lvl>
    <w:lvl w:ilvl="3">
      <w:start w:val="1"/>
      <w:numFmt w:val="decimal"/>
      <w:lvlText w:val="%1.%2.%3.%4"/>
      <w:lvlJc w:val="left"/>
      <w:pPr>
        <w:ind w:left="2907" w:hanging="1080"/>
      </w:pPr>
      <w:rPr>
        <w:rFonts w:hint="default"/>
      </w:rPr>
    </w:lvl>
    <w:lvl w:ilvl="4">
      <w:start w:val="1"/>
      <w:numFmt w:val="decimal"/>
      <w:lvlText w:val="%1.%2.%3.%4.%5"/>
      <w:lvlJc w:val="left"/>
      <w:pPr>
        <w:ind w:left="3516" w:hanging="1080"/>
      </w:pPr>
      <w:rPr>
        <w:rFonts w:hint="default"/>
      </w:rPr>
    </w:lvl>
    <w:lvl w:ilvl="5">
      <w:start w:val="1"/>
      <w:numFmt w:val="decimal"/>
      <w:lvlText w:val="%1.%2.%3.%4.%5.%6"/>
      <w:lvlJc w:val="left"/>
      <w:pPr>
        <w:ind w:left="4485" w:hanging="1440"/>
      </w:pPr>
      <w:rPr>
        <w:rFonts w:hint="default"/>
      </w:rPr>
    </w:lvl>
    <w:lvl w:ilvl="6">
      <w:start w:val="1"/>
      <w:numFmt w:val="decimal"/>
      <w:lvlText w:val="%1.%2.%3.%4.%5.%6.%7"/>
      <w:lvlJc w:val="left"/>
      <w:pPr>
        <w:ind w:left="5094" w:hanging="1440"/>
      </w:pPr>
      <w:rPr>
        <w:rFonts w:hint="default"/>
      </w:rPr>
    </w:lvl>
    <w:lvl w:ilvl="7">
      <w:start w:val="1"/>
      <w:numFmt w:val="decimal"/>
      <w:lvlText w:val="%1.%2.%3.%4.%5.%6.%7.%8"/>
      <w:lvlJc w:val="left"/>
      <w:pPr>
        <w:ind w:left="6063" w:hanging="1800"/>
      </w:pPr>
      <w:rPr>
        <w:rFonts w:hint="default"/>
      </w:rPr>
    </w:lvl>
    <w:lvl w:ilvl="8">
      <w:start w:val="1"/>
      <w:numFmt w:val="decimal"/>
      <w:lvlText w:val="%1.%2.%3.%4.%5.%6.%7.%8.%9"/>
      <w:lvlJc w:val="left"/>
      <w:pPr>
        <w:ind w:left="7032" w:hanging="2160"/>
      </w:pPr>
      <w:rPr>
        <w:rFonts w:hint="default"/>
      </w:rPr>
    </w:lvl>
  </w:abstractNum>
  <w:abstractNum w:abstractNumId="30" w15:restartNumberingAfterBreak="0">
    <w:nsid w:val="4BA53516"/>
    <w:multiLevelType w:val="hybridMultilevel"/>
    <w:tmpl w:val="EDD25592"/>
    <w:lvl w:ilvl="0" w:tplc="7FA0B680">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1" w15:restartNumberingAfterBreak="0">
    <w:nsid w:val="51AF5B00"/>
    <w:multiLevelType w:val="hybridMultilevel"/>
    <w:tmpl w:val="A0D8237E"/>
    <w:lvl w:ilvl="0" w:tplc="0422000F">
      <w:start w:val="1"/>
      <w:numFmt w:val="decimal"/>
      <w:lvlText w:val="%1."/>
      <w:lvlJc w:val="left"/>
      <w:pPr>
        <w:tabs>
          <w:tab w:val="num" w:pos="6173"/>
        </w:tabs>
        <w:ind w:left="6173" w:hanging="360"/>
      </w:pPr>
    </w:lvl>
    <w:lvl w:ilvl="1" w:tplc="04220019">
      <w:start w:val="1"/>
      <w:numFmt w:val="lowerLetter"/>
      <w:lvlText w:val="%2."/>
      <w:lvlJc w:val="left"/>
      <w:pPr>
        <w:tabs>
          <w:tab w:val="num" w:pos="1800"/>
        </w:tabs>
        <w:ind w:left="1800" w:hanging="360"/>
      </w:pPr>
    </w:lvl>
    <w:lvl w:ilvl="2" w:tplc="0422001B">
      <w:start w:val="1"/>
      <w:numFmt w:val="lowerRoman"/>
      <w:lvlText w:val="%3."/>
      <w:lvlJc w:val="right"/>
      <w:pPr>
        <w:tabs>
          <w:tab w:val="num" w:pos="2520"/>
        </w:tabs>
        <w:ind w:left="2520" w:hanging="180"/>
      </w:pPr>
    </w:lvl>
    <w:lvl w:ilvl="3" w:tplc="0422000F">
      <w:start w:val="1"/>
      <w:numFmt w:val="decimal"/>
      <w:lvlText w:val="%4."/>
      <w:lvlJc w:val="left"/>
      <w:pPr>
        <w:tabs>
          <w:tab w:val="num" w:pos="3240"/>
        </w:tabs>
        <w:ind w:left="3240" w:hanging="360"/>
      </w:pPr>
    </w:lvl>
    <w:lvl w:ilvl="4" w:tplc="04220019">
      <w:start w:val="1"/>
      <w:numFmt w:val="lowerLetter"/>
      <w:lvlText w:val="%5."/>
      <w:lvlJc w:val="left"/>
      <w:pPr>
        <w:tabs>
          <w:tab w:val="num" w:pos="3960"/>
        </w:tabs>
        <w:ind w:left="3960" w:hanging="360"/>
      </w:pPr>
    </w:lvl>
    <w:lvl w:ilvl="5" w:tplc="0422001B">
      <w:start w:val="1"/>
      <w:numFmt w:val="lowerRoman"/>
      <w:lvlText w:val="%6."/>
      <w:lvlJc w:val="right"/>
      <w:pPr>
        <w:tabs>
          <w:tab w:val="num" w:pos="4680"/>
        </w:tabs>
        <w:ind w:left="4680" w:hanging="180"/>
      </w:pPr>
    </w:lvl>
    <w:lvl w:ilvl="6" w:tplc="0422000F">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2" w15:restartNumberingAfterBreak="0">
    <w:nsid w:val="61722A6D"/>
    <w:multiLevelType w:val="hybridMultilevel"/>
    <w:tmpl w:val="7542F238"/>
    <w:lvl w:ilvl="0" w:tplc="CE90044C">
      <w:numFmt w:val="bullet"/>
      <w:lvlText w:val="-"/>
      <w:lvlJc w:val="left"/>
      <w:pPr>
        <w:ind w:left="274" w:hanging="160"/>
      </w:pPr>
      <w:rPr>
        <w:rFonts w:ascii="Times New Roman" w:eastAsia="Times New Roman" w:hAnsi="Times New Roman" w:cs="Times New Roman" w:hint="default"/>
        <w:w w:val="100"/>
        <w:sz w:val="27"/>
        <w:szCs w:val="27"/>
      </w:rPr>
    </w:lvl>
    <w:lvl w:ilvl="1" w:tplc="35E2AA46">
      <w:numFmt w:val="bullet"/>
      <w:lvlText w:val="-"/>
      <w:lvlJc w:val="left"/>
      <w:pPr>
        <w:ind w:left="114" w:hanging="254"/>
      </w:pPr>
      <w:rPr>
        <w:rFonts w:ascii="Times New Roman" w:eastAsia="Times New Roman" w:hAnsi="Times New Roman" w:cs="Times New Roman" w:hint="default"/>
        <w:w w:val="100"/>
        <w:sz w:val="27"/>
        <w:szCs w:val="27"/>
      </w:rPr>
    </w:lvl>
    <w:lvl w:ilvl="2" w:tplc="E912132C">
      <w:numFmt w:val="bullet"/>
      <w:lvlText w:val="•"/>
      <w:lvlJc w:val="left"/>
      <w:pPr>
        <w:ind w:left="1337" w:hanging="254"/>
      </w:pPr>
      <w:rPr>
        <w:rFonts w:hint="default"/>
      </w:rPr>
    </w:lvl>
    <w:lvl w:ilvl="3" w:tplc="BDD8B6B0">
      <w:numFmt w:val="bullet"/>
      <w:lvlText w:val="•"/>
      <w:lvlJc w:val="left"/>
      <w:pPr>
        <w:ind w:left="2395" w:hanging="254"/>
      </w:pPr>
      <w:rPr>
        <w:rFonts w:hint="default"/>
      </w:rPr>
    </w:lvl>
    <w:lvl w:ilvl="4" w:tplc="04660C12">
      <w:numFmt w:val="bullet"/>
      <w:lvlText w:val="•"/>
      <w:lvlJc w:val="left"/>
      <w:pPr>
        <w:ind w:left="3453" w:hanging="254"/>
      </w:pPr>
      <w:rPr>
        <w:rFonts w:hint="default"/>
      </w:rPr>
    </w:lvl>
    <w:lvl w:ilvl="5" w:tplc="551A1CA6">
      <w:numFmt w:val="bullet"/>
      <w:lvlText w:val="•"/>
      <w:lvlJc w:val="left"/>
      <w:pPr>
        <w:ind w:left="4511" w:hanging="254"/>
      </w:pPr>
      <w:rPr>
        <w:rFonts w:hint="default"/>
      </w:rPr>
    </w:lvl>
    <w:lvl w:ilvl="6" w:tplc="806C18FC">
      <w:numFmt w:val="bullet"/>
      <w:lvlText w:val="•"/>
      <w:lvlJc w:val="left"/>
      <w:pPr>
        <w:ind w:left="5568" w:hanging="254"/>
      </w:pPr>
      <w:rPr>
        <w:rFonts w:hint="default"/>
      </w:rPr>
    </w:lvl>
    <w:lvl w:ilvl="7" w:tplc="E19A6554">
      <w:numFmt w:val="bullet"/>
      <w:lvlText w:val="•"/>
      <w:lvlJc w:val="left"/>
      <w:pPr>
        <w:ind w:left="6626" w:hanging="254"/>
      </w:pPr>
      <w:rPr>
        <w:rFonts w:hint="default"/>
      </w:rPr>
    </w:lvl>
    <w:lvl w:ilvl="8" w:tplc="DA42A97C">
      <w:numFmt w:val="bullet"/>
      <w:lvlText w:val="•"/>
      <w:lvlJc w:val="left"/>
      <w:pPr>
        <w:ind w:left="7684" w:hanging="254"/>
      </w:pPr>
      <w:rPr>
        <w:rFonts w:hint="default"/>
      </w:rPr>
    </w:lvl>
  </w:abstractNum>
  <w:abstractNum w:abstractNumId="33" w15:restartNumberingAfterBreak="0">
    <w:nsid w:val="641F4957"/>
    <w:multiLevelType w:val="hybridMultilevel"/>
    <w:tmpl w:val="9DC61EEC"/>
    <w:lvl w:ilvl="0" w:tplc="8BCC95AE">
      <w:numFmt w:val="bullet"/>
      <w:lvlText w:val="-"/>
      <w:lvlJc w:val="left"/>
      <w:pPr>
        <w:ind w:left="114" w:hanging="196"/>
      </w:pPr>
      <w:rPr>
        <w:rFonts w:ascii="Times New Roman" w:eastAsia="Times New Roman" w:hAnsi="Times New Roman" w:cs="Times New Roman" w:hint="default"/>
        <w:w w:val="100"/>
        <w:sz w:val="27"/>
        <w:szCs w:val="27"/>
      </w:rPr>
    </w:lvl>
    <w:lvl w:ilvl="1" w:tplc="A67C64E2">
      <w:numFmt w:val="bullet"/>
      <w:lvlText w:val="•"/>
      <w:lvlJc w:val="left"/>
      <w:pPr>
        <w:ind w:left="1088" w:hanging="196"/>
      </w:pPr>
      <w:rPr>
        <w:rFonts w:hint="default"/>
      </w:rPr>
    </w:lvl>
    <w:lvl w:ilvl="2" w:tplc="B83A29BC">
      <w:numFmt w:val="bullet"/>
      <w:lvlText w:val="•"/>
      <w:lvlJc w:val="left"/>
      <w:pPr>
        <w:ind w:left="2056" w:hanging="196"/>
      </w:pPr>
      <w:rPr>
        <w:rFonts w:hint="default"/>
      </w:rPr>
    </w:lvl>
    <w:lvl w:ilvl="3" w:tplc="61EAAF78">
      <w:numFmt w:val="bullet"/>
      <w:lvlText w:val="•"/>
      <w:lvlJc w:val="left"/>
      <w:pPr>
        <w:ind w:left="3024" w:hanging="196"/>
      </w:pPr>
      <w:rPr>
        <w:rFonts w:hint="default"/>
      </w:rPr>
    </w:lvl>
    <w:lvl w:ilvl="4" w:tplc="069E4992">
      <w:numFmt w:val="bullet"/>
      <w:lvlText w:val="•"/>
      <w:lvlJc w:val="left"/>
      <w:pPr>
        <w:ind w:left="3992" w:hanging="196"/>
      </w:pPr>
      <w:rPr>
        <w:rFonts w:hint="default"/>
      </w:rPr>
    </w:lvl>
    <w:lvl w:ilvl="5" w:tplc="BB0E9094">
      <w:numFmt w:val="bullet"/>
      <w:lvlText w:val="•"/>
      <w:lvlJc w:val="left"/>
      <w:pPr>
        <w:ind w:left="4960" w:hanging="196"/>
      </w:pPr>
      <w:rPr>
        <w:rFonts w:hint="default"/>
      </w:rPr>
    </w:lvl>
    <w:lvl w:ilvl="6" w:tplc="F3FA7FDA">
      <w:numFmt w:val="bullet"/>
      <w:lvlText w:val="•"/>
      <w:lvlJc w:val="left"/>
      <w:pPr>
        <w:ind w:left="5928" w:hanging="196"/>
      </w:pPr>
      <w:rPr>
        <w:rFonts w:hint="default"/>
      </w:rPr>
    </w:lvl>
    <w:lvl w:ilvl="7" w:tplc="3036100C">
      <w:numFmt w:val="bullet"/>
      <w:lvlText w:val="•"/>
      <w:lvlJc w:val="left"/>
      <w:pPr>
        <w:ind w:left="6896" w:hanging="196"/>
      </w:pPr>
      <w:rPr>
        <w:rFonts w:hint="default"/>
      </w:rPr>
    </w:lvl>
    <w:lvl w:ilvl="8" w:tplc="E11EEE3A">
      <w:numFmt w:val="bullet"/>
      <w:lvlText w:val="•"/>
      <w:lvlJc w:val="left"/>
      <w:pPr>
        <w:ind w:left="7864" w:hanging="196"/>
      </w:pPr>
      <w:rPr>
        <w:rFonts w:hint="default"/>
      </w:rPr>
    </w:lvl>
  </w:abstractNum>
  <w:abstractNum w:abstractNumId="34" w15:restartNumberingAfterBreak="0">
    <w:nsid w:val="66A50691"/>
    <w:multiLevelType w:val="hybridMultilevel"/>
    <w:tmpl w:val="4B3A788E"/>
    <w:lvl w:ilvl="0" w:tplc="3C108E92">
      <w:numFmt w:val="bullet"/>
      <w:lvlText w:val="–"/>
      <w:lvlJc w:val="left"/>
      <w:pPr>
        <w:ind w:left="114" w:hanging="237"/>
      </w:pPr>
      <w:rPr>
        <w:rFonts w:ascii="Times New Roman" w:eastAsia="Times New Roman" w:hAnsi="Times New Roman" w:cs="Times New Roman" w:hint="default"/>
        <w:w w:val="100"/>
        <w:sz w:val="27"/>
        <w:szCs w:val="27"/>
      </w:rPr>
    </w:lvl>
    <w:lvl w:ilvl="1" w:tplc="05B08F02">
      <w:numFmt w:val="bullet"/>
      <w:lvlText w:val="•"/>
      <w:lvlJc w:val="left"/>
      <w:pPr>
        <w:ind w:left="1088" w:hanging="237"/>
      </w:pPr>
      <w:rPr>
        <w:rFonts w:hint="default"/>
      </w:rPr>
    </w:lvl>
    <w:lvl w:ilvl="2" w:tplc="EB68A984">
      <w:numFmt w:val="bullet"/>
      <w:lvlText w:val="•"/>
      <w:lvlJc w:val="left"/>
      <w:pPr>
        <w:ind w:left="2056" w:hanging="237"/>
      </w:pPr>
      <w:rPr>
        <w:rFonts w:hint="default"/>
      </w:rPr>
    </w:lvl>
    <w:lvl w:ilvl="3" w:tplc="DFAC6B1E">
      <w:numFmt w:val="bullet"/>
      <w:lvlText w:val="•"/>
      <w:lvlJc w:val="left"/>
      <w:pPr>
        <w:ind w:left="3024" w:hanging="237"/>
      </w:pPr>
      <w:rPr>
        <w:rFonts w:hint="default"/>
      </w:rPr>
    </w:lvl>
    <w:lvl w:ilvl="4" w:tplc="C1741E04">
      <w:numFmt w:val="bullet"/>
      <w:lvlText w:val="•"/>
      <w:lvlJc w:val="left"/>
      <w:pPr>
        <w:ind w:left="3992" w:hanging="237"/>
      </w:pPr>
      <w:rPr>
        <w:rFonts w:hint="default"/>
      </w:rPr>
    </w:lvl>
    <w:lvl w:ilvl="5" w:tplc="FBC0B7A8">
      <w:numFmt w:val="bullet"/>
      <w:lvlText w:val="•"/>
      <w:lvlJc w:val="left"/>
      <w:pPr>
        <w:ind w:left="4960" w:hanging="237"/>
      </w:pPr>
      <w:rPr>
        <w:rFonts w:hint="default"/>
      </w:rPr>
    </w:lvl>
    <w:lvl w:ilvl="6" w:tplc="5AFAB0AE">
      <w:numFmt w:val="bullet"/>
      <w:lvlText w:val="•"/>
      <w:lvlJc w:val="left"/>
      <w:pPr>
        <w:ind w:left="5928" w:hanging="237"/>
      </w:pPr>
      <w:rPr>
        <w:rFonts w:hint="default"/>
      </w:rPr>
    </w:lvl>
    <w:lvl w:ilvl="7" w:tplc="A24A8D6C">
      <w:numFmt w:val="bullet"/>
      <w:lvlText w:val="•"/>
      <w:lvlJc w:val="left"/>
      <w:pPr>
        <w:ind w:left="6896" w:hanging="237"/>
      </w:pPr>
      <w:rPr>
        <w:rFonts w:hint="default"/>
      </w:rPr>
    </w:lvl>
    <w:lvl w:ilvl="8" w:tplc="E042DA4C">
      <w:numFmt w:val="bullet"/>
      <w:lvlText w:val="•"/>
      <w:lvlJc w:val="left"/>
      <w:pPr>
        <w:ind w:left="7864" w:hanging="237"/>
      </w:pPr>
      <w:rPr>
        <w:rFonts w:hint="default"/>
      </w:rPr>
    </w:lvl>
  </w:abstractNum>
  <w:abstractNum w:abstractNumId="35" w15:restartNumberingAfterBreak="0">
    <w:nsid w:val="671B3544"/>
    <w:multiLevelType w:val="hybridMultilevel"/>
    <w:tmpl w:val="4EB84014"/>
    <w:lvl w:ilvl="0" w:tplc="B798EF5E">
      <w:numFmt w:val="bullet"/>
      <w:lvlText w:val="-"/>
      <w:lvlJc w:val="left"/>
      <w:pPr>
        <w:ind w:left="114" w:hanging="160"/>
      </w:pPr>
      <w:rPr>
        <w:rFonts w:ascii="Times New Roman" w:eastAsia="Times New Roman" w:hAnsi="Times New Roman" w:cs="Times New Roman" w:hint="default"/>
        <w:w w:val="100"/>
        <w:sz w:val="27"/>
        <w:szCs w:val="27"/>
      </w:rPr>
    </w:lvl>
    <w:lvl w:ilvl="1" w:tplc="7932F5CE">
      <w:numFmt w:val="bullet"/>
      <w:lvlText w:val="-"/>
      <w:lvlJc w:val="left"/>
      <w:pPr>
        <w:ind w:left="114" w:hanging="503"/>
      </w:pPr>
      <w:rPr>
        <w:rFonts w:ascii="Times New Roman" w:eastAsia="Times New Roman" w:hAnsi="Times New Roman" w:cs="Times New Roman" w:hint="default"/>
        <w:w w:val="100"/>
        <w:sz w:val="27"/>
        <w:szCs w:val="27"/>
      </w:rPr>
    </w:lvl>
    <w:lvl w:ilvl="2" w:tplc="9CBE94FC">
      <w:numFmt w:val="bullet"/>
      <w:lvlText w:val="•"/>
      <w:lvlJc w:val="left"/>
      <w:pPr>
        <w:ind w:left="2056" w:hanging="503"/>
      </w:pPr>
      <w:rPr>
        <w:rFonts w:hint="default"/>
      </w:rPr>
    </w:lvl>
    <w:lvl w:ilvl="3" w:tplc="EE84D72E">
      <w:numFmt w:val="bullet"/>
      <w:lvlText w:val="•"/>
      <w:lvlJc w:val="left"/>
      <w:pPr>
        <w:ind w:left="3024" w:hanging="503"/>
      </w:pPr>
      <w:rPr>
        <w:rFonts w:hint="default"/>
      </w:rPr>
    </w:lvl>
    <w:lvl w:ilvl="4" w:tplc="A1C45F7C">
      <w:numFmt w:val="bullet"/>
      <w:lvlText w:val="•"/>
      <w:lvlJc w:val="left"/>
      <w:pPr>
        <w:ind w:left="3992" w:hanging="503"/>
      </w:pPr>
      <w:rPr>
        <w:rFonts w:hint="default"/>
      </w:rPr>
    </w:lvl>
    <w:lvl w:ilvl="5" w:tplc="8D546BF0">
      <w:numFmt w:val="bullet"/>
      <w:lvlText w:val="•"/>
      <w:lvlJc w:val="left"/>
      <w:pPr>
        <w:ind w:left="4960" w:hanging="503"/>
      </w:pPr>
      <w:rPr>
        <w:rFonts w:hint="default"/>
      </w:rPr>
    </w:lvl>
    <w:lvl w:ilvl="6" w:tplc="5DC231C2">
      <w:numFmt w:val="bullet"/>
      <w:lvlText w:val="•"/>
      <w:lvlJc w:val="left"/>
      <w:pPr>
        <w:ind w:left="5928" w:hanging="503"/>
      </w:pPr>
      <w:rPr>
        <w:rFonts w:hint="default"/>
      </w:rPr>
    </w:lvl>
    <w:lvl w:ilvl="7" w:tplc="559EEE80">
      <w:numFmt w:val="bullet"/>
      <w:lvlText w:val="•"/>
      <w:lvlJc w:val="left"/>
      <w:pPr>
        <w:ind w:left="6896" w:hanging="503"/>
      </w:pPr>
      <w:rPr>
        <w:rFonts w:hint="default"/>
      </w:rPr>
    </w:lvl>
    <w:lvl w:ilvl="8" w:tplc="2BE08014">
      <w:numFmt w:val="bullet"/>
      <w:lvlText w:val="•"/>
      <w:lvlJc w:val="left"/>
      <w:pPr>
        <w:ind w:left="7864" w:hanging="503"/>
      </w:pPr>
      <w:rPr>
        <w:rFonts w:hint="default"/>
      </w:rPr>
    </w:lvl>
  </w:abstractNum>
  <w:abstractNum w:abstractNumId="36" w15:restartNumberingAfterBreak="0">
    <w:nsid w:val="6F3C3279"/>
    <w:multiLevelType w:val="hybridMultilevel"/>
    <w:tmpl w:val="2E3ABFF4"/>
    <w:lvl w:ilvl="0" w:tplc="AC0232B6">
      <w:numFmt w:val="bullet"/>
      <w:lvlText w:val="–"/>
      <w:lvlJc w:val="left"/>
      <w:pPr>
        <w:ind w:left="114" w:hanging="249"/>
      </w:pPr>
      <w:rPr>
        <w:rFonts w:ascii="Times New Roman" w:eastAsia="Times New Roman" w:hAnsi="Times New Roman" w:cs="Times New Roman" w:hint="default"/>
        <w:w w:val="100"/>
        <w:sz w:val="27"/>
        <w:szCs w:val="27"/>
      </w:rPr>
    </w:lvl>
    <w:lvl w:ilvl="1" w:tplc="C8B8DA90">
      <w:numFmt w:val="bullet"/>
      <w:lvlText w:val="•"/>
      <w:lvlJc w:val="left"/>
      <w:pPr>
        <w:ind w:left="1088" w:hanging="249"/>
      </w:pPr>
      <w:rPr>
        <w:rFonts w:hint="default"/>
      </w:rPr>
    </w:lvl>
    <w:lvl w:ilvl="2" w:tplc="5BAADAD0">
      <w:numFmt w:val="bullet"/>
      <w:lvlText w:val="•"/>
      <w:lvlJc w:val="left"/>
      <w:pPr>
        <w:ind w:left="2056" w:hanging="249"/>
      </w:pPr>
      <w:rPr>
        <w:rFonts w:hint="default"/>
      </w:rPr>
    </w:lvl>
    <w:lvl w:ilvl="3" w:tplc="FF02B2BC">
      <w:numFmt w:val="bullet"/>
      <w:lvlText w:val="•"/>
      <w:lvlJc w:val="left"/>
      <w:pPr>
        <w:ind w:left="3024" w:hanging="249"/>
      </w:pPr>
      <w:rPr>
        <w:rFonts w:hint="default"/>
      </w:rPr>
    </w:lvl>
    <w:lvl w:ilvl="4" w:tplc="640A3700">
      <w:numFmt w:val="bullet"/>
      <w:lvlText w:val="•"/>
      <w:lvlJc w:val="left"/>
      <w:pPr>
        <w:ind w:left="3992" w:hanging="249"/>
      </w:pPr>
      <w:rPr>
        <w:rFonts w:hint="default"/>
      </w:rPr>
    </w:lvl>
    <w:lvl w:ilvl="5" w:tplc="748A45E8">
      <w:numFmt w:val="bullet"/>
      <w:lvlText w:val="•"/>
      <w:lvlJc w:val="left"/>
      <w:pPr>
        <w:ind w:left="4960" w:hanging="249"/>
      </w:pPr>
      <w:rPr>
        <w:rFonts w:hint="default"/>
      </w:rPr>
    </w:lvl>
    <w:lvl w:ilvl="6" w:tplc="3FDADB58">
      <w:numFmt w:val="bullet"/>
      <w:lvlText w:val="•"/>
      <w:lvlJc w:val="left"/>
      <w:pPr>
        <w:ind w:left="5928" w:hanging="249"/>
      </w:pPr>
      <w:rPr>
        <w:rFonts w:hint="default"/>
      </w:rPr>
    </w:lvl>
    <w:lvl w:ilvl="7" w:tplc="598CE906">
      <w:numFmt w:val="bullet"/>
      <w:lvlText w:val="•"/>
      <w:lvlJc w:val="left"/>
      <w:pPr>
        <w:ind w:left="6896" w:hanging="249"/>
      </w:pPr>
      <w:rPr>
        <w:rFonts w:hint="default"/>
      </w:rPr>
    </w:lvl>
    <w:lvl w:ilvl="8" w:tplc="165AC9FE">
      <w:numFmt w:val="bullet"/>
      <w:lvlText w:val="•"/>
      <w:lvlJc w:val="left"/>
      <w:pPr>
        <w:ind w:left="7864" w:hanging="249"/>
      </w:pPr>
      <w:rPr>
        <w:rFonts w:hint="default"/>
      </w:rPr>
    </w:lvl>
  </w:abstractNum>
  <w:abstractNum w:abstractNumId="37" w15:restartNumberingAfterBreak="0">
    <w:nsid w:val="71226FA1"/>
    <w:multiLevelType w:val="hybridMultilevel"/>
    <w:tmpl w:val="3050E83A"/>
    <w:lvl w:ilvl="0" w:tplc="FD38F5CC">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38" w15:restartNumberingAfterBreak="0">
    <w:nsid w:val="73072E9C"/>
    <w:multiLevelType w:val="hybridMultilevel"/>
    <w:tmpl w:val="8B304EB4"/>
    <w:lvl w:ilvl="0" w:tplc="30C8CA5A">
      <w:start w:val="1"/>
      <w:numFmt w:val="bullet"/>
      <w:lvlText w:val="-"/>
      <w:lvlJc w:val="left"/>
      <w:pPr>
        <w:ind w:left="1571" w:hanging="360"/>
      </w:pPr>
      <w:rPr>
        <w:rFonts w:ascii="Times New Roman" w:hAnsi="Times New Roman" w:hint="default"/>
        <w:sz w:val="24"/>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9" w15:restartNumberingAfterBreak="0">
    <w:nsid w:val="753D66EE"/>
    <w:multiLevelType w:val="multilevel"/>
    <w:tmpl w:val="9E44389A"/>
    <w:lvl w:ilvl="0">
      <w:start w:val="1"/>
      <w:numFmt w:val="decimal"/>
      <w:lvlText w:val="%1."/>
      <w:lvlJc w:val="left"/>
      <w:pPr>
        <w:ind w:left="36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abstractNum w:abstractNumId="40" w15:restartNumberingAfterBreak="0">
    <w:nsid w:val="75963C97"/>
    <w:multiLevelType w:val="hybridMultilevel"/>
    <w:tmpl w:val="597EBA74"/>
    <w:lvl w:ilvl="0" w:tplc="643A655C">
      <w:start w:val="1"/>
      <w:numFmt w:val="decimal"/>
      <w:lvlText w:val="%1."/>
      <w:lvlJc w:val="left"/>
      <w:pPr>
        <w:ind w:left="114" w:hanging="299"/>
        <w:jc w:val="left"/>
      </w:pPr>
      <w:rPr>
        <w:rFonts w:ascii="Times New Roman" w:eastAsia="Times New Roman" w:hAnsi="Times New Roman" w:cs="Times New Roman" w:hint="default"/>
        <w:spacing w:val="0"/>
        <w:w w:val="100"/>
        <w:sz w:val="27"/>
        <w:szCs w:val="27"/>
      </w:rPr>
    </w:lvl>
    <w:lvl w:ilvl="1" w:tplc="EFECFB6C">
      <w:numFmt w:val="bullet"/>
      <w:lvlText w:val="•"/>
      <w:lvlJc w:val="left"/>
      <w:pPr>
        <w:ind w:left="1088" w:hanging="299"/>
      </w:pPr>
      <w:rPr>
        <w:rFonts w:hint="default"/>
      </w:rPr>
    </w:lvl>
    <w:lvl w:ilvl="2" w:tplc="E64A230C">
      <w:numFmt w:val="bullet"/>
      <w:lvlText w:val="•"/>
      <w:lvlJc w:val="left"/>
      <w:pPr>
        <w:ind w:left="2056" w:hanging="299"/>
      </w:pPr>
      <w:rPr>
        <w:rFonts w:hint="default"/>
      </w:rPr>
    </w:lvl>
    <w:lvl w:ilvl="3" w:tplc="D090A818">
      <w:numFmt w:val="bullet"/>
      <w:lvlText w:val="•"/>
      <w:lvlJc w:val="left"/>
      <w:pPr>
        <w:ind w:left="3024" w:hanging="299"/>
      </w:pPr>
      <w:rPr>
        <w:rFonts w:hint="default"/>
      </w:rPr>
    </w:lvl>
    <w:lvl w:ilvl="4" w:tplc="2AFEC3AA">
      <w:numFmt w:val="bullet"/>
      <w:lvlText w:val="•"/>
      <w:lvlJc w:val="left"/>
      <w:pPr>
        <w:ind w:left="3992" w:hanging="299"/>
      </w:pPr>
      <w:rPr>
        <w:rFonts w:hint="default"/>
      </w:rPr>
    </w:lvl>
    <w:lvl w:ilvl="5" w:tplc="DF80D42C">
      <w:numFmt w:val="bullet"/>
      <w:lvlText w:val="•"/>
      <w:lvlJc w:val="left"/>
      <w:pPr>
        <w:ind w:left="4960" w:hanging="299"/>
      </w:pPr>
      <w:rPr>
        <w:rFonts w:hint="default"/>
      </w:rPr>
    </w:lvl>
    <w:lvl w:ilvl="6" w:tplc="4746C700">
      <w:numFmt w:val="bullet"/>
      <w:lvlText w:val="•"/>
      <w:lvlJc w:val="left"/>
      <w:pPr>
        <w:ind w:left="5928" w:hanging="299"/>
      </w:pPr>
      <w:rPr>
        <w:rFonts w:hint="default"/>
      </w:rPr>
    </w:lvl>
    <w:lvl w:ilvl="7" w:tplc="E50C7908">
      <w:numFmt w:val="bullet"/>
      <w:lvlText w:val="•"/>
      <w:lvlJc w:val="left"/>
      <w:pPr>
        <w:ind w:left="6896" w:hanging="299"/>
      </w:pPr>
      <w:rPr>
        <w:rFonts w:hint="default"/>
      </w:rPr>
    </w:lvl>
    <w:lvl w:ilvl="8" w:tplc="C89ECCCE">
      <w:numFmt w:val="bullet"/>
      <w:lvlText w:val="•"/>
      <w:lvlJc w:val="left"/>
      <w:pPr>
        <w:ind w:left="7864" w:hanging="299"/>
      </w:pPr>
      <w:rPr>
        <w:rFonts w:hint="default"/>
      </w:rPr>
    </w:lvl>
  </w:abstractNum>
  <w:abstractNum w:abstractNumId="41" w15:restartNumberingAfterBreak="0">
    <w:nsid w:val="7B2E6497"/>
    <w:multiLevelType w:val="multilevel"/>
    <w:tmpl w:val="9580C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301CBC"/>
    <w:multiLevelType w:val="hybridMultilevel"/>
    <w:tmpl w:val="25465E30"/>
    <w:lvl w:ilvl="0" w:tplc="F496BA2E">
      <w:start w:val="1"/>
      <w:numFmt w:val="decimal"/>
      <w:lvlText w:val="%1"/>
      <w:lvlJc w:val="left"/>
      <w:pPr>
        <w:ind w:left="114" w:hanging="437"/>
        <w:jc w:val="left"/>
      </w:pPr>
      <w:rPr>
        <w:rFonts w:ascii="Times New Roman" w:eastAsia="Times New Roman" w:hAnsi="Times New Roman" w:cs="Times New Roman" w:hint="default"/>
        <w:w w:val="100"/>
        <w:sz w:val="27"/>
        <w:szCs w:val="27"/>
      </w:rPr>
    </w:lvl>
    <w:lvl w:ilvl="1" w:tplc="1C0091A0">
      <w:numFmt w:val="bullet"/>
      <w:lvlText w:val="•"/>
      <w:lvlJc w:val="left"/>
      <w:pPr>
        <w:ind w:left="1088" w:hanging="437"/>
      </w:pPr>
      <w:rPr>
        <w:rFonts w:hint="default"/>
      </w:rPr>
    </w:lvl>
    <w:lvl w:ilvl="2" w:tplc="2474B836">
      <w:numFmt w:val="bullet"/>
      <w:lvlText w:val="•"/>
      <w:lvlJc w:val="left"/>
      <w:pPr>
        <w:ind w:left="2056" w:hanging="437"/>
      </w:pPr>
      <w:rPr>
        <w:rFonts w:hint="default"/>
      </w:rPr>
    </w:lvl>
    <w:lvl w:ilvl="3" w:tplc="6E286E68">
      <w:numFmt w:val="bullet"/>
      <w:lvlText w:val="•"/>
      <w:lvlJc w:val="left"/>
      <w:pPr>
        <w:ind w:left="3024" w:hanging="437"/>
      </w:pPr>
      <w:rPr>
        <w:rFonts w:hint="default"/>
      </w:rPr>
    </w:lvl>
    <w:lvl w:ilvl="4" w:tplc="07AA8090">
      <w:numFmt w:val="bullet"/>
      <w:lvlText w:val="•"/>
      <w:lvlJc w:val="left"/>
      <w:pPr>
        <w:ind w:left="3992" w:hanging="437"/>
      </w:pPr>
      <w:rPr>
        <w:rFonts w:hint="default"/>
      </w:rPr>
    </w:lvl>
    <w:lvl w:ilvl="5" w:tplc="BA00334E">
      <w:numFmt w:val="bullet"/>
      <w:lvlText w:val="•"/>
      <w:lvlJc w:val="left"/>
      <w:pPr>
        <w:ind w:left="4960" w:hanging="437"/>
      </w:pPr>
      <w:rPr>
        <w:rFonts w:hint="default"/>
      </w:rPr>
    </w:lvl>
    <w:lvl w:ilvl="6" w:tplc="986849F6">
      <w:numFmt w:val="bullet"/>
      <w:lvlText w:val="•"/>
      <w:lvlJc w:val="left"/>
      <w:pPr>
        <w:ind w:left="5928" w:hanging="437"/>
      </w:pPr>
      <w:rPr>
        <w:rFonts w:hint="default"/>
      </w:rPr>
    </w:lvl>
    <w:lvl w:ilvl="7" w:tplc="C3960190">
      <w:numFmt w:val="bullet"/>
      <w:lvlText w:val="•"/>
      <w:lvlJc w:val="left"/>
      <w:pPr>
        <w:ind w:left="6896" w:hanging="437"/>
      </w:pPr>
      <w:rPr>
        <w:rFonts w:hint="default"/>
      </w:rPr>
    </w:lvl>
    <w:lvl w:ilvl="8" w:tplc="425644B2">
      <w:numFmt w:val="bullet"/>
      <w:lvlText w:val="•"/>
      <w:lvlJc w:val="left"/>
      <w:pPr>
        <w:ind w:left="7864" w:hanging="437"/>
      </w:pPr>
      <w:rPr>
        <w:rFonts w:hint="default"/>
      </w:rPr>
    </w:lvl>
  </w:abstractNum>
  <w:num w:numId="1">
    <w:abstractNumId w:val="0"/>
  </w:num>
  <w:num w:numId="2">
    <w:abstractNumId w:val="9"/>
  </w:num>
  <w:num w:numId="3">
    <w:abstractNumId w:val="39"/>
  </w:num>
  <w:num w:numId="4">
    <w:abstractNumId w:val="26"/>
  </w:num>
  <w:num w:numId="5">
    <w:abstractNumId w:val="16"/>
  </w:num>
  <w:num w:numId="6">
    <w:abstractNumId w:val="15"/>
  </w:num>
  <w:num w:numId="7">
    <w:abstractNumId w:val="27"/>
  </w:num>
  <w:num w:numId="8">
    <w:abstractNumId w:val="28"/>
  </w:num>
  <w:num w:numId="9">
    <w:abstractNumId w:val="18"/>
  </w:num>
  <w:num w:numId="10">
    <w:abstractNumId w:val="30"/>
  </w:num>
  <w:num w:numId="11">
    <w:abstractNumId w:val="22"/>
  </w:num>
  <w:num w:numId="12">
    <w:abstractNumId w:val="11"/>
  </w:num>
  <w:num w:numId="13">
    <w:abstractNumId w:val="8"/>
  </w:num>
  <w:num w:numId="14">
    <w:abstractNumId w:val="25"/>
  </w:num>
  <w:num w:numId="15">
    <w:abstractNumId w:val="37"/>
  </w:num>
  <w:num w:numId="16">
    <w:abstractNumId w:val="34"/>
  </w:num>
  <w:num w:numId="17">
    <w:abstractNumId w:val="14"/>
  </w:num>
  <w:num w:numId="18">
    <w:abstractNumId w:val="33"/>
  </w:num>
  <w:num w:numId="19">
    <w:abstractNumId w:val="40"/>
  </w:num>
  <w:num w:numId="20">
    <w:abstractNumId w:val="36"/>
  </w:num>
  <w:num w:numId="21">
    <w:abstractNumId w:val="32"/>
  </w:num>
  <w:num w:numId="22">
    <w:abstractNumId w:val="12"/>
  </w:num>
  <w:num w:numId="23">
    <w:abstractNumId w:val="17"/>
  </w:num>
  <w:num w:numId="24">
    <w:abstractNumId w:val="42"/>
  </w:num>
  <w:num w:numId="25">
    <w:abstractNumId w:val="35"/>
  </w:num>
  <w:num w:numId="26">
    <w:abstractNumId w:val="29"/>
  </w:num>
  <w:num w:numId="27">
    <w:abstractNumId w:val="31"/>
  </w:num>
  <w:num w:numId="28">
    <w:abstractNumId w:val="38"/>
  </w:num>
  <w:num w:numId="29">
    <w:abstractNumId w:val="24"/>
  </w:num>
  <w:num w:numId="30">
    <w:abstractNumId w:val="41"/>
  </w:num>
  <w:num w:numId="31">
    <w:abstractNumId w:val="23"/>
  </w:num>
  <w:num w:numId="32">
    <w:abstractNumId w:val="20"/>
  </w:num>
  <w:num w:numId="33">
    <w:abstractNumId w:val="21"/>
  </w:num>
  <w:num w:numId="34">
    <w:abstractNumId w:val="13"/>
  </w:num>
  <w:num w:numId="35">
    <w:abstractNumId w:val="10"/>
  </w:num>
  <w:num w:numId="36">
    <w:abstractNumId w:val="1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GrammaticalErrors/>
  <w:proofState w:spelling="clean" w:grammar="clean"/>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97C"/>
    <w:rsid w:val="00000F90"/>
    <w:rsid w:val="000045E9"/>
    <w:rsid w:val="000260A7"/>
    <w:rsid w:val="000324B1"/>
    <w:rsid w:val="000325EC"/>
    <w:rsid w:val="00036F71"/>
    <w:rsid w:val="00037B92"/>
    <w:rsid w:val="000407E7"/>
    <w:rsid w:val="00040C17"/>
    <w:rsid w:val="00042DAD"/>
    <w:rsid w:val="00043C23"/>
    <w:rsid w:val="00045C60"/>
    <w:rsid w:val="000844D0"/>
    <w:rsid w:val="000A65F1"/>
    <w:rsid w:val="000A772F"/>
    <w:rsid w:val="000B1B01"/>
    <w:rsid w:val="000B3841"/>
    <w:rsid w:val="000B5940"/>
    <w:rsid w:val="000B5B0D"/>
    <w:rsid w:val="000C0EDC"/>
    <w:rsid w:val="000C1376"/>
    <w:rsid w:val="000E2A66"/>
    <w:rsid w:val="000E4E3E"/>
    <w:rsid w:val="000E6BC6"/>
    <w:rsid w:val="000F345D"/>
    <w:rsid w:val="000F57A0"/>
    <w:rsid w:val="00106FD9"/>
    <w:rsid w:val="00110CC7"/>
    <w:rsid w:val="00112A12"/>
    <w:rsid w:val="00122313"/>
    <w:rsid w:val="0012484F"/>
    <w:rsid w:val="001250B6"/>
    <w:rsid w:val="00125895"/>
    <w:rsid w:val="00127EC2"/>
    <w:rsid w:val="001335DF"/>
    <w:rsid w:val="00144C0F"/>
    <w:rsid w:val="00144FD2"/>
    <w:rsid w:val="001505FB"/>
    <w:rsid w:val="001509F7"/>
    <w:rsid w:val="001516D4"/>
    <w:rsid w:val="00151F87"/>
    <w:rsid w:val="001530E8"/>
    <w:rsid w:val="00153BDF"/>
    <w:rsid w:val="00153F8E"/>
    <w:rsid w:val="001627EC"/>
    <w:rsid w:val="00165FE9"/>
    <w:rsid w:val="0016789A"/>
    <w:rsid w:val="00172971"/>
    <w:rsid w:val="00173A16"/>
    <w:rsid w:val="00180A3D"/>
    <w:rsid w:val="00183533"/>
    <w:rsid w:val="0018433B"/>
    <w:rsid w:val="00195B41"/>
    <w:rsid w:val="001A0113"/>
    <w:rsid w:val="001A1AA2"/>
    <w:rsid w:val="001A256D"/>
    <w:rsid w:val="001B1651"/>
    <w:rsid w:val="001B194F"/>
    <w:rsid w:val="001B3D49"/>
    <w:rsid w:val="001B472D"/>
    <w:rsid w:val="001B5F24"/>
    <w:rsid w:val="001C55F9"/>
    <w:rsid w:val="001D027B"/>
    <w:rsid w:val="001D67E4"/>
    <w:rsid w:val="001E1B73"/>
    <w:rsid w:val="001E529E"/>
    <w:rsid w:val="001F02A8"/>
    <w:rsid w:val="001F0E36"/>
    <w:rsid w:val="00201FDC"/>
    <w:rsid w:val="002028D3"/>
    <w:rsid w:val="00205B07"/>
    <w:rsid w:val="00205C8C"/>
    <w:rsid w:val="00210179"/>
    <w:rsid w:val="00210983"/>
    <w:rsid w:val="002110D0"/>
    <w:rsid w:val="0022412F"/>
    <w:rsid w:val="002343FC"/>
    <w:rsid w:val="0023455D"/>
    <w:rsid w:val="002445DC"/>
    <w:rsid w:val="00244618"/>
    <w:rsid w:val="0024462D"/>
    <w:rsid w:val="0025054B"/>
    <w:rsid w:val="002525E6"/>
    <w:rsid w:val="002617B6"/>
    <w:rsid w:val="00266D79"/>
    <w:rsid w:val="00280942"/>
    <w:rsid w:val="002866A5"/>
    <w:rsid w:val="00286EAA"/>
    <w:rsid w:val="0029081F"/>
    <w:rsid w:val="0029226C"/>
    <w:rsid w:val="00293A1B"/>
    <w:rsid w:val="002A0E60"/>
    <w:rsid w:val="002A12FB"/>
    <w:rsid w:val="002B00CB"/>
    <w:rsid w:val="002B73CC"/>
    <w:rsid w:val="002C04D4"/>
    <w:rsid w:val="002C295F"/>
    <w:rsid w:val="002C5A6E"/>
    <w:rsid w:val="002C62E6"/>
    <w:rsid w:val="002C67EC"/>
    <w:rsid w:val="002D46A2"/>
    <w:rsid w:val="002D6775"/>
    <w:rsid w:val="002E620D"/>
    <w:rsid w:val="002E6C52"/>
    <w:rsid w:val="002E7B05"/>
    <w:rsid w:val="002F1939"/>
    <w:rsid w:val="002F7F77"/>
    <w:rsid w:val="003055E1"/>
    <w:rsid w:val="00314196"/>
    <w:rsid w:val="0031752F"/>
    <w:rsid w:val="00320E2A"/>
    <w:rsid w:val="003223AE"/>
    <w:rsid w:val="003302CB"/>
    <w:rsid w:val="00331AAE"/>
    <w:rsid w:val="00334E9F"/>
    <w:rsid w:val="00337C78"/>
    <w:rsid w:val="00340457"/>
    <w:rsid w:val="00340AA8"/>
    <w:rsid w:val="003414B1"/>
    <w:rsid w:val="00355514"/>
    <w:rsid w:val="003614F4"/>
    <w:rsid w:val="00361950"/>
    <w:rsid w:val="00364274"/>
    <w:rsid w:val="00365430"/>
    <w:rsid w:val="00365EAF"/>
    <w:rsid w:val="00376A7A"/>
    <w:rsid w:val="00381207"/>
    <w:rsid w:val="00381DED"/>
    <w:rsid w:val="00387D63"/>
    <w:rsid w:val="00396EF0"/>
    <w:rsid w:val="003A39F4"/>
    <w:rsid w:val="003A4E38"/>
    <w:rsid w:val="003B517F"/>
    <w:rsid w:val="003B7BBE"/>
    <w:rsid w:val="003C1B73"/>
    <w:rsid w:val="003C1B9C"/>
    <w:rsid w:val="003C4BA3"/>
    <w:rsid w:val="003D0350"/>
    <w:rsid w:val="003D3BE1"/>
    <w:rsid w:val="003D7FC4"/>
    <w:rsid w:val="003E4B87"/>
    <w:rsid w:val="003E74C6"/>
    <w:rsid w:val="003F727C"/>
    <w:rsid w:val="00410C38"/>
    <w:rsid w:val="00417902"/>
    <w:rsid w:val="00422C19"/>
    <w:rsid w:val="004234F7"/>
    <w:rsid w:val="00423599"/>
    <w:rsid w:val="00426098"/>
    <w:rsid w:val="00427090"/>
    <w:rsid w:val="0042769D"/>
    <w:rsid w:val="00430293"/>
    <w:rsid w:val="00440413"/>
    <w:rsid w:val="00440D6A"/>
    <w:rsid w:val="0044111C"/>
    <w:rsid w:val="00442799"/>
    <w:rsid w:val="00443198"/>
    <w:rsid w:val="00444128"/>
    <w:rsid w:val="0044600D"/>
    <w:rsid w:val="0044706E"/>
    <w:rsid w:val="00452FEF"/>
    <w:rsid w:val="0046277B"/>
    <w:rsid w:val="00462AA2"/>
    <w:rsid w:val="00463EC3"/>
    <w:rsid w:val="00467650"/>
    <w:rsid w:val="00472E1F"/>
    <w:rsid w:val="00477263"/>
    <w:rsid w:val="004805D9"/>
    <w:rsid w:val="00490C3D"/>
    <w:rsid w:val="004927CA"/>
    <w:rsid w:val="004930B7"/>
    <w:rsid w:val="004931A1"/>
    <w:rsid w:val="004A79B8"/>
    <w:rsid w:val="004B0D58"/>
    <w:rsid w:val="004B612F"/>
    <w:rsid w:val="004B649C"/>
    <w:rsid w:val="004C1795"/>
    <w:rsid w:val="004D0765"/>
    <w:rsid w:val="004D36EB"/>
    <w:rsid w:val="004D41D8"/>
    <w:rsid w:val="004D4825"/>
    <w:rsid w:val="004E2935"/>
    <w:rsid w:val="004E3AFE"/>
    <w:rsid w:val="004E493E"/>
    <w:rsid w:val="00500F0F"/>
    <w:rsid w:val="00504536"/>
    <w:rsid w:val="0050498F"/>
    <w:rsid w:val="0050520E"/>
    <w:rsid w:val="00512BD4"/>
    <w:rsid w:val="00521499"/>
    <w:rsid w:val="00526502"/>
    <w:rsid w:val="005306BD"/>
    <w:rsid w:val="00541A98"/>
    <w:rsid w:val="005445AA"/>
    <w:rsid w:val="0054594F"/>
    <w:rsid w:val="00546397"/>
    <w:rsid w:val="00550297"/>
    <w:rsid w:val="0055432F"/>
    <w:rsid w:val="0056102C"/>
    <w:rsid w:val="00576957"/>
    <w:rsid w:val="00581B40"/>
    <w:rsid w:val="005930B9"/>
    <w:rsid w:val="0059741A"/>
    <w:rsid w:val="005A04EB"/>
    <w:rsid w:val="005A0C5A"/>
    <w:rsid w:val="005A2CAA"/>
    <w:rsid w:val="005A5E19"/>
    <w:rsid w:val="005B6A32"/>
    <w:rsid w:val="005B7BA0"/>
    <w:rsid w:val="005C016D"/>
    <w:rsid w:val="005D41A3"/>
    <w:rsid w:val="005E52C3"/>
    <w:rsid w:val="005F197E"/>
    <w:rsid w:val="005F268E"/>
    <w:rsid w:val="005F3BC1"/>
    <w:rsid w:val="005F65A9"/>
    <w:rsid w:val="006003C2"/>
    <w:rsid w:val="00627032"/>
    <w:rsid w:val="0063015E"/>
    <w:rsid w:val="00631B2C"/>
    <w:rsid w:val="00632B62"/>
    <w:rsid w:val="00634F62"/>
    <w:rsid w:val="006476A3"/>
    <w:rsid w:val="00650CAB"/>
    <w:rsid w:val="00655597"/>
    <w:rsid w:val="00670B9E"/>
    <w:rsid w:val="00674D4E"/>
    <w:rsid w:val="00677C8D"/>
    <w:rsid w:val="00682F54"/>
    <w:rsid w:val="0069459A"/>
    <w:rsid w:val="0069621D"/>
    <w:rsid w:val="006C5F2B"/>
    <w:rsid w:val="006D2427"/>
    <w:rsid w:val="006E7298"/>
    <w:rsid w:val="006F0733"/>
    <w:rsid w:val="006F3DB9"/>
    <w:rsid w:val="00702C8D"/>
    <w:rsid w:val="00707FD3"/>
    <w:rsid w:val="00710BE0"/>
    <w:rsid w:val="0071197C"/>
    <w:rsid w:val="0071222A"/>
    <w:rsid w:val="00717FDD"/>
    <w:rsid w:val="00720153"/>
    <w:rsid w:val="0072401C"/>
    <w:rsid w:val="007255B0"/>
    <w:rsid w:val="00726F8C"/>
    <w:rsid w:val="00727A19"/>
    <w:rsid w:val="00727B27"/>
    <w:rsid w:val="0073290E"/>
    <w:rsid w:val="0073318E"/>
    <w:rsid w:val="00737D45"/>
    <w:rsid w:val="007423C1"/>
    <w:rsid w:val="007428B8"/>
    <w:rsid w:val="00743AAE"/>
    <w:rsid w:val="00743C2B"/>
    <w:rsid w:val="00744B95"/>
    <w:rsid w:val="00744C0C"/>
    <w:rsid w:val="0074501C"/>
    <w:rsid w:val="00746763"/>
    <w:rsid w:val="0074798E"/>
    <w:rsid w:val="00754E1C"/>
    <w:rsid w:val="007629B9"/>
    <w:rsid w:val="0076361E"/>
    <w:rsid w:val="00773017"/>
    <w:rsid w:val="00775A42"/>
    <w:rsid w:val="0078358B"/>
    <w:rsid w:val="007866E2"/>
    <w:rsid w:val="007878EA"/>
    <w:rsid w:val="007931E9"/>
    <w:rsid w:val="007A3DA1"/>
    <w:rsid w:val="007A52B8"/>
    <w:rsid w:val="007A68E2"/>
    <w:rsid w:val="007A7F67"/>
    <w:rsid w:val="007B2327"/>
    <w:rsid w:val="007B327C"/>
    <w:rsid w:val="007B422C"/>
    <w:rsid w:val="007C3279"/>
    <w:rsid w:val="007D024C"/>
    <w:rsid w:val="007D4241"/>
    <w:rsid w:val="007D615F"/>
    <w:rsid w:val="007D61AB"/>
    <w:rsid w:val="007E64BA"/>
    <w:rsid w:val="007F18B8"/>
    <w:rsid w:val="008012A4"/>
    <w:rsid w:val="0080165F"/>
    <w:rsid w:val="00806BBC"/>
    <w:rsid w:val="00810841"/>
    <w:rsid w:val="00810B20"/>
    <w:rsid w:val="00812A53"/>
    <w:rsid w:val="00812B1E"/>
    <w:rsid w:val="00817C62"/>
    <w:rsid w:val="00821E0F"/>
    <w:rsid w:val="00824569"/>
    <w:rsid w:val="008311DC"/>
    <w:rsid w:val="008402F0"/>
    <w:rsid w:val="00854FE7"/>
    <w:rsid w:val="00855691"/>
    <w:rsid w:val="00857C30"/>
    <w:rsid w:val="00863EE4"/>
    <w:rsid w:val="00866EBE"/>
    <w:rsid w:val="00870845"/>
    <w:rsid w:val="00876EFA"/>
    <w:rsid w:val="00882C78"/>
    <w:rsid w:val="00887598"/>
    <w:rsid w:val="0089031D"/>
    <w:rsid w:val="008905D6"/>
    <w:rsid w:val="008928C0"/>
    <w:rsid w:val="008965A2"/>
    <w:rsid w:val="008A25E8"/>
    <w:rsid w:val="008A3286"/>
    <w:rsid w:val="008A4173"/>
    <w:rsid w:val="008A5C3E"/>
    <w:rsid w:val="008B64EC"/>
    <w:rsid w:val="008B7027"/>
    <w:rsid w:val="008C2BE7"/>
    <w:rsid w:val="008C30CF"/>
    <w:rsid w:val="008D08F8"/>
    <w:rsid w:val="008D3FC9"/>
    <w:rsid w:val="008E713D"/>
    <w:rsid w:val="008F16EC"/>
    <w:rsid w:val="009012DA"/>
    <w:rsid w:val="00902A43"/>
    <w:rsid w:val="00905F37"/>
    <w:rsid w:val="00907039"/>
    <w:rsid w:val="009139DA"/>
    <w:rsid w:val="00916A6E"/>
    <w:rsid w:val="00923216"/>
    <w:rsid w:val="00926DE3"/>
    <w:rsid w:val="0093519E"/>
    <w:rsid w:val="00935BE1"/>
    <w:rsid w:val="00941516"/>
    <w:rsid w:val="009420F3"/>
    <w:rsid w:val="00943CE3"/>
    <w:rsid w:val="00950A75"/>
    <w:rsid w:val="00951EC5"/>
    <w:rsid w:val="009562FF"/>
    <w:rsid w:val="00960765"/>
    <w:rsid w:val="009611CE"/>
    <w:rsid w:val="00973A93"/>
    <w:rsid w:val="009753BF"/>
    <w:rsid w:val="0099023B"/>
    <w:rsid w:val="00990F5B"/>
    <w:rsid w:val="009939B6"/>
    <w:rsid w:val="00993FEB"/>
    <w:rsid w:val="009A0B79"/>
    <w:rsid w:val="009A0FAA"/>
    <w:rsid w:val="009A1DBF"/>
    <w:rsid w:val="009A2935"/>
    <w:rsid w:val="009A56F6"/>
    <w:rsid w:val="009A7444"/>
    <w:rsid w:val="009B0EFA"/>
    <w:rsid w:val="009B12C1"/>
    <w:rsid w:val="009C1737"/>
    <w:rsid w:val="009C5E8A"/>
    <w:rsid w:val="009D590C"/>
    <w:rsid w:val="009E35AC"/>
    <w:rsid w:val="00A01D8E"/>
    <w:rsid w:val="00A06767"/>
    <w:rsid w:val="00A11BF6"/>
    <w:rsid w:val="00A12430"/>
    <w:rsid w:val="00A12C43"/>
    <w:rsid w:val="00A13F94"/>
    <w:rsid w:val="00A2663F"/>
    <w:rsid w:val="00A433E3"/>
    <w:rsid w:val="00A44DB1"/>
    <w:rsid w:val="00A5217D"/>
    <w:rsid w:val="00A55478"/>
    <w:rsid w:val="00A62962"/>
    <w:rsid w:val="00A63E5F"/>
    <w:rsid w:val="00A6604D"/>
    <w:rsid w:val="00A6674E"/>
    <w:rsid w:val="00A67A17"/>
    <w:rsid w:val="00A74055"/>
    <w:rsid w:val="00A8070B"/>
    <w:rsid w:val="00A83642"/>
    <w:rsid w:val="00A84CB9"/>
    <w:rsid w:val="00A852C2"/>
    <w:rsid w:val="00A932EC"/>
    <w:rsid w:val="00AA145A"/>
    <w:rsid w:val="00AA311A"/>
    <w:rsid w:val="00AA3799"/>
    <w:rsid w:val="00AA73EB"/>
    <w:rsid w:val="00AB1BBE"/>
    <w:rsid w:val="00AB1FB2"/>
    <w:rsid w:val="00AB2075"/>
    <w:rsid w:val="00AB2D0F"/>
    <w:rsid w:val="00AC5666"/>
    <w:rsid w:val="00AC7827"/>
    <w:rsid w:val="00AD46D5"/>
    <w:rsid w:val="00AE5FEC"/>
    <w:rsid w:val="00AE7D72"/>
    <w:rsid w:val="00AF340A"/>
    <w:rsid w:val="00B11FC6"/>
    <w:rsid w:val="00B13DB8"/>
    <w:rsid w:val="00B15D4F"/>
    <w:rsid w:val="00B20714"/>
    <w:rsid w:val="00B27D4C"/>
    <w:rsid w:val="00B4085E"/>
    <w:rsid w:val="00B410A3"/>
    <w:rsid w:val="00B41A89"/>
    <w:rsid w:val="00B429C6"/>
    <w:rsid w:val="00B47F3C"/>
    <w:rsid w:val="00B513BD"/>
    <w:rsid w:val="00B542C7"/>
    <w:rsid w:val="00B67F9E"/>
    <w:rsid w:val="00B853D5"/>
    <w:rsid w:val="00B9629B"/>
    <w:rsid w:val="00BA4458"/>
    <w:rsid w:val="00BB1957"/>
    <w:rsid w:val="00BB5361"/>
    <w:rsid w:val="00BB7CC9"/>
    <w:rsid w:val="00BC1568"/>
    <w:rsid w:val="00BC169F"/>
    <w:rsid w:val="00BC2BEF"/>
    <w:rsid w:val="00BE0814"/>
    <w:rsid w:val="00BE100A"/>
    <w:rsid w:val="00BE30F3"/>
    <w:rsid w:val="00BF5C80"/>
    <w:rsid w:val="00BF6ABA"/>
    <w:rsid w:val="00C01F9F"/>
    <w:rsid w:val="00C02F58"/>
    <w:rsid w:val="00C03BEE"/>
    <w:rsid w:val="00C118DA"/>
    <w:rsid w:val="00C17EA3"/>
    <w:rsid w:val="00C31A82"/>
    <w:rsid w:val="00C3418C"/>
    <w:rsid w:val="00C35682"/>
    <w:rsid w:val="00C35F8B"/>
    <w:rsid w:val="00C52507"/>
    <w:rsid w:val="00C5273C"/>
    <w:rsid w:val="00C64063"/>
    <w:rsid w:val="00C64993"/>
    <w:rsid w:val="00C65545"/>
    <w:rsid w:val="00C66B97"/>
    <w:rsid w:val="00C80D06"/>
    <w:rsid w:val="00C84E58"/>
    <w:rsid w:val="00C87B2D"/>
    <w:rsid w:val="00C928F2"/>
    <w:rsid w:val="00CA028A"/>
    <w:rsid w:val="00CA1C72"/>
    <w:rsid w:val="00CA4AD4"/>
    <w:rsid w:val="00CA610D"/>
    <w:rsid w:val="00CA6568"/>
    <w:rsid w:val="00CA7659"/>
    <w:rsid w:val="00CB2747"/>
    <w:rsid w:val="00CB3338"/>
    <w:rsid w:val="00CB5520"/>
    <w:rsid w:val="00CB5DE8"/>
    <w:rsid w:val="00CC0D83"/>
    <w:rsid w:val="00CD29D4"/>
    <w:rsid w:val="00CD3512"/>
    <w:rsid w:val="00CD4A1E"/>
    <w:rsid w:val="00CD545B"/>
    <w:rsid w:val="00CF1F9E"/>
    <w:rsid w:val="00CF5D6F"/>
    <w:rsid w:val="00D04168"/>
    <w:rsid w:val="00D167D0"/>
    <w:rsid w:val="00D23AF7"/>
    <w:rsid w:val="00D25318"/>
    <w:rsid w:val="00D2718A"/>
    <w:rsid w:val="00D30362"/>
    <w:rsid w:val="00D30DA6"/>
    <w:rsid w:val="00D32D02"/>
    <w:rsid w:val="00D42E65"/>
    <w:rsid w:val="00D478A7"/>
    <w:rsid w:val="00D47BFD"/>
    <w:rsid w:val="00D52FD2"/>
    <w:rsid w:val="00D535FF"/>
    <w:rsid w:val="00D55306"/>
    <w:rsid w:val="00D6624F"/>
    <w:rsid w:val="00D742BF"/>
    <w:rsid w:val="00D7625D"/>
    <w:rsid w:val="00D77876"/>
    <w:rsid w:val="00D85281"/>
    <w:rsid w:val="00D86141"/>
    <w:rsid w:val="00D87744"/>
    <w:rsid w:val="00D94E5B"/>
    <w:rsid w:val="00D969FF"/>
    <w:rsid w:val="00DA3D0E"/>
    <w:rsid w:val="00DB55B4"/>
    <w:rsid w:val="00DC4238"/>
    <w:rsid w:val="00DC4A5B"/>
    <w:rsid w:val="00DD6973"/>
    <w:rsid w:val="00DE09E6"/>
    <w:rsid w:val="00DE65C6"/>
    <w:rsid w:val="00DF04AD"/>
    <w:rsid w:val="00DF098B"/>
    <w:rsid w:val="00DF221E"/>
    <w:rsid w:val="00DF307C"/>
    <w:rsid w:val="00DF524E"/>
    <w:rsid w:val="00DF677C"/>
    <w:rsid w:val="00E03E10"/>
    <w:rsid w:val="00E046DF"/>
    <w:rsid w:val="00E0674B"/>
    <w:rsid w:val="00E13EB0"/>
    <w:rsid w:val="00E14EE3"/>
    <w:rsid w:val="00E1506C"/>
    <w:rsid w:val="00E21341"/>
    <w:rsid w:val="00E21B3F"/>
    <w:rsid w:val="00E25CA4"/>
    <w:rsid w:val="00E31B9F"/>
    <w:rsid w:val="00E36EA9"/>
    <w:rsid w:val="00E407B2"/>
    <w:rsid w:val="00E44B25"/>
    <w:rsid w:val="00E50F4B"/>
    <w:rsid w:val="00E57BCC"/>
    <w:rsid w:val="00E57FE1"/>
    <w:rsid w:val="00E60A6C"/>
    <w:rsid w:val="00E63092"/>
    <w:rsid w:val="00E642E4"/>
    <w:rsid w:val="00E66A0E"/>
    <w:rsid w:val="00E67068"/>
    <w:rsid w:val="00E673A8"/>
    <w:rsid w:val="00E70D66"/>
    <w:rsid w:val="00E72B48"/>
    <w:rsid w:val="00E77751"/>
    <w:rsid w:val="00E81DE3"/>
    <w:rsid w:val="00E81FCB"/>
    <w:rsid w:val="00E82A01"/>
    <w:rsid w:val="00E83C64"/>
    <w:rsid w:val="00E85479"/>
    <w:rsid w:val="00E86779"/>
    <w:rsid w:val="00E9216E"/>
    <w:rsid w:val="00E92608"/>
    <w:rsid w:val="00E92F3B"/>
    <w:rsid w:val="00E9576F"/>
    <w:rsid w:val="00E957DC"/>
    <w:rsid w:val="00EA318F"/>
    <w:rsid w:val="00EA5F7C"/>
    <w:rsid w:val="00EB54C4"/>
    <w:rsid w:val="00EC4182"/>
    <w:rsid w:val="00ED0DA0"/>
    <w:rsid w:val="00ED327A"/>
    <w:rsid w:val="00EE18C6"/>
    <w:rsid w:val="00EE2E99"/>
    <w:rsid w:val="00EF2323"/>
    <w:rsid w:val="00EF2488"/>
    <w:rsid w:val="00EF2D4C"/>
    <w:rsid w:val="00EF3C0E"/>
    <w:rsid w:val="00F026A9"/>
    <w:rsid w:val="00F04326"/>
    <w:rsid w:val="00F0524E"/>
    <w:rsid w:val="00F1042D"/>
    <w:rsid w:val="00F131B7"/>
    <w:rsid w:val="00F153B3"/>
    <w:rsid w:val="00F22B20"/>
    <w:rsid w:val="00F25383"/>
    <w:rsid w:val="00F27F97"/>
    <w:rsid w:val="00F3476B"/>
    <w:rsid w:val="00F353CD"/>
    <w:rsid w:val="00F36D3F"/>
    <w:rsid w:val="00F47776"/>
    <w:rsid w:val="00F6122A"/>
    <w:rsid w:val="00F667AF"/>
    <w:rsid w:val="00F7028B"/>
    <w:rsid w:val="00F749BF"/>
    <w:rsid w:val="00F74E3E"/>
    <w:rsid w:val="00F759ED"/>
    <w:rsid w:val="00F76F92"/>
    <w:rsid w:val="00F77704"/>
    <w:rsid w:val="00F8559D"/>
    <w:rsid w:val="00FA397C"/>
    <w:rsid w:val="00FA3EE0"/>
    <w:rsid w:val="00FC00F7"/>
    <w:rsid w:val="00FC6320"/>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4:docId w14:val="29ABE915"/>
  <w15:docId w15:val="{E75082CF-F68A-43BC-8215-6C40C28E8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0"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286EAA"/>
    <w:rPr>
      <w:rFonts w:ascii="Times New Roman" w:eastAsia="Times New Roman" w:hAnsi="Times New Roman"/>
      <w:sz w:val="24"/>
      <w:szCs w:val="24"/>
    </w:rPr>
  </w:style>
  <w:style w:type="paragraph" w:styleId="1">
    <w:name w:val="heading 1"/>
    <w:basedOn w:val="a3"/>
    <w:next w:val="a3"/>
    <w:link w:val="10"/>
    <w:uiPriority w:val="9"/>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3"/>
    <w:next w:val="a3"/>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3"/>
    <w:next w:val="a3"/>
    <w:link w:val="30"/>
    <w:uiPriority w:val="9"/>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3"/>
    <w:next w:val="a3"/>
    <w:link w:val="40"/>
    <w:uiPriority w:val="9"/>
    <w:qFormat/>
    <w:rsid w:val="003B517F"/>
    <w:pPr>
      <w:keepNext/>
      <w:spacing w:before="240" w:after="60"/>
      <w:outlineLvl w:val="3"/>
    </w:pPr>
    <w:rPr>
      <w:b/>
      <w:bCs/>
      <w:sz w:val="28"/>
      <w:szCs w:val="28"/>
      <w:lang w:val="uk-UA" w:eastAsia="uk-UA"/>
    </w:rPr>
  </w:style>
  <w:style w:type="paragraph" w:styleId="5">
    <w:name w:val="heading 5"/>
    <w:basedOn w:val="a3"/>
    <w:next w:val="a3"/>
    <w:link w:val="50"/>
    <w:unhideWhenUsed/>
    <w:qFormat/>
    <w:rsid w:val="006C5F2B"/>
    <w:pPr>
      <w:spacing w:before="240" w:after="60"/>
      <w:outlineLvl w:val="4"/>
    </w:pPr>
    <w:rPr>
      <w:rFonts w:ascii="Calibri" w:hAnsi="Calibri"/>
      <w:b/>
      <w:bCs/>
      <w:i/>
      <w:iCs/>
      <w:sz w:val="26"/>
      <w:szCs w:val="26"/>
    </w:rPr>
  </w:style>
  <w:style w:type="paragraph" w:styleId="6">
    <w:name w:val="heading 6"/>
    <w:basedOn w:val="a3"/>
    <w:next w:val="a3"/>
    <w:link w:val="60"/>
    <w:unhideWhenUsed/>
    <w:qFormat/>
    <w:rsid w:val="006C5F2B"/>
    <w:pPr>
      <w:spacing w:before="240" w:after="60"/>
      <w:outlineLvl w:val="5"/>
    </w:pPr>
    <w:rPr>
      <w:rFonts w:ascii="Calibri" w:hAnsi="Calibri"/>
      <w:b/>
      <w:bCs/>
      <w:sz w:val="22"/>
      <w:szCs w:val="22"/>
    </w:rPr>
  </w:style>
  <w:style w:type="paragraph" w:styleId="7">
    <w:name w:val="heading 7"/>
    <w:basedOn w:val="a3"/>
    <w:next w:val="a3"/>
    <w:link w:val="70"/>
    <w:unhideWhenUsed/>
    <w:qFormat/>
    <w:rsid w:val="003B517F"/>
    <w:pPr>
      <w:spacing w:before="240" w:after="60"/>
      <w:outlineLvl w:val="6"/>
    </w:pPr>
    <w:rPr>
      <w:rFonts w:ascii="Calibri" w:hAnsi="Calibri"/>
    </w:rPr>
  </w:style>
  <w:style w:type="paragraph" w:styleId="8">
    <w:name w:val="heading 8"/>
    <w:basedOn w:val="a3"/>
    <w:next w:val="a3"/>
    <w:link w:val="80"/>
    <w:qFormat/>
    <w:rsid w:val="003B517F"/>
    <w:pPr>
      <w:spacing w:before="240" w:after="60"/>
      <w:outlineLvl w:val="7"/>
    </w:pPr>
    <w:rPr>
      <w:i/>
      <w:iCs/>
      <w:lang w:val="uk-UA" w:eastAsia="uk-UA"/>
    </w:rPr>
  </w:style>
  <w:style w:type="paragraph" w:styleId="9">
    <w:name w:val="heading 9"/>
    <w:basedOn w:val="a3"/>
    <w:next w:val="a3"/>
    <w:link w:val="90"/>
    <w:qFormat/>
    <w:rsid w:val="005D41A3"/>
    <w:pPr>
      <w:keepNext/>
      <w:outlineLvl w:val="8"/>
    </w:pPr>
    <w:rPr>
      <w:b/>
      <w:sz w:val="28"/>
      <w:szCs w:val="20"/>
      <w:lang w:val="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uiPriority w:val="9"/>
    <w:rsid w:val="003B517F"/>
    <w:rPr>
      <w:rFonts w:ascii="Cambria" w:eastAsia="Times New Roman" w:hAnsi="Cambria" w:cs="Times New Roman"/>
      <w:b/>
      <w:bCs/>
      <w:i/>
      <w:iCs/>
      <w:sz w:val="28"/>
      <w:szCs w:val="28"/>
    </w:rPr>
  </w:style>
  <w:style w:type="character" w:customStyle="1" w:styleId="30">
    <w:name w:val="Заголовок 3 Знак"/>
    <w:link w:val="3"/>
    <w:uiPriority w:val="9"/>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rsid w:val="006C5F2B"/>
    <w:rPr>
      <w:rFonts w:ascii="Calibri" w:eastAsia="Times New Roman" w:hAnsi="Calibri" w:cs="Times New Roman"/>
      <w:b/>
      <w:bCs/>
      <w:i/>
      <w:iCs/>
      <w:sz w:val="26"/>
      <w:szCs w:val="26"/>
    </w:rPr>
  </w:style>
  <w:style w:type="character" w:customStyle="1" w:styleId="60">
    <w:name w:val="Заголовок 6 Знак"/>
    <w:link w:val="6"/>
    <w:rsid w:val="006C5F2B"/>
    <w:rPr>
      <w:rFonts w:ascii="Calibri" w:eastAsia="Times New Roman" w:hAnsi="Calibri" w:cs="Times New Roman"/>
      <w:b/>
      <w:bCs/>
      <w:sz w:val="22"/>
      <w:szCs w:val="22"/>
    </w:rPr>
  </w:style>
  <w:style w:type="character" w:customStyle="1" w:styleId="70">
    <w:name w:val="Заголовок 7 Знак"/>
    <w:link w:val="7"/>
    <w:uiPriority w:val="9"/>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4"/>
    <w:rsid w:val="001509F7"/>
  </w:style>
  <w:style w:type="character" w:customStyle="1" w:styleId="apple-converted-space">
    <w:name w:val="apple-converted-space"/>
    <w:basedOn w:val="a4"/>
    <w:rsid w:val="001509F7"/>
  </w:style>
  <w:style w:type="character" w:customStyle="1" w:styleId="atn">
    <w:name w:val="atn"/>
    <w:basedOn w:val="a4"/>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7">
    <w:name w:val="List Paragraph"/>
    <w:basedOn w:val="a3"/>
    <w:uiPriority w:val="34"/>
    <w:qFormat/>
    <w:rsid w:val="001509F7"/>
    <w:pPr>
      <w:ind w:left="720"/>
      <w:contextualSpacing/>
    </w:pPr>
  </w:style>
  <w:style w:type="paragraph" w:styleId="a8">
    <w:name w:val="Balloon Text"/>
    <w:basedOn w:val="a3"/>
    <w:link w:val="a9"/>
    <w:uiPriority w:val="99"/>
    <w:unhideWhenUsed/>
    <w:rsid w:val="007B327C"/>
    <w:rPr>
      <w:rFonts w:ascii="Tahoma" w:hAnsi="Tahoma"/>
      <w:sz w:val="16"/>
      <w:szCs w:val="16"/>
      <w:lang w:val="x-none"/>
    </w:rPr>
  </w:style>
  <w:style w:type="character" w:customStyle="1" w:styleId="a9">
    <w:name w:val="Текст выноски Знак"/>
    <w:link w:val="a8"/>
    <w:uiPriority w:val="99"/>
    <w:rsid w:val="007B327C"/>
    <w:rPr>
      <w:rFonts w:ascii="Tahoma" w:eastAsia="Times New Roman" w:hAnsi="Tahoma" w:cs="Tahoma"/>
      <w:sz w:val="16"/>
      <w:szCs w:val="16"/>
      <w:lang w:eastAsia="ru-RU"/>
    </w:rPr>
  </w:style>
  <w:style w:type="paragraph" w:styleId="aa">
    <w:name w:val="header"/>
    <w:basedOn w:val="a3"/>
    <w:link w:val="ab"/>
    <w:uiPriority w:val="99"/>
    <w:unhideWhenUsed/>
    <w:rsid w:val="007B327C"/>
    <w:pPr>
      <w:tabs>
        <w:tab w:val="center" w:pos="4677"/>
        <w:tab w:val="right" w:pos="9355"/>
      </w:tabs>
    </w:pPr>
    <w:rPr>
      <w:lang w:val="x-none"/>
    </w:rPr>
  </w:style>
  <w:style w:type="character" w:customStyle="1" w:styleId="ab">
    <w:name w:val="Верхний колонтитул Знак"/>
    <w:link w:val="aa"/>
    <w:uiPriority w:val="99"/>
    <w:rsid w:val="007B327C"/>
    <w:rPr>
      <w:rFonts w:ascii="Times New Roman" w:eastAsia="Times New Roman" w:hAnsi="Times New Roman" w:cs="Times New Roman"/>
      <w:sz w:val="24"/>
      <w:szCs w:val="24"/>
      <w:lang w:eastAsia="ru-RU"/>
    </w:rPr>
  </w:style>
  <w:style w:type="paragraph" w:styleId="ac">
    <w:name w:val="footer"/>
    <w:basedOn w:val="a3"/>
    <w:link w:val="ad"/>
    <w:uiPriority w:val="99"/>
    <w:unhideWhenUsed/>
    <w:rsid w:val="007B327C"/>
    <w:pPr>
      <w:tabs>
        <w:tab w:val="center" w:pos="4677"/>
        <w:tab w:val="right" w:pos="9355"/>
      </w:tabs>
    </w:pPr>
    <w:rPr>
      <w:lang w:val="x-none"/>
    </w:rPr>
  </w:style>
  <w:style w:type="character" w:customStyle="1" w:styleId="ad">
    <w:name w:val="Нижний колонтитул Знак"/>
    <w:link w:val="ac"/>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4"/>
    <w:rsid w:val="00744B95"/>
  </w:style>
  <w:style w:type="table" w:styleId="ae">
    <w:name w:val="Table Grid"/>
    <w:basedOn w:val="a5"/>
    <w:uiPriority w:val="39"/>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unhideWhenUsed/>
    <w:rsid w:val="003E74C6"/>
    <w:rPr>
      <w:color w:val="0000FF"/>
      <w:u w:val="single"/>
    </w:rPr>
  </w:style>
  <w:style w:type="paragraph" w:customStyle="1" w:styleId="af0">
    <w:name w:val="Чертежный"/>
    <w:rsid w:val="005D41A3"/>
    <w:pPr>
      <w:jc w:val="both"/>
    </w:pPr>
    <w:rPr>
      <w:rFonts w:ascii="ISOCPEUR" w:eastAsia="Times New Roman" w:hAnsi="ISOCPEUR"/>
      <w:i/>
      <w:sz w:val="28"/>
      <w:lang w:val="uk-UA"/>
    </w:rPr>
  </w:style>
  <w:style w:type="paragraph" w:styleId="af1">
    <w:name w:val="Title"/>
    <w:basedOn w:val="a3"/>
    <w:link w:val="af2"/>
    <w:uiPriority w:val="10"/>
    <w:qFormat/>
    <w:rsid w:val="005D41A3"/>
    <w:pPr>
      <w:autoSpaceDE w:val="0"/>
      <w:autoSpaceDN w:val="0"/>
      <w:jc w:val="center"/>
    </w:pPr>
    <w:rPr>
      <w:rFonts w:ascii="Arial" w:hAnsi="Arial" w:cs="Arial"/>
      <w:b/>
      <w:bCs/>
      <w:sz w:val="28"/>
      <w:szCs w:val="28"/>
    </w:rPr>
  </w:style>
  <w:style w:type="character" w:customStyle="1" w:styleId="af2">
    <w:name w:val="Заголовок Знак"/>
    <w:link w:val="af1"/>
    <w:rsid w:val="005D41A3"/>
    <w:rPr>
      <w:rFonts w:ascii="Arial" w:eastAsia="Times New Roman" w:hAnsi="Arial" w:cs="Arial"/>
      <w:b/>
      <w:bCs/>
      <w:sz w:val="28"/>
      <w:szCs w:val="28"/>
    </w:rPr>
  </w:style>
  <w:style w:type="character" w:styleId="af3">
    <w:name w:val="Placeholder Text"/>
    <w:uiPriority w:val="99"/>
    <w:semiHidden/>
    <w:rsid w:val="00E0674B"/>
    <w:rPr>
      <w:color w:val="808080"/>
    </w:rPr>
  </w:style>
  <w:style w:type="paragraph" w:styleId="af4">
    <w:name w:val="Body Text"/>
    <w:basedOn w:val="a3"/>
    <w:link w:val="af5"/>
    <w:uiPriority w:val="1"/>
    <w:qFormat/>
    <w:rsid w:val="003B517F"/>
    <w:pPr>
      <w:spacing w:line="336" w:lineRule="auto"/>
      <w:ind w:firstLine="851"/>
      <w:jc w:val="both"/>
    </w:pPr>
    <w:rPr>
      <w:sz w:val="28"/>
      <w:szCs w:val="20"/>
      <w:lang w:val="uk-UA"/>
    </w:rPr>
  </w:style>
  <w:style w:type="character" w:customStyle="1" w:styleId="af5">
    <w:name w:val="Основной текст Знак"/>
    <w:link w:val="af4"/>
    <w:uiPriority w:val="1"/>
    <w:rsid w:val="003B517F"/>
    <w:rPr>
      <w:rFonts w:ascii="Times New Roman" w:eastAsia="Times New Roman" w:hAnsi="Times New Roman"/>
      <w:sz w:val="28"/>
      <w:lang w:val="uk-UA"/>
    </w:rPr>
  </w:style>
  <w:style w:type="paragraph" w:styleId="af6">
    <w:name w:val="Body Text Indent"/>
    <w:basedOn w:val="a3"/>
    <w:link w:val="af7"/>
    <w:rsid w:val="003B517F"/>
    <w:pPr>
      <w:spacing w:after="120"/>
      <w:ind w:left="283"/>
      <w:jc w:val="both"/>
    </w:pPr>
    <w:rPr>
      <w:sz w:val="28"/>
      <w:szCs w:val="20"/>
      <w:lang w:val="uk-UA"/>
    </w:rPr>
  </w:style>
  <w:style w:type="character" w:customStyle="1" w:styleId="af7">
    <w:name w:val="Основной текст с отступом Знак"/>
    <w:link w:val="af6"/>
    <w:rsid w:val="003B517F"/>
    <w:rPr>
      <w:rFonts w:ascii="Times New Roman" w:eastAsia="Times New Roman" w:hAnsi="Times New Roman"/>
      <w:sz w:val="28"/>
      <w:lang w:val="uk-UA"/>
    </w:rPr>
  </w:style>
  <w:style w:type="paragraph" w:styleId="af8">
    <w:name w:val="Normal (Web)"/>
    <w:basedOn w:val="a3"/>
    <w:uiPriority w:val="99"/>
    <w:rsid w:val="003B517F"/>
    <w:pPr>
      <w:spacing w:before="100" w:beforeAutospacing="1" w:after="100" w:afterAutospacing="1"/>
    </w:pPr>
  </w:style>
  <w:style w:type="paragraph" w:styleId="af9">
    <w:name w:val="Document Map"/>
    <w:basedOn w:val="a3"/>
    <w:link w:val="afa"/>
    <w:rsid w:val="003B517F"/>
    <w:pPr>
      <w:shd w:val="clear" w:color="auto" w:fill="000080"/>
    </w:pPr>
    <w:rPr>
      <w:rFonts w:ascii="Tahoma" w:hAnsi="Tahoma" w:cs="Tahoma"/>
      <w:sz w:val="20"/>
      <w:szCs w:val="20"/>
      <w:lang w:val="uk-UA" w:eastAsia="uk-UA"/>
    </w:rPr>
  </w:style>
  <w:style w:type="character" w:customStyle="1" w:styleId="afa">
    <w:name w:val="Схема документа Знак"/>
    <w:link w:val="af9"/>
    <w:rsid w:val="003B517F"/>
    <w:rPr>
      <w:rFonts w:ascii="Tahoma" w:eastAsia="Times New Roman" w:hAnsi="Tahoma" w:cs="Tahoma"/>
      <w:shd w:val="clear" w:color="auto" w:fill="000080"/>
      <w:lang w:val="uk-UA" w:eastAsia="uk-UA"/>
    </w:rPr>
  </w:style>
  <w:style w:type="character" w:styleId="afb">
    <w:name w:val="page number"/>
    <w:basedOn w:val="a4"/>
    <w:rsid w:val="003B517F"/>
  </w:style>
  <w:style w:type="paragraph" w:styleId="afc">
    <w:name w:val="Subtitle"/>
    <w:basedOn w:val="a3"/>
    <w:next w:val="af4"/>
    <w:link w:val="afd"/>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d">
    <w:name w:val="Подзаголовок Знак"/>
    <w:link w:val="afc"/>
    <w:rsid w:val="003B517F"/>
    <w:rPr>
      <w:rFonts w:ascii="Arial" w:eastAsia="Lucida Sans Unicode" w:hAnsi="Arial" w:cs="Tahoma"/>
      <w:i/>
      <w:iCs/>
      <w:sz w:val="28"/>
      <w:szCs w:val="28"/>
      <w:lang w:eastAsia="ar-SA"/>
    </w:rPr>
  </w:style>
  <w:style w:type="paragraph" w:styleId="22">
    <w:name w:val="Body Text Indent 2"/>
    <w:basedOn w:val="a3"/>
    <w:link w:val="23"/>
    <w:rsid w:val="003B517F"/>
    <w:pPr>
      <w:spacing w:after="120" w:line="480" w:lineRule="auto"/>
      <w:ind w:left="283"/>
    </w:pPr>
    <w:rPr>
      <w:lang w:val="uk-UA" w:eastAsia="uk-UA"/>
    </w:rPr>
  </w:style>
  <w:style w:type="character" w:customStyle="1" w:styleId="23">
    <w:name w:val="Основной текст с от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3"/>
    <w:rsid w:val="003B517F"/>
    <w:pPr>
      <w:widowControl w:val="0"/>
      <w:suppressLineNumbers/>
      <w:suppressAutoHyphens/>
    </w:pPr>
    <w:rPr>
      <w:rFonts w:ascii="Arial" w:eastAsia="Tahoma" w:hAnsi="Arial" w:cs="Tahoma"/>
    </w:rPr>
  </w:style>
  <w:style w:type="paragraph" w:customStyle="1" w:styleId="-">
    <w:name w:val="текст записки -список"/>
    <w:basedOn w:val="a3"/>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3"/>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3"/>
    <w:next w:val="a3"/>
    <w:rsid w:val="003B517F"/>
    <w:pPr>
      <w:keepNext/>
      <w:spacing w:before="100" w:after="100"/>
      <w:outlineLvl w:val="3"/>
    </w:pPr>
    <w:rPr>
      <w:b/>
      <w:snapToGrid w:val="0"/>
      <w:sz w:val="28"/>
      <w:szCs w:val="20"/>
    </w:rPr>
  </w:style>
  <w:style w:type="paragraph" w:styleId="a">
    <w:name w:val="List Bullet"/>
    <w:basedOn w:val="a3"/>
    <w:link w:val="afe"/>
    <w:rsid w:val="003B517F"/>
    <w:pPr>
      <w:numPr>
        <w:numId w:val="1"/>
      </w:numPr>
    </w:pPr>
    <w:rPr>
      <w:lang w:val="uk-UA" w:eastAsia="uk-UA"/>
    </w:rPr>
  </w:style>
  <w:style w:type="character" w:customStyle="1" w:styleId="afe">
    <w:name w:val="Маркированный список Знак"/>
    <w:link w:val="a"/>
    <w:rsid w:val="003B517F"/>
    <w:rPr>
      <w:rFonts w:ascii="Times New Roman" w:eastAsia="Times New Roman" w:hAnsi="Times New Roman"/>
      <w:sz w:val="24"/>
      <w:szCs w:val="24"/>
      <w:lang w:val="uk-UA" w:eastAsia="uk-UA"/>
    </w:rPr>
  </w:style>
  <w:style w:type="paragraph" w:styleId="31">
    <w:name w:val="Body Text Indent 3"/>
    <w:basedOn w:val="a3"/>
    <w:link w:val="32"/>
    <w:uiPriority w:val="99"/>
    <w:rsid w:val="003B517F"/>
    <w:pPr>
      <w:spacing w:after="120"/>
      <w:ind w:left="283"/>
    </w:pPr>
    <w:rPr>
      <w:sz w:val="16"/>
      <w:szCs w:val="16"/>
      <w:lang w:val="uk-UA" w:eastAsia="uk-UA"/>
    </w:rPr>
  </w:style>
  <w:style w:type="character" w:customStyle="1" w:styleId="32">
    <w:name w:val="Основной текст с отступом 3 Знак"/>
    <w:link w:val="31"/>
    <w:uiPriority w:val="99"/>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3"/>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3"/>
    <w:next w:val="aff"/>
    <w:link w:val="25"/>
    <w:rsid w:val="003B517F"/>
    <w:pPr>
      <w:shd w:val="clear" w:color="auto" w:fill="FFFFFF"/>
      <w:spacing w:line="360" w:lineRule="auto"/>
      <w:jc w:val="center"/>
    </w:pPr>
    <w:rPr>
      <w:b/>
      <w:bCs/>
      <w:color w:val="000000"/>
      <w:sz w:val="28"/>
      <w:szCs w:val="20"/>
    </w:rPr>
  </w:style>
  <w:style w:type="paragraph" w:customStyle="1" w:styleId="aff">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3"/>
    <w:rsid w:val="009420F3"/>
    <w:pPr>
      <w:overflowPunct w:val="0"/>
      <w:autoSpaceDE w:val="0"/>
      <w:autoSpaceDN w:val="0"/>
      <w:adjustRightInd w:val="0"/>
      <w:spacing w:after="60"/>
      <w:ind w:firstLine="567"/>
      <w:jc w:val="both"/>
      <w:textAlignment w:val="baseline"/>
    </w:pPr>
  </w:style>
  <w:style w:type="paragraph" w:customStyle="1" w:styleId="Default">
    <w:name w:val="Default"/>
    <w:rsid w:val="003A4E38"/>
    <w:pPr>
      <w:autoSpaceDE w:val="0"/>
      <w:autoSpaceDN w:val="0"/>
      <w:adjustRightInd w:val="0"/>
    </w:pPr>
    <w:rPr>
      <w:rFonts w:ascii="Times New Roman" w:eastAsiaTheme="minorHAnsi" w:hAnsi="Times New Roman"/>
      <w:color w:val="000000"/>
      <w:sz w:val="24"/>
      <w:szCs w:val="24"/>
      <w:lang w:eastAsia="en-US"/>
    </w:rPr>
  </w:style>
  <w:style w:type="paragraph" w:customStyle="1" w:styleId="100">
    <w:name w:val="Частина 10мм"/>
    <w:basedOn w:val="a3"/>
    <w:link w:val="101"/>
    <w:rsid w:val="002B73CC"/>
    <w:pPr>
      <w:spacing w:line="360" w:lineRule="auto"/>
      <w:ind w:left="284" w:right="369" w:firstLine="283"/>
      <w:jc w:val="both"/>
    </w:pPr>
    <w:rPr>
      <w:sz w:val="26"/>
      <w:szCs w:val="20"/>
      <w:lang w:val="uk-UA"/>
    </w:rPr>
  </w:style>
  <w:style w:type="character" w:customStyle="1" w:styleId="101">
    <w:name w:val="Частина 10мм Знак"/>
    <w:basedOn w:val="a4"/>
    <w:link w:val="100"/>
    <w:rsid w:val="002B73CC"/>
    <w:rPr>
      <w:rFonts w:ascii="Times New Roman" w:eastAsia="Times New Roman" w:hAnsi="Times New Roman"/>
      <w:sz w:val="26"/>
      <w:lang w:val="uk-UA"/>
    </w:rPr>
  </w:style>
  <w:style w:type="character" w:styleId="HTML">
    <w:name w:val="HTML Typewriter"/>
    <w:rsid w:val="002B73CC"/>
    <w:rPr>
      <w:rFonts w:ascii="Courier New" w:eastAsia="Times New Roman" w:hAnsi="Courier New" w:cs="Courier New"/>
      <w:sz w:val="20"/>
      <w:szCs w:val="20"/>
    </w:rPr>
  </w:style>
  <w:style w:type="paragraph" w:customStyle="1" w:styleId="a0">
    <w:name w:val="Параграф"/>
    <w:basedOn w:val="a3"/>
    <w:rsid w:val="002B73CC"/>
    <w:pPr>
      <w:numPr>
        <w:numId w:val="2"/>
      </w:numPr>
    </w:pPr>
    <w:rPr>
      <w:sz w:val="20"/>
      <w:szCs w:val="20"/>
    </w:rPr>
  </w:style>
  <w:style w:type="paragraph" w:customStyle="1" w:styleId="a1">
    <w:name w:val="Пункт"/>
    <w:basedOn w:val="a3"/>
    <w:rsid w:val="002B73CC"/>
    <w:pPr>
      <w:numPr>
        <w:ilvl w:val="1"/>
        <w:numId w:val="2"/>
      </w:numPr>
    </w:pPr>
    <w:rPr>
      <w:sz w:val="20"/>
      <w:szCs w:val="20"/>
    </w:rPr>
  </w:style>
  <w:style w:type="paragraph" w:customStyle="1" w:styleId="a2">
    <w:name w:val="Підпункт"/>
    <w:basedOn w:val="a3"/>
    <w:rsid w:val="002B73CC"/>
    <w:pPr>
      <w:numPr>
        <w:ilvl w:val="2"/>
        <w:numId w:val="2"/>
      </w:numPr>
    </w:pPr>
    <w:rPr>
      <w:sz w:val="20"/>
      <w:szCs w:val="20"/>
    </w:rPr>
  </w:style>
  <w:style w:type="paragraph" w:styleId="aff0">
    <w:name w:val="Plain Text"/>
    <w:basedOn w:val="a3"/>
    <w:link w:val="aff1"/>
    <w:rsid w:val="002B73CC"/>
    <w:rPr>
      <w:rFonts w:ascii="Courier New" w:hAnsi="Courier New"/>
      <w:sz w:val="20"/>
      <w:szCs w:val="20"/>
      <w:lang w:val="en-US"/>
    </w:rPr>
  </w:style>
  <w:style w:type="character" w:customStyle="1" w:styleId="aff1">
    <w:name w:val="Текст Знак"/>
    <w:basedOn w:val="a4"/>
    <w:link w:val="aff0"/>
    <w:rsid w:val="002B73CC"/>
    <w:rPr>
      <w:rFonts w:ascii="Courier New" w:eastAsia="Times New Roman" w:hAnsi="Courier New"/>
      <w:lang w:val="en-US"/>
    </w:rPr>
  </w:style>
  <w:style w:type="character" w:styleId="aff2">
    <w:name w:val="Strong"/>
    <w:basedOn w:val="a4"/>
    <w:uiPriority w:val="22"/>
    <w:qFormat/>
    <w:rsid w:val="00A62962"/>
    <w:rPr>
      <w:b/>
      <w:bCs/>
    </w:rPr>
  </w:style>
  <w:style w:type="character" w:customStyle="1" w:styleId="ms-1">
    <w:name w:val="ms-1"/>
    <w:basedOn w:val="a4"/>
    <w:rsid w:val="00A62962"/>
  </w:style>
  <w:style w:type="character" w:customStyle="1" w:styleId="max-w-full">
    <w:name w:val="max-w-full"/>
    <w:basedOn w:val="a4"/>
    <w:rsid w:val="00A62962"/>
  </w:style>
  <w:style w:type="character" w:styleId="aff3">
    <w:name w:val="Emphasis"/>
    <w:basedOn w:val="a4"/>
    <w:uiPriority w:val="20"/>
    <w:qFormat/>
    <w:rsid w:val="00A62962"/>
    <w:rPr>
      <w:i/>
      <w:iCs/>
    </w:rPr>
  </w:style>
  <w:style w:type="paragraph" w:customStyle="1" w:styleId="aff4">
    <w:basedOn w:val="a3"/>
    <w:next w:val="af8"/>
    <w:uiPriority w:val="99"/>
    <w:rsid w:val="0076361E"/>
    <w:rPr>
      <w:rFonts w:ascii="Arial" w:hAnsi="Arial" w:cs="Arial"/>
      <w:color w:val="534E4B"/>
      <w:sz w:val="18"/>
      <w:szCs w:val="18"/>
    </w:rPr>
  </w:style>
  <w:style w:type="paragraph" w:styleId="aff5">
    <w:name w:val="caption"/>
    <w:basedOn w:val="a3"/>
    <w:next w:val="a3"/>
    <w:qFormat/>
    <w:rsid w:val="00BB1957"/>
    <w:pPr>
      <w:suppressAutoHyphens/>
      <w:spacing w:line="336" w:lineRule="auto"/>
      <w:jc w:val="center"/>
    </w:pPr>
    <w:rPr>
      <w:sz w:val="22"/>
      <w:szCs w:val="20"/>
      <w:lang w:val="uk-UA"/>
    </w:rPr>
  </w:style>
  <w:style w:type="paragraph" w:styleId="13">
    <w:name w:val="toc 1"/>
    <w:basedOn w:val="a3"/>
    <w:next w:val="a3"/>
    <w:autoRedefine/>
    <w:uiPriority w:val="1"/>
    <w:qFormat/>
    <w:rsid w:val="00BB1957"/>
    <w:pPr>
      <w:tabs>
        <w:tab w:val="right" w:leader="dot" w:pos="9355"/>
      </w:tabs>
      <w:spacing w:line="336" w:lineRule="auto"/>
      <w:ind w:right="851"/>
    </w:pPr>
    <w:rPr>
      <w:rFonts w:ascii="Arial" w:hAnsi="Arial"/>
      <w:caps/>
      <w:sz w:val="22"/>
      <w:szCs w:val="20"/>
      <w:lang w:val="en-US"/>
    </w:rPr>
  </w:style>
  <w:style w:type="paragraph" w:customStyle="1" w:styleId="aff6">
    <w:name w:val="Переменные"/>
    <w:basedOn w:val="af4"/>
    <w:rsid w:val="00BB1957"/>
    <w:pPr>
      <w:tabs>
        <w:tab w:val="left" w:pos="482"/>
      </w:tabs>
      <w:ind w:left="482" w:hanging="482"/>
      <w:jc w:val="left"/>
    </w:pPr>
    <w:rPr>
      <w:rFonts w:ascii="Arial" w:hAnsi="Arial"/>
      <w:sz w:val="22"/>
      <w:lang w:val="en-US"/>
    </w:rPr>
  </w:style>
  <w:style w:type="paragraph" w:customStyle="1" w:styleId="aff7">
    <w:name w:val="Формула"/>
    <w:basedOn w:val="af4"/>
    <w:rsid w:val="00BB1957"/>
    <w:pPr>
      <w:tabs>
        <w:tab w:val="center" w:pos="4536"/>
        <w:tab w:val="right" w:pos="9356"/>
      </w:tabs>
      <w:ind w:firstLine="0"/>
      <w:jc w:val="left"/>
    </w:pPr>
    <w:rPr>
      <w:rFonts w:ascii="Arial" w:hAnsi="Arial"/>
      <w:sz w:val="22"/>
      <w:lang w:val="en-US"/>
    </w:rPr>
  </w:style>
  <w:style w:type="paragraph" w:customStyle="1" w:styleId="aff8">
    <w:name w:val="Листинг программы"/>
    <w:rsid w:val="00BB1957"/>
    <w:pPr>
      <w:suppressAutoHyphens/>
    </w:pPr>
    <w:rPr>
      <w:rFonts w:ascii="Times New Roman" w:eastAsia="Times New Roman" w:hAnsi="Times New Roman"/>
      <w:noProof/>
    </w:rPr>
  </w:style>
  <w:style w:type="character" w:customStyle="1" w:styleId="aff9">
    <w:name w:val="Текст примечания Знак"/>
    <w:basedOn w:val="a4"/>
    <w:link w:val="affa"/>
    <w:semiHidden/>
    <w:rsid w:val="00BB1957"/>
    <w:rPr>
      <w:rFonts w:ascii="Journal" w:eastAsia="Times New Roman" w:hAnsi="Journal"/>
      <w:sz w:val="24"/>
      <w:lang w:val="en-US"/>
    </w:rPr>
  </w:style>
  <w:style w:type="paragraph" w:styleId="affa">
    <w:name w:val="annotation text"/>
    <w:basedOn w:val="a3"/>
    <w:link w:val="aff9"/>
    <w:semiHidden/>
    <w:rsid w:val="00BB1957"/>
    <w:rPr>
      <w:rFonts w:ascii="Journal" w:hAnsi="Journal"/>
      <w:szCs w:val="20"/>
      <w:lang w:val="en-US"/>
    </w:rPr>
  </w:style>
  <w:style w:type="character" w:customStyle="1" w:styleId="14">
    <w:name w:val="Текст примечания Знак1"/>
    <w:basedOn w:val="a4"/>
    <w:uiPriority w:val="99"/>
    <w:semiHidden/>
    <w:rsid w:val="00BB1957"/>
    <w:rPr>
      <w:rFonts w:ascii="Times New Roman" w:eastAsia="Times New Roman" w:hAnsi="Times New Roman"/>
    </w:rPr>
  </w:style>
  <w:style w:type="paragraph" w:customStyle="1" w:styleId="textn">
    <w:name w:val="textn"/>
    <w:basedOn w:val="a3"/>
    <w:rsid w:val="00BB1957"/>
    <w:pPr>
      <w:spacing w:before="100" w:beforeAutospacing="1" w:after="100" w:afterAutospacing="1"/>
    </w:pPr>
  </w:style>
  <w:style w:type="paragraph" w:customStyle="1" w:styleId="textn1">
    <w:name w:val="textn1"/>
    <w:basedOn w:val="a3"/>
    <w:rsid w:val="00BB1957"/>
    <w:pPr>
      <w:spacing w:line="259" w:lineRule="auto"/>
      <w:ind w:firstLine="340"/>
      <w:jc w:val="center"/>
    </w:pPr>
    <w:rPr>
      <w:rFonts w:ascii="Arial" w:hAnsi="Arial" w:cs="Arial"/>
      <w:sz w:val="18"/>
      <w:szCs w:val="18"/>
    </w:rPr>
  </w:style>
  <w:style w:type="paragraph" w:styleId="33">
    <w:name w:val="Body Text 3"/>
    <w:basedOn w:val="a3"/>
    <w:link w:val="34"/>
    <w:rsid w:val="00BB1957"/>
    <w:pPr>
      <w:spacing w:after="120"/>
    </w:pPr>
    <w:rPr>
      <w:sz w:val="16"/>
      <w:szCs w:val="16"/>
    </w:rPr>
  </w:style>
  <w:style w:type="character" w:customStyle="1" w:styleId="34">
    <w:name w:val="Основной текст 3 Знак"/>
    <w:basedOn w:val="a4"/>
    <w:link w:val="33"/>
    <w:rsid w:val="00BB1957"/>
    <w:rPr>
      <w:rFonts w:ascii="Times New Roman" w:eastAsia="Times New Roman" w:hAnsi="Times New Roman"/>
      <w:sz w:val="16"/>
      <w:szCs w:val="16"/>
    </w:rPr>
  </w:style>
  <w:style w:type="paragraph" w:styleId="affb">
    <w:name w:val="footnote text"/>
    <w:basedOn w:val="a3"/>
    <w:link w:val="affc"/>
    <w:semiHidden/>
    <w:rsid w:val="00BB1957"/>
    <w:rPr>
      <w:sz w:val="20"/>
      <w:szCs w:val="20"/>
    </w:rPr>
  </w:style>
  <w:style w:type="character" w:customStyle="1" w:styleId="affc">
    <w:name w:val="Текст сноски Знак"/>
    <w:basedOn w:val="a4"/>
    <w:link w:val="affb"/>
    <w:semiHidden/>
    <w:rsid w:val="00BB1957"/>
    <w:rPr>
      <w:rFonts w:ascii="Times New Roman" w:eastAsia="Times New Roman" w:hAnsi="Times New Roman"/>
    </w:rPr>
  </w:style>
  <w:style w:type="paragraph" w:customStyle="1" w:styleId="Style1">
    <w:name w:val="Style1"/>
    <w:basedOn w:val="a3"/>
    <w:uiPriority w:val="99"/>
    <w:rsid w:val="00BB1957"/>
    <w:pPr>
      <w:widowControl w:val="0"/>
      <w:autoSpaceDE w:val="0"/>
      <w:autoSpaceDN w:val="0"/>
      <w:adjustRightInd w:val="0"/>
      <w:spacing w:line="492" w:lineRule="exact"/>
      <w:ind w:firstLine="715"/>
      <w:jc w:val="both"/>
    </w:pPr>
  </w:style>
  <w:style w:type="character" w:customStyle="1" w:styleId="FontStyle11">
    <w:name w:val="Font Style11"/>
    <w:uiPriority w:val="99"/>
    <w:rsid w:val="00BB1957"/>
    <w:rPr>
      <w:rFonts w:ascii="Times New Roman" w:hAnsi="Times New Roman" w:cs="Times New Roman"/>
      <w:sz w:val="26"/>
      <w:szCs w:val="26"/>
    </w:rPr>
  </w:style>
  <w:style w:type="paragraph" w:customStyle="1" w:styleId="Style2">
    <w:name w:val="Style2"/>
    <w:basedOn w:val="a3"/>
    <w:uiPriority w:val="99"/>
    <w:rsid w:val="00BB1957"/>
    <w:pPr>
      <w:widowControl w:val="0"/>
      <w:autoSpaceDE w:val="0"/>
      <w:autoSpaceDN w:val="0"/>
      <w:adjustRightInd w:val="0"/>
      <w:spacing w:line="490" w:lineRule="exact"/>
      <w:jc w:val="both"/>
    </w:pPr>
  </w:style>
  <w:style w:type="paragraph" w:customStyle="1" w:styleId="Style3">
    <w:name w:val="Style3"/>
    <w:basedOn w:val="a3"/>
    <w:uiPriority w:val="99"/>
    <w:rsid w:val="00BB1957"/>
    <w:pPr>
      <w:widowControl w:val="0"/>
      <w:autoSpaceDE w:val="0"/>
      <w:autoSpaceDN w:val="0"/>
      <w:adjustRightInd w:val="0"/>
    </w:pPr>
  </w:style>
  <w:style w:type="paragraph" w:customStyle="1" w:styleId="Style4">
    <w:name w:val="Style4"/>
    <w:basedOn w:val="a3"/>
    <w:uiPriority w:val="99"/>
    <w:rsid w:val="00BB1957"/>
    <w:pPr>
      <w:widowControl w:val="0"/>
      <w:autoSpaceDE w:val="0"/>
      <w:autoSpaceDN w:val="0"/>
      <w:adjustRightInd w:val="0"/>
      <w:spacing w:line="494" w:lineRule="exact"/>
      <w:ind w:firstLine="557"/>
      <w:jc w:val="both"/>
    </w:pPr>
  </w:style>
  <w:style w:type="paragraph" w:customStyle="1" w:styleId="Style6">
    <w:name w:val="Style6"/>
    <w:basedOn w:val="a3"/>
    <w:uiPriority w:val="99"/>
    <w:rsid w:val="00BB1957"/>
    <w:pPr>
      <w:widowControl w:val="0"/>
      <w:autoSpaceDE w:val="0"/>
      <w:autoSpaceDN w:val="0"/>
      <w:adjustRightInd w:val="0"/>
    </w:pPr>
  </w:style>
  <w:style w:type="character" w:customStyle="1" w:styleId="FontStyle12">
    <w:name w:val="Font Style12"/>
    <w:uiPriority w:val="99"/>
    <w:rsid w:val="00BB1957"/>
    <w:rPr>
      <w:rFonts w:ascii="Times New Roman" w:hAnsi="Times New Roman" w:cs="Times New Roman"/>
      <w:sz w:val="24"/>
      <w:szCs w:val="24"/>
    </w:rPr>
  </w:style>
  <w:style w:type="paragraph" w:customStyle="1" w:styleId="-0">
    <w:name w:val="проект-текст"/>
    <w:basedOn w:val="22"/>
    <w:rsid w:val="00BB1957"/>
    <w:pPr>
      <w:suppressAutoHyphens/>
      <w:overflowPunct w:val="0"/>
      <w:autoSpaceDE w:val="0"/>
      <w:autoSpaceDN w:val="0"/>
      <w:adjustRightInd w:val="0"/>
      <w:spacing w:after="60" w:line="240" w:lineRule="auto"/>
      <w:ind w:left="0" w:firstLine="567"/>
      <w:jc w:val="both"/>
      <w:textAlignment w:val="baseline"/>
    </w:pPr>
    <w:rPr>
      <w:lang w:eastAsia="ru-RU"/>
    </w:rPr>
  </w:style>
  <w:style w:type="paragraph" w:customStyle="1" w:styleId="Normal1">
    <w:name w:val="Normal1"/>
    <w:rsid w:val="00BB1957"/>
    <w:rPr>
      <w:rFonts w:ascii="Times New Roman" w:eastAsia="Times New Roman" w:hAnsi="Times New Roman"/>
      <w:sz w:val="24"/>
    </w:rPr>
  </w:style>
  <w:style w:type="paragraph" w:customStyle="1" w:styleId="210">
    <w:name w:val="Основной текст с отступом 21"/>
    <w:basedOn w:val="a3"/>
    <w:rsid w:val="00BB1957"/>
    <w:pPr>
      <w:suppressAutoHyphens/>
      <w:spacing w:line="360" w:lineRule="auto"/>
      <w:ind w:firstLine="720"/>
      <w:jc w:val="both"/>
    </w:pPr>
    <w:rPr>
      <w:szCs w:val="20"/>
      <w:lang w:eastAsia="ar-SA"/>
    </w:rPr>
  </w:style>
  <w:style w:type="paragraph" w:customStyle="1" w:styleId="FR1">
    <w:name w:val="FR1"/>
    <w:rsid w:val="00BB1957"/>
    <w:pPr>
      <w:widowControl w:val="0"/>
      <w:suppressAutoHyphens/>
      <w:spacing w:line="300" w:lineRule="auto"/>
    </w:pPr>
    <w:rPr>
      <w:rFonts w:ascii="Times New Roman" w:eastAsia="Arial" w:hAnsi="Times New Roman"/>
      <w:sz w:val="32"/>
      <w:lang w:eastAsia="ar-SA"/>
    </w:rPr>
  </w:style>
  <w:style w:type="paragraph" w:customStyle="1" w:styleId="affd">
    <w:name w:val="Чертежный Знак"/>
    <w:rsid w:val="00BB1957"/>
    <w:pPr>
      <w:jc w:val="both"/>
    </w:pPr>
    <w:rPr>
      <w:rFonts w:ascii="ISOCPEUR" w:eastAsia="Times New Roman" w:hAnsi="ISOCPEUR"/>
      <w:i/>
      <w:sz w:val="28"/>
      <w:lang w:val="uk-UA" w:eastAsia="en-US"/>
    </w:rPr>
  </w:style>
  <w:style w:type="paragraph" w:styleId="26">
    <w:name w:val="Body Text 2"/>
    <w:basedOn w:val="a3"/>
    <w:link w:val="27"/>
    <w:rsid w:val="00BB1957"/>
    <w:pPr>
      <w:spacing w:after="120" w:line="480" w:lineRule="auto"/>
    </w:pPr>
  </w:style>
  <w:style w:type="character" w:customStyle="1" w:styleId="27">
    <w:name w:val="Основной текст 2 Знак"/>
    <w:basedOn w:val="a4"/>
    <w:link w:val="26"/>
    <w:rsid w:val="00BB1957"/>
    <w:rPr>
      <w:rFonts w:ascii="Times New Roman" w:eastAsia="Times New Roman" w:hAnsi="Times New Roman"/>
      <w:sz w:val="24"/>
      <w:szCs w:val="24"/>
    </w:rPr>
  </w:style>
  <w:style w:type="character" w:styleId="affe">
    <w:name w:val="Intense Emphasis"/>
    <w:uiPriority w:val="21"/>
    <w:qFormat/>
    <w:rsid w:val="00BB1957"/>
    <w:rPr>
      <w:b/>
      <w:bCs/>
      <w:i/>
      <w:iCs/>
      <w:color w:val="4F81BD"/>
    </w:rPr>
  </w:style>
  <w:style w:type="paragraph" w:customStyle="1" w:styleId="afff">
    <w:name w:val="текст"/>
    <w:basedOn w:val="a3"/>
    <w:rsid w:val="00BB1957"/>
    <w:pPr>
      <w:widowControl w:val="0"/>
      <w:spacing w:after="60"/>
      <w:ind w:firstLine="567"/>
      <w:jc w:val="both"/>
    </w:pPr>
  </w:style>
  <w:style w:type="paragraph" w:customStyle="1" w:styleId="afff0">
    <w:name w:val="òåêñò"/>
    <w:basedOn w:val="a3"/>
    <w:rsid w:val="00BB1957"/>
    <w:pPr>
      <w:overflowPunct w:val="0"/>
      <w:autoSpaceDE w:val="0"/>
      <w:autoSpaceDN w:val="0"/>
      <w:adjustRightInd w:val="0"/>
      <w:spacing w:after="60"/>
      <w:ind w:firstLine="567"/>
      <w:jc w:val="both"/>
      <w:textAlignment w:val="baseline"/>
    </w:pPr>
    <w:rPr>
      <w:szCs w:val="20"/>
    </w:rPr>
  </w:style>
  <w:style w:type="paragraph" w:customStyle="1" w:styleId="afff1">
    <w:name w:val="проект текст Т"/>
    <w:basedOn w:val="-0"/>
    <w:link w:val="afff2"/>
    <w:rsid w:val="00BB1957"/>
    <w:pPr>
      <w:ind w:left="568" w:right="565" w:firstLine="568"/>
    </w:pPr>
    <w:rPr>
      <w:szCs w:val="20"/>
      <w:lang w:eastAsia="x-none"/>
    </w:rPr>
  </w:style>
  <w:style w:type="character" w:customStyle="1" w:styleId="afff2">
    <w:name w:val="проект текст Т Знак"/>
    <w:link w:val="afff1"/>
    <w:rsid w:val="00BB1957"/>
    <w:rPr>
      <w:rFonts w:ascii="Times New Roman" w:eastAsia="Times New Roman" w:hAnsi="Times New Roman"/>
      <w:sz w:val="24"/>
      <w:lang w:val="uk-UA" w:eastAsia="x-none"/>
    </w:rPr>
  </w:style>
  <w:style w:type="paragraph" w:customStyle="1" w:styleId="41">
    <w:name w:val="Основной текст 4"/>
    <w:basedOn w:val="af6"/>
    <w:rsid w:val="00BB1957"/>
    <w:pPr>
      <w:overflowPunct w:val="0"/>
      <w:autoSpaceDE w:val="0"/>
      <w:autoSpaceDN w:val="0"/>
      <w:adjustRightInd w:val="0"/>
      <w:jc w:val="left"/>
      <w:textAlignment w:val="baseline"/>
    </w:pPr>
    <w:rPr>
      <w:sz w:val="20"/>
      <w:lang w:val="ru-RU" w:eastAsia="x-none"/>
    </w:rPr>
  </w:style>
  <w:style w:type="character" w:customStyle="1" w:styleId="afff3">
    <w:name w:val="Основной текст_"/>
    <w:link w:val="140"/>
    <w:rsid w:val="00BB1957"/>
    <w:rPr>
      <w:sz w:val="27"/>
      <w:szCs w:val="27"/>
      <w:shd w:val="clear" w:color="auto" w:fill="FFFFFF"/>
    </w:rPr>
  </w:style>
  <w:style w:type="paragraph" w:customStyle="1" w:styleId="140">
    <w:name w:val="Основной текст14"/>
    <w:basedOn w:val="a3"/>
    <w:link w:val="afff3"/>
    <w:rsid w:val="00BB1957"/>
    <w:pPr>
      <w:shd w:val="clear" w:color="auto" w:fill="FFFFFF"/>
      <w:spacing w:after="120" w:line="0" w:lineRule="atLeast"/>
      <w:ind w:hanging="1600"/>
    </w:pPr>
    <w:rPr>
      <w:rFonts w:ascii="Calibri" w:eastAsia="Calibri" w:hAnsi="Calibri"/>
      <w:sz w:val="27"/>
      <w:szCs w:val="27"/>
    </w:rPr>
  </w:style>
  <w:style w:type="character" w:customStyle="1" w:styleId="320">
    <w:name w:val="Заголовок №3 (2)_"/>
    <w:link w:val="321"/>
    <w:rsid w:val="00BB1957"/>
    <w:rPr>
      <w:sz w:val="35"/>
      <w:szCs w:val="35"/>
      <w:shd w:val="clear" w:color="auto" w:fill="FFFFFF"/>
    </w:rPr>
  </w:style>
  <w:style w:type="paragraph" w:customStyle="1" w:styleId="321">
    <w:name w:val="Заголовок №3 (2)"/>
    <w:basedOn w:val="a3"/>
    <w:link w:val="320"/>
    <w:rsid w:val="00BB1957"/>
    <w:pPr>
      <w:shd w:val="clear" w:color="auto" w:fill="FFFFFF"/>
      <w:spacing w:after="480" w:line="0" w:lineRule="atLeast"/>
      <w:outlineLvl w:val="2"/>
    </w:pPr>
    <w:rPr>
      <w:rFonts w:ascii="Calibri" w:eastAsia="Calibri" w:hAnsi="Calibri"/>
      <w:sz w:val="35"/>
      <w:szCs w:val="35"/>
    </w:rPr>
  </w:style>
  <w:style w:type="character" w:customStyle="1" w:styleId="51">
    <w:name w:val="Заголовок №5_"/>
    <w:link w:val="52"/>
    <w:rsid w:val="00BB1957"/>
    <w:rPr>
      <w:sz w:val="31"/>
      <w:szCs w:val="31"/>
      <w:shd w:val="clear" w:color="auto" w:fill="FFFFFF"/>
    </w:rPr>
  </w:style>
  <w:style w:type="paragraph" w:customStyle="1" w:styleId="52">
    <w:name w:val="Заголовок №5"/>
    <w:basedOn w:val="a3"/>
    <w:link w:val="51"/>
    <w:rsid w:val="00BB1957"/>
    <w:pPr>
      <w:shd w:val="clear" w:color="auto" w:fill="FFFFFF"/>
      <w:spacing w:before="480" w:after="480" w:line="0" w:lineRule="atLeast"/>
      <w:ind w:hanging="2020"/>
      <w:outlineLvl w:val="4"/>
    </w:pPr>
    <w:rPr>
      <w:rFonts w:ascii="Calibri" w:eastAsia="Calibri" w:hAnsi="Calibri"/>
      <w:sz w:val="31"/>
      <w:szCs w:val="31"/>
    </w:rPr>
  </w:style>
  <w:style w:type="character" w:customStyle="1" w:styleId="28">
    <w:name w:val="Оглавление 2 Знак"/>
    <w:link w:val="29"/>
    <w:rsid w:val="00BB1957"/>
    <w:rPr>
      <w:sz w:val="27"/>
      <w:szCs w:val="27"/>
      <w:shd w:val="clear" w:color="auto" w:fill="FFFFFF"/>
    </w:rPr>
  </w:style>
  <w:style w:type="paragraph" w:styleId="29">
    <w:name w:val="toc 2"/>
    <w:basedOn w:val="a3"/>
    <w:link w:val="28"/>
    <w:autoRedefine/>
    <w:qFormat/>
    <w:rsid w:val="00BB1957"/>
    <w:pPr>
      <w:shd w:val="clear" w:color="auto" w:fill="FFFFFF"/>
      <w:spacing w:before="480" w:after="240" w:line="0" w:lineRule="atLeast"/>
      <w:jc w:val="both"/>
    </w:pPr>
    <w:rPr>
      <w:rFonts w:ascii="Calibri" w:eastAsia="Calibri" w:hAnsi="Calibri"/>
      <w:sz w:val="27"/>
      <w:szCs w:val="27"/>
    </w:rPr>
  </w:style>
  <w:style w:type="character" w:customStyle="1" w:styleId="42">
    <w:name w:val="Оглавление (4)_"/>
    <w:link w:val="43"/>
    <w:rsid w:val="00BB1957"/>
    <w:rPr>
      <w:sz w:val="31"/>
      <w:szCs w:val="31"/>
      <w:shd w:val="clear" w:color="auto" w:fill="FFFFFF"/>
    </w:rPr>
  </w:style>
  <w:style w:type="paragraph" w:customStyle="1" w:styleId="43">
    <w:name w:val="Оглавление (4)"/>
    <w:basedOn w:val="a3"/>
    <w:link w:val="42"/>
    <w:rsid w:val="00BB1957"/>
    <w:pPr>
      <w:shd w:val="clear" w:color="auto" w:fill="FFFFFF"/>
      <w:spacing w:before="480" w:after="480" w:line="552" w:lineRule="exact"/>
      <w:jc w:val="both"/>
    </w:pPr>
    <w:rPr>
      <w:rFonts w:ascii="Calibri" w:eastAsia="Calibri" w:hAnsi="Calibri"/>
      <w:sz w:val="31"/>
      <w:szCs w:val="31"/>
    </w:rPr>
  </w:style>
  <w:style w:type="character" w:customStyle="1" w:styleId="53">
    <w:name w:val="Оглавление (5)_"/>
    <w:link w:val="54"/>
    <w:rsid w:val="00BB1957"/>
    <w:rPr>
      <w:sz w:val="27"/>
      <w:szCs w:val="27"/>
      <w:shd w:val="clear" w:color="auto" w:fill="FFFFFF"/>
    </w:rPr>
  </w:style>
  <w:style w:type="paragraph" w:customStyle="1" w:styleId="54">
    <w:name w:val="Оглавление (5)"/>
    <w:basedOn w:val="a3"/>
    <w:link w:val="53"/>
    <w:rsid w:val="00BB1957"/>
    <w:pPr>
      <w:shd w:val="clear" w:color="auto" w:fill="FFFFFF"/>
      <w:spacing w:line="965" w:lineRule="exact"/>
    </w:pPr>
    <w:rPr>
      <w:rFonts w:ascii="Calibri" w:eastAsia="Calibri" w:hAnsi="Calibri"/>
      <w:sz w:val="27"/>
      <w:szCs w:val="27"/>
    </w:rPr>
  </w:style>
  <w:style w:type="paragraph" w:customStyle="1" w:styleId="TableParagraph">
    <w:name w:val="Table Paragraph"/>
    <w:basedOn w:val="a3"/>
    <w:uiPriority w:val="1"/>
    <w:qFormat/>
    <w:rsid w:val="00BB1957"/>
    <w:pPr>
      <w:widowControl w:val="0"/>
      <w:autoSpaceDE w:val="0"/>
      <w:autoSpaceDN w:val="0"/>
    </w:pPr>
    <w:rPr>
      <w:sz w:val="22"/>
      <w:szCs w:val="22"/>
      <w:lang w:val="en-US" w:eastAsia="en-US"/>
    </w:rPr>
  </w:style>
  <w:style w:type="character" w:customStyle="1" w:styleId="mediumtext">
    <w:name w:val="medium_text"/>
    <w:basedOn w:val="a4"/>
    <w:rsid w:val="00BB1957"/>
  </w:style>
  <w:style w:type="character" w:customStyle="1" w:styleId="shorttext">
    <w:name w:val="short_text"/>
    <w:basedOn w:val="a4"/>
    <w:rsid w:val="00BB1957"/>
  </w:style>
  <w:style w:type="paragraph" w:styleId="afff4">
    <w:name w:val="No Spacing"/>
    <w:uiPriority w:val="1"/>
    <w:qFormat/>
    <w:rsid w:val="00BB1957"/>
    <w:rPr>
      <w:rFonts w:ascii="Arial Unicode MS" w:eastAsia="Arial Unicode MS" w:hAnsi="Arial Unicode MS" w:cs="Arial Unicode MS"/>
      <w:color w:val="000000"/>
      <w:sz w:val="24"/>
      <w:szCs w:val="24"/>
      <w:lang w:eastAsia="uk-UA"/>
    </w:rPr>
  </w:style>
  <w:style w:type="paragraph" w:styleId="35">
    <w:name w:val="toc 3"/>
    <w:basedOn w:val="a3"/>
    <w:uiPriority w:val="1"/>
    <w:qFormat/>
    <w:rsid w:val="00BB1957"/>
    <w:pPr>
      <w:widowControl w:val="0"/>
      <w:autoSpaceDE w:val="0"/>
      <w:autoSpaceDN w:val="0"/>
      <w:ind w:left="241"/>
    </w:pPr>
    <w:rPr>
      <w:b/>
      <w:bCs/>
      <w:i/>
      <w:sz w:val="22"/>
      <w:szCs w:val="22"/>
      <w:lang w:eastAsia="en-US"/>
    </w:rPr>
  </w:style>
  <w:style w:type="paragraph" w:customStyle="1" w:styleId="afff5">
    <w:name w:val="АННОТАЦИИ"/>
    <w:basedOn w:val="a3"/>
    <w:rsid w:val="00BB1957"/>
    <w:pPr>
      <w:overflowPunct w:val="0"/>
      <w:autoSpaceDE w:val="0"/>
      <w:autoSpaceDN w:val="0"/>
      <w:adjustRightInd w:val="0"/>
      <w:spacing w:before="120"/>
      <w:ind w:firstLine="454"/>
      <w:jc w:val="both"/>
      <w:textAlignment w:val="baseline"/>
    </w:pPr>
    <w:rPr>
      <w:sz w:val="20"/>
      <w:szCs w:val="20"/>
    </w:rPr>
  </w:style>
  <w:style w:type="character" w:customStyle="1" w:styleId="markedcontent">
    <w:name w:val="markedcontent"/>
    <w:basedOn w:val="a4"/>
    <w:rsid w:val="00BB1957"/>
  </w:style>
  <w:style w:type="character" w:customStyle="1" w:styleId="rynqvb">
    <w:name w:val="rynqvb"/>
    <w:basedOn w:val="a4"/>
    <w:rsid w:val="00BB19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78289">
      <w:bodyDiv w:val="1"/>
      <w:marLeft w:val="0"/>
      <w:marRight w:val="0"/>
      <w:marTop w:val="0"/>
      <w:marBottom w:val="0"/>
      <w:divBdr>
        <w:top w:val="none" w:sz="0" w:space="0" w:color="auto"/>
        <w:left w:val="none" w:sz="0" w:space="0" w:color="auto"/>
        <w:bottom w:val="none" w:sz="0" w:space="0" w:color="auto"/>
        <w:right w:val="none" w:sz="0" w:space="0" w:color="auto"/>
      </w:divBdr>
    </w:div>
    <w:div w:id="54933089">
      <w:bodyDiv w:val="1"/>
      <w:marLeft w:val="0"/>
      <w:marRight w:val="0"/>
      <w:marTop w:val="0"/>
      <w:marBottom w:val="0"/>
      <w:divBdr>
        <w:top w:val="none" w:sz="0" w:space="0" w:color="auto"/>
        <w:left w:val="none" w:sz="0" w:space="0" w:color="auto"/>
        <w:bottom w:val="none" w:sz="0" w:space="0" w:color="auto"/>
        <w:right w:val="none" w:sz="0" w:space="0" w:color="auto"/>
      </w:divBdr>
    </w:div>
    <w:div w:id="62067758">
      <w:bodyDiv w:val="1"/>
      <w:marLeft w:val="0"/>
      <w:marRight w:val="0"/>
      <w:marTop w:val="0"/>
      <w:marBottom w:val="0"/>
      <w:divBdr>
        <w:top w:val="none" w:sz="0" w:space="0" w:color="auto"/>
        <w:left w:val="none" w:sz="0" w:space="0" w:color="auto"/>
        <w:bottom w:val="none" w:sz="0" w:space="0" w:color="auto"/>
        <w:right w:val="none" w:sz="0" w:space="0" w:color="auto"/>
      </w:divBdr>
    </w:div>
    <w:div w:id="67966744">
      <w:bodyDiv w:val="1"/>
      <w:marLeft w:val="0"/>
      <w:marRight w:val="0"/>
      <w:marTop w:val="0"/>
      <w:marBottom w:val="0"/>
      <w:divBdr>
        <w:top w:val="none" w:sz="0" w:space="0" w:color="auto"/>
        <w:left w:val="none" w:sz="0" w:space="0" w:color="auto"/>
        <w:bottom w:val="none" w:sz="0" w:space="0" w:color="auto"/>
        <w:right w:val="none" w:sz="0" w:space="0" w:color="auto"/>
      </w:divBdr>
    </w:div>
    <w:div w:id="68895332">
      <w:bodyDiv w:val="1"/>
      <w:marLeft w:val="0"/>
      <w:marRight w:val="0"/>
      <w:marTop w:val="0"/>
      <w:marBottom w:val="0"/>
      <w:divBdr>
        <w:top w:val="none" w:sz="0" w:space="0" w:color="auto"/>
        <w:left w:val="none" w:sz="0" w:space="0" w:color="auto"/>
        <w:bottom w:val="none" w:sz="0" w:space="0" w:color="auto"/>
        <w:right w:val="none" w:sz="0" w:space="0" w:color="auto"/>
      </w:divBdr>
    </w:div>
    <w:div w:id="73210456">
      <w:bodyDiv w:val="1"/>
      <w:marLeft w:val="0"/>
      <w:marRight w:val="0"/>
      <w:marTop w:val="0"/>
      <w:marBottom w:val="0"/>
      <w:divBdr>
        <w:top w:val="none" w:sz="0" w:space="0" w:color="auto"/>
        <w:left w:val="none" w:sz="0" w:space="0" w:color="auto"/>
        <w:bottom w:val="none" w:sz="0" w:space="0" w:color="auto"/>
        <w:right w:val="none" w:sz="0" w:space="0" w:color="auto"/>
      </w:divBdr>
    </w:div>
    <w:div w:id="125895366">
      <w:bodyDiv w:val="1"/>
      <w:marLeft w:val="0"/>
      <w:marRight w:val="0"/>
      <w:marTop w:val="0"/>
      <w:marBottom w:val="0"/>
      <w:divBdr>
        <w:top w:val="none" w:sz="0" w:space="0" w:color="auto"/>
        <w:left w:val="none" w:sz="0" w:space="0" w:color="auto"/>
        <w:bottom w:val="none" w:sz="0" w:space="0" w:color="auto"/>
        <w:right w:val="none" w:sz="0" w:space="0" w:color="auto"/>
      </w:divBdr>
    </w:div>
    <w:div w:id="135463809">
      <w:bodyDiv w:val="1"/>
      <w:marLeft w:val="0"/>
      <w:marRight w:val="0"/>
      <w:marTop w:val="0"/>
      <w:marBottom w:val="0"/>
      <w:divBdr>
        <w:top w:val="none" w:sz="0" w:space="0" w:color="auto"/>
        <w:left w:val="none" w:sz="0" w:space="0" w:color="auto"/>
        <w:bottom w:val="none" w:sz="0" w:space="0" w:color="auto"/>
        <w:right w:val="none" w:sz="0" w:space="0" w:color="auto"/>
      </w:divBdr>
    </w:div>
    <w:div w:id="152527369">
      <w:bodyDiv w:val="1"/>
      <w:marLeft w:val="0"/>
      <w:marRight w:val="0"/>
      <w:marTop w:val="0"/>
      <w:marBottom w:val="0"/>
      <w:divBdr>
        <w:top w:val="none" w:sz="0" w:space="0" w:color="auto"/>
        <w:left w:val="none" w:sz="0" w:space="0" w:color="auto"/>
        <w:bottom w:val="none" w:sz="0" w:space="0" w:color="auto"/>
        <w:right w:val="none" w:sz="0" w:space="0" w:color="auto"/>
      </w:divBdr>
    </w:div>
    <w:div w:id="170486509">
      <w:bodyDiv w:val="1"/>
      <w:marLeft w:val="0"/>
      <w:marRight w:val="0"/>
      <w:marTop w:val="0"/>
      <w:marBottom w:val="0"/>
      <w:divBdr>
        <w:top w:val="none" w:sz="0" w:space="0" w:color="auto"/>
        <w:left w:val="none" w:sz="0" w:space="0" w:color="auto"/>
        <w:bottom w:val="none" w:sz="0" w:space="0" w:color="auto"/>
        <w:right w:val="none" w:sz="0" w:space="0" w:color="auto"/>
      </w:divBdr>
    </w:div>
    <w:div w:id="201673006">
      <w:bodyDiv w:val="1"/>
      <w:marLeft w:val="0"/>
      <w:marRight w:val="0"/>
      <w:marTop w:val="0"/>
      <w:marBottom w:val="0"/>
      <w:divBdr>
        <w:top w:val="none" w:sz="0" w:space="0" w:color="auto"/>
        <w:left w:val="none" w:sz="0" w:space="0" w:color="auto"/>
        <w:bottom w:val="none" w:sz="0" w:space="0" w:color="auto"/>
        <w:right w:val="none" w:sz="0" w:space="0" w:color="auto"/>
      </w:divBdr>
    </w:div>
    <w:div w:id="211967831">
      <w:bodyDiv w:val="1"/>
      <w:marLeft w:val="0"/>
      <w:marRight w:val="0"/>
      <w:marTop w:val="0"/>
      <w:marBottom w:val="0"/>
      <w:divBdr>
        <w:top w:val="none" w:sz="0" w:space="0" w:color="auto"/>
        <w:left w:val="none" w:sz="0" w:space="0" w:color="auto"/>
        <w:bottom w:val="none" w:sz="0" w:space="0" w:color="auto"/>
        <w:right w:val="none" w:sz="0" w:space="0" w:color="auto"/>
      </w:divBdr>
    </w:div>
    <w:div w:id="219170711">
      <w:bodyDiv w:val="1"/>
      <w:marLeft w:val="0"/>
      <w:marRight w:val="0"/>
      <w:marTop w:val="0"/>
      <w:marBottom w:val="0"/>
      <w:divBdr>
        <w:top w:val="none" w:sz="0" w:space="0" w:color="auto"/>
        <w:left w:val="none" w:sz="0" w:space="0" w:color="auto"/>
        <w:bottom w:val="none" w:sz="0" w:space="0" w:color="auto"/>
        <w:right w:val="none" w:sz="0" w:space="0" w:color="auto"/>
      </w:divBdr>
    </w:div>
    <w:div w:id="239098782">
      <w:bodyDiv w:val="1"/>
      <w:marLeft w:val="0"/>
      <w:marRight w:val="0"/>
      <w:marTop w:val="0"/>
      <w:marBottom w:val="0"/>
      <w:divBdr>
        <w:top w:val="none" w:sz="0" w:space="0" w:color="auto"/>
        <w:left w:val="none" w:sz="0" w:space="0" w:color="auto"/>
        <w:bottom w:val="none" w:sz="0" w:space="0" w:color="auto"/>
        <w:right w:val="none" w:sz="0" w:space="0" w:color="auto"/>
      </w:divBdr>
    </w:div>
    <w:div w:id="249042553">
      <w:bodyDiv w:val="1"/>
      <w:marLeft w:val="0"/>
      <w:marRight w:val="0"/>
      <w:marTop w:val="0"/>
      <w:marBottom w:val="0"/>
      <w:divBdr>
        <w:top w:val="none" w:sz="0" w:space="0" w:color="auto"/>
        <w:left w:val="none" w:sz="0" w:space="0" w:color="auto"/>
        <w:bottom w:val="none" w:sz="0" w:space="0" w:color="auto"/>
        <w:right w:val="none" w:sz="0" w:space="0" w:color="auto"/>
      </w:divBdr>
    </w:div>
    <w:div w:id="261492369">
      <w:bodyDiv w:val="1"/>
      <w:marLeft w:val="0"/>
      <w:marRight w:val="0"/>
      <w:marTop w:val="0"/>
      <w:marBottom w:val="0"/>
      <w:divBdr>
        <w:top w:val="none" w:sz="0" w:space="0" w:color="auto"/>
        <w:left w:val="none" w:sz="0" w:space="0" w:color="auto"/>
        <w:bottom w:val="none" w:sz="0" w:space="0" w:color="auto"/>
        <w:right w:val="none" w:sz="0" w:space="0" w:color="auto"/>
      </w:divBdr>
    </w:div>
    <w:div w:id="282662371">
      <w:bodyDiv w:val="1"/>
      <w:marLeft w:val="0"/>
      <w:marRight w:val="0"/>
      <w:marTop w:val="0"/>
      <w:marBottom w:val="0"/>
      <w:divBdr>
        <w:top w:val="none" w:sz="0" w:space="0" w:color="auto"/>
        <w:left w:val="none" w:sz="0" w:space="0" w:color="auto"/>
        <w:bottom w:val="none" w:sz="0" w:space="0" w:color="auto"/>
        <w:right w:val="none" w:sz="0" w:space="0" w:color="auto"/>
      </w:divBdr>
    </w:div>
    <w:div w:id="306276786">
      <w:bodyDiv w:val="1"/>
      <w:marLeft w:val="0"/>
      <w:marRight w:val="0"/>
      <w:marTop w:val="0"/>
      <w:marBottom w:val="0"/>
      <w:divBdr>
        <w:top w:val="none" w:sz="0" w:space="0" w:color="auto"/>
        <w:left w:val="none" w:sz="0" w:space="0" w:color="auto"/>
        <w:bottom w:val="none" w:sz="0" w:space="0" w:color="auto"/>
        <w:right w:val="none" w:sz="0" w:space="0" w:color="auto"/>
      </w:divBdr>
    </w:div>
    <w:div w:id="320234563">
      <w:bodyDiv w:val="1"/>
      <w:marLeft w:val="0"/>
      <w:marRight w:val="0"/>
      <w:marTop w:val="0"/>
      <w:marBottom w:val="0"/>
      <w:divBdr>
        <w:top w:val="none" w:sz="0" w:space="0" w:color="auto"/>
        <w:left w:val="none" w:sz="0" w:space="0" w:color="auto"/>
        <w:bottom w:val="none" w:sz="0" w:space="0" w:color="auto"/>
        <w:right w:val="none" w:sz="0" w:space="0" w:color="auto"/>
      </w:divBdr>
    </w:div>
    <w:div w:id="344676497">
      <w:bodyDiv w:val="1"/>
      <w:marLeft w:val="0"/>
      <w:marRight w:val="0"/>
      <w:marTop w:val="0"/>
      <w:marBottom w:val="0"/>
      <w:divBdr>
        <w:top w:val="none" w:sz="0" w:space="0" w:color="auto"/>
        <w:left w:val="none" w:sz="0" w:space="0" w:color="auto"/>
        <w:bottom w:val="none" w:sz="0" w:space="0" w:color="auto"/>
        <w:right w:val="none" w:sz="0" w:space="0" w:color="auto"/>
      </w:divBdr>
    </w:div>
    <w:div w:id="370496949">
      <w:bodyDiv w:val="1"/>
      <w:marLeft w:val="0"/>
      <w:marRight w:val="0"/>
      <w:marTop w:val="0"/>
      <w:marBottom w:val="0"/>
      <w:divBdr>
        <w:top w:val="none" w:sz="0" w:space="0" w:color="auto"/>
        <w:left w:val="none" w:sz="0" w:space="0" w:color="auto"/>
        <w:bottom w:val="none" w:sz="0" w:space="0" w:color="auto"/>
        <w:right w:val="none" w:sz="0" w:space="0" w:color="auto"/>
      </w:divBdr>
    </w:div>
    <w:div w:id="375012503">
      <w:bodyDiv w:val="1"/>
      <w:marLeft w:val="0"/>
      <w:marRight w:val="0"/>
      <w:marTop w:val="0"/>
      <w:marBottom w:val="0"/>
      <w:divBdr>
        <w:top w:val="none" w:sz="0" w:space="0" w:color="auto"/>
        <w:left w:val="none" w:sz="0" w:space="0" w:color="auto"/>
        <w:bottom w:val="none" w:sz="0" w:space="0" w:color="auto"/>
        <w:right w:val="none" w:sz="0" w:space="0" w:color="auto"/>
      </w:divBdr>
    </w:div>
    <w:div w:id="393552170">
      <w:bodyDiv w:val="1"/>
      <w:marLeft w:val="0"/>
      <w:marRight w:val="0"/>
      <w:marTop w:val="0"/>
      <w:marBottom w:val="0"/>
      <w:divBdr>
        <w:top w:val="none" w:sz="0" w:space="0" w:color="auto"/>
        <w:left w:val="none" w:sz="0" w:space="0" w:color="auto"/>
        <w:bottom w:val="none" w:sz="0" w:space="0" w:color="auto"/>
        <w:right w:val="none" w:sz="0" w:space="0" w:color="auto"/>
      </w:divBdr>
    </w:div>
    <w:div w:id="416562646">
      <w:bodyDiv w:val="1"/>
      <w:marLeft w:val="0"/>
      <w:marRight w:val="0"/>
      <w:marTop w:val="0"/>
      <w:marBottom w:val="0"/>
      <w:divBdr>
        <w:top w:val="none" w:sz="0" w:space="0" w:color="auto"/>
        <w:left w:val="none" w:sz="0" w:space="0" w:color="auto"/>
        <w:bottom w:val="none" w:sz="0" w:space="0" w:color="auto"/>
        <w:right w:val="none" w:sz="0" w:space="0" w:color="auto"/>
      </w:divBdr>
    </w:div>
    <w:div w:id="428158367">
      <w:bodyDiv w:val="1"/>
      <w:marLeft w:val="0"/>
      <w:marRight w:val="0"/>
      <w:marTop w:val="0"/>
      <w:marBottom w:val="0"/>
      <w:divBdr>
        <w:top w:val="none" w:sz="0" w:space="0" w:color="auto"/>
        <w:left w:val="none" w:sz="0" w:space="0" w:color="auto"/>
        <w:bottom w:val="none" w:sz="0" w:space="0" w:color="auto"/>
        <w:right w:val="none" w:sz="0" w:space="0" w:color="auto"/>
      </w:divBdr>
    </w:div>
    <w:div w:id="429396563">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534904">
      <w:bodyDiv w:val="1"/>
      <w:marLeft w:val="0"/>
      <w:marRight w:val="0"/>
      <w:marTop w:val="0"/>
      <w:marBottom w:val="0"/>
      <w:divBdr>
        <w:top w:val="none" w:sz="0" w:space="0" w:color="auto"/>
        <w:left w:val="none" w:sz="0" w:space="0" w:color="auto"/>
        <w:bottom w:val="none" w:sz="0" w:space="0" w:color="auto"/>
        <w:right w:val="none" w:sz="0" w:space="0" w:color="auto"/>
      </w:divBdr>
    </w:div>
    <w:div w:id="512719196">
      <w:bodyDiv w:val="1"/>
      <w:marLeft w:val="0"/>
      <w:marRight w:val="0"/>
      <w:marTop w:val="0"/>
      <w:marBottom w:val="0"/>
      <w:divBdr>
        <w:top w:val="none" w:sz="0" w:space="0" w:color="auto"/>
        <w:left w:val="none" w:sz="0" w:space="0" w:color="auto"/>
        <w:bottom w:val="none" w:sz="0" w:space="0" w:color="auto"/>
        <w:right w:val="none" w:sz="0" w:space="0" w:color="auto"/>
      </w:divBdr>
    </w:div>
    <w:div w:id="516430199">
      <w:bodyDiv w:val="1"/>
      <w:marLeft w:val="0"/>
      <w:marRight w:val="0"/>
      <w:marTop w:val="0"/>
      <w:marBottom w:val="0"/>
      <w:divBdr>
        <w:top w:val="none" w:sz="0" w:space="0" w:color="auto"/>
        <w:left w:val="none" w:sz="0" w:space="0" w:color="auto"/>
        <w:bottom w:val="none" w:sz="0" w:space="0" w:color="auto"/>
        <w:right w:val="none" w:sz="0" w:space="0" w:color="auto"/>
      </w:divBdr>
    </w:div>
    <w:div w:id="559098365">
      <w:bodyDiv w:val="1"/>
      <w:marLeft w:val="0"/>
      <w:marRight w:val="0"/>
      <w:marTop w:val="0"/>
      <w:marBottom w:val="0"/>
      <w:divBdr>
        <w:top w:val="none" w:sz="0" w:space="0" w:color="auto"/>
        <w:left w:val="none" w:sz="0" w:space="0" w:color="auto"/>
        <w:bottom w:val="none" w:sz="0" w:space="0" w:color="auto"/>
        <w:right w:val="none" w:sz="0" w:space="0" w:color="auto"/>
      </w:divBdr>
    </w:div>
    <w:div w:id="577328328">
      <w:bodyDiv w:val="1"/>
      <w:marLeft w:val="0"/>
      <w:marRight w:val="0"/>
      <w:marTop w:val="0"/>
      <w:marBottom w:val="0"/>
      <w:divBdr>
        <w:top w:val="none" w:sz="0" w:space="0" w:color="auto"/>
        <w:left w:val="none" w:sz="0" w:space="0" w:color="auto"/>
        <w:bottom w:val="none" w:sz="0" w:space="0" w:color="auto"/>
        <w:right w:val="none" w:sz="0" w:space="0" w:color="auto"/>
      </w:divBdr>
    </w:div>
    <w:div w:id="592784404">
      <w:bodyDiv w:val="1"/>
      <w:marLeft w:val="0"/>
      <w:marRight w:val="0"/>
      <w:marTop w:val="0"/>
      <w:marBottom w:val="0"/>
      <w:divBdr>
        <w:top w:val="none" w:sz="0" w:space="0" w:color="auto"/>
        <w:left w:val="none" w:sz="0" w:space="0" w:color="auto"/>
        <w:bottom w:val="none" w:sz="0" w:space="0" w:color="auto"/>
        <w:right w:val="none" w:sz="0" w:space="0" w:color="auto"/>
      </w:divBdr>
    </w:div>
    <w:div w:id="605037910">
      <w:bodyDiv w:val="1"/>
      <w:marLeft w:val="0"/>
      <w:marRight w:val="0"/>
      <w:marTop w:val="0"/>
      <w:marBottom w:val="0"/>
      <w:divBdr>
        <w:top w:val="none" w:sz="0" w:space="0" w:color="auto"/>
        <w:left w:val="none" w:sz="0" w:space="0" w:color="auto"/>
        <w:bottom w:val="none" w:sz="0" w:space="0" w:color="auto"/>
        <w:right w:val="none" w:sz="0" w:space="0" w:color="auto"/>
      </w:divBdr>
    </w:div>
    <w:div w:id="606545388">
      <w:bodyDiv w:val="1"/>
      <w:marLeft w:val="0"/>
      <w:marRight w:val="0"/>
      <w:marTop w:val="0"/>
      <w:marBottom w:val="0"/>
      <w:divBdr>
        <w:top w:val="none" w:sz="0" w:space="0" w:color="auto"/>
        <w:left w:val="none" w:sz="0" w:space="0" w:color="auto"/>
        <w:bottom w:val="none" w:sz="0" w:space="0" w:color="auto"/>
        <w:right w:val="none" w:sz="0" w:space="0" w:color="auto"/>
      </w:divBdr>
    </w:div>
    <w:div w:id="613947965">
      <w:bodyDiv w:val="1"/>
      <w:marLeft w:val="0"/>
      <w:marRight w:val="0"/>
      <w:marTop w:val="0"/>
      <w:marBottom w:val="0"/>
      <w:divBdr>
        <w:top w:val="none" w:sz="0" w:space="0" w:color="auto"/>
        <w:left w:val="none" w:sz="0" w:space="0" w:color="auto"/>
        <w:bottom w:val="none" w:sz="0" w:space="0" w:color="auto"/>
        <w:right w:val="none" w:sz="0" w:space="0" w:color="auto"/>
      </w:divBdr>
    </w:div>
    <w:div w:id="638648849">
      <w:bodyDiv w:val="1"/>
      <w:marLeft w:val="0"/>
      <w:marRight w:val="0"/>
      <w:marTop w:val="0"/>
      <w:marBottom w:val="0"/>
      <w:divBdr>
        <w:top w:val="none" w:sz="0" w:space="0" w:color="auto"/>
        <w:left w:val="none" w:sz="0" w:space="0" w:color="auto"/>
        <w:bottom w:val="none" w:sz="0" w:space="0" w:color="auto"/>
        <w:right w:val="none" w:sz="0" w:space="0" w:color="auto"/>
      </w:divBdr>
    </w:div>
    <w:div w:id="644701311">
      <w:bodyDiv w:val="1"/>
      <w:marLeft w:val="0"/>
      <w:marRight w:val="0"/>
      <w:marTop w:val="0"/>
      <w:marBottom w:val="0"/>
      <w:divBdr>
        <w:top w:val="none" w:sz="0" w:space="0" w:color="auto"/>
        <w:left w:val="none" w:sz="0" w:space="0" w:color="auto"/>
        <w:bottom w:val="none" w:sz="0" w:space="0" w:color="auto"/>
        <w:right w:val="none" w:sz="0" w:space="0" w:color="auto"/>
      </w:divBdr>
    </w:div>
    <w:div w:id="658047331">
      <w:bodyDiv w:val="1"/>
      <w:marLeft w:val="0"/>
      <w:marRight w:val="0"/>
      <w:marTop w:val="0"/>
      <w:marBottom w:val="0"/>
      <w:divBdr>
        <w:top w:val="none" w:sz="0" w:space="0" w:color="auto"/>
        <w:left w:val="none" w:sz="0" w:space="0" w:color="auto"/>
        <w:bottom w:val="none" w:sz="0" w:space="0" w:color="auto"/>
        <w:right w:val="none" w:sz="0" w:space="0" w:color="auto"/>
      </w:divBdr>
    </w:div>
    <w:div w:id="667026421">
      <w:bodyDiv w:val="1"/>
      <w:marLeft w:val="0"/>
      <w:marRight w:val="0"/>
      <w:marTop w:val="0"/>
      <w:marBottom w:val="0"/>
      <w:divBdr>
        <w:top w:val="none" w:sz="0" w:space="0" w:color="auto"/>
        <w:left w:val="none" w:sz="0" w:space="0" w:color="auto"/>
        <w:bottom w:val="none" w:sz="0" w:space="0" w:color="auto"/>
        <w:right w:val="none" w:sz="0" w:space="0" w:color="auto"/>
      </w:divBdr>
    </w:div>
    <w:div w:id="680009670">
      <w:bodyDiv w:val="1"/>
      <w:marLeft w:val="0"/>
      <w:marRight w:val="0"/>
      <w:marTop w:val="0"/>
      <w:marBottom w:val="0"/>
      <w:divBdr>
        <w:top w:val="none" w:sz="0" w:space="0" w:color="auto"/>
        <w:left w:val="none" w:sz="0" w:space="0" w:color="auto"/>
        <w:bottom w:val="none" w:sz="0" w:space="0" w:color="auto"/>
        <w:right w:val="none" w:sz="0" w:space="0" w:color="auto"/>
      </w:divBdr>
    </w:div>
    <w:div w:id="691537259">
      <w:bodyDiv w:val="1"/>
      <w:marLeft w:val="0"/>
      <w:marRight w:val="0"/>
      <w:marTop w:val="0"/>
      <w:marBottom w:val="0"/>
      <w:divBdr>
        <w:top w:val="none" w:sz="0" w:space="0" w:color="auto"/>
        <w:left w:val="none" w:sz="0" w:space="0" w:color="auto"/>
        <w:bottom w:val="none" w:sz="0" w:space="0" w:color="auto"/>
        <w:right w:val="none" w:sz="0" w:space="0" w:color="auto"/>
      </w:divBdr>
    </w:div>
    <w:div w:id="696127176">
      <w:bodyDiv w:val="1"/>
      <w:marLeft w:val="0"/>
      <w:marRight w:val="0"/>
      <w:marTop w:val="0"/>
      <w:marBottom w:val="0"/>
      <w:divBdr>
        <w:top w:val="none" w:sz="0" w:space="0" w:color="auto"/>
        <w:left w:val="none" w:sz="0" w:space="0" w:color="auto"/>
        <w:bottom w:val="none" w:sz="0" w:space="0" w:color="auto"/>
        <w:right w:val="none" w:sz="0" w:space="0" w:color="auto"/>
      </w:divBdr>
    </w:div>
    <w:div w:id="746263887">
      <w:bodyDiv w:val="1"/>
      <w:marLeft w:val="0"/>
      <w:marRight w:val="0"/>
      <w:marTop w:val="0"/>
      <w:marBottom w:val="0"/>
      <w:divBdr>
        <w:top w:val="none" w:sz="0" w:space="0" w:color="auto"/>
        <w:left w:val="none" w:sz="0" w:space="0" w:color="auto"/>
        <w:bottom w:val="none" w:sz="0" w:space="0" w:color="auto"/>
        <w:right w:val="none" w:sz="0" w:space="0" w:color="auto"/>
      </w:divBdr>
    </w:div>
    <w:div w:id="793792833">
      <w:bodyDiv w:val="1"/>
      <w:marLeft w:val="0"/>
      <w:marRight w:val="0"/>
      <w:marTop w:val="0"/>
      <w:marBottom w:val="0"/>
      <w:divBdr>
        <w:top w:val="none" w:sz="0" w:space="0" w:color="auto"/>
        <w:left w:val="none" w:sz="0" w:space="0" w:color="auto"/>
        <w:bottom w:val="none" w:sz="0" w:space="0" w:color="auto"/>
        <w:right w:val="none" w:sz="0" w:space="0" w:color="auto"/>
      </w:divBdr>
    </w:div>
    <w:div w:id="831603786">
      <w:bodyDiv w:val="1"/>
      <w:marLeft w:val="0"/>
      <w:marRight w:val="0"/>
      <w:marTop w:val="0"/>
      <w:marBottom w:val="0"/>
      <w:divBdr>
        <w:top w:val="none" w:sz="0" w:space="0" w:color="auto"/>
        <w:left w:val="none" w:sz="0" w:space="0" w:color="auto"/>
        <w:bottom w:val="none" w:sz="0" w:space="0" w:color="auto"/>
        <w:right w:val="none" w:sz="0" w:space="0" w:color="auto"/>
      </w:divBdr>
    </w:div>
    <w:div w:id="844125050">
      <w:bodyDiv w:val="1"/>
      <w:marLeft w:val="0"/>
      <w:marRight w:val="0"/>
      <w:marTop w:val="0"/>
      <w:marBottom w:val="0"/>
      <w:divBdr>
        <w:top w:val="none" w:sz="0" w:space="0" w:color="auto"/>
        <w:left w:val="none" w:sz="0" w:space="0" w:color="auto"/>
        <w:bottom w:val="none" w:sz="0" w:space="0" w:color="auto"/>
        <w:right w:val="none" w:sz="0" w:space="0" w:color="auto"/>
      </w:divBdr>
    </w:div>
    <w:div w:id="864439625">
      <w:bodyDiv w:val="1"/>
      <w:marLeft w:val="0"/>
      <w:marRight w:val="0"/>
      <w:marTop w:val="0"/>
      <w:marBottom w:val="0"/>
      <w:divBdr>
        <w:top w:val="none" w:sz="0" w:space="0" w:color="auto"/>
        <w:left w:val="none" w:sz="0" w:space="0" w:color="auto"/>
        <w:bottom w:val="none" w:sz="0" w:space="0" w:color="auto"/>
        <w:right w:val="none" w:sz="0" w:space="0" w:color="auto"/>
      </w:divBdr>
    </w:div>
    <w:div w:id="895043566">
      <w:bodyDiv w:val="1"/>
      <w:marLeft w:val="0"/>
      <w:marRight w:val="0"/>
      <w:marTop w:val="0"/>
      <w:marBottom w:val="0"/>
      <w:divBdr>
        <w:top w:val="none" w:sz="0" w:space="0" w:color="auto"/>
        <w:left w:val="none" w:sz="0" w:space="0" w:color="auto"/>
        <w:bottom w:val="none" w:sz="0" w:space="0" w:color="auto"/>
        <w:right w:val="none" w:sz="0" w:space="0" w:color="auto"/>
      </w:divBdr>
    </w:div>
    <w:div w:id="911961771">
      <w:bodyDiv w:val="1"/>
      <w:marLeft w:val="0"/>
      <w:marRight w:val="0"/>
      <w:marTop w:val="0"/>
      <w:marBottom w:val="0"/>
      <w:divBdr>
        <w:top w:val="none" w:sz="0" w:space="0" w:color="auto"/>
        <w:left w:val="none" w:sz="0" w:space="0" w:color="auto"/>
        <w:bottom w:val="none" w:sz="0" w:space="0" w:color="auto"/>
        <w:right w:val="none" w:sz="0" w:space="0" w:color="auto"/>
      </w:divBdr>
    </w:div>
    <w:div w:id="918100125">
      <w:bodyDiv w:val="1"/>
      <w:marLeft w:val="0"/>
      <w:marRight w:val="0"/>
      <w:marTop w:val="0"/>
      <w:marBottom w:val="0"/>
      <w:divBdr>
        <w:top w:val="none" w:sz="0" w:space="0" w:color="auto"/>
        <w:left w:val="none" w:sz="0" w:space="0" w:color="auto"/>
        <w:bottom w:val="none" w:sz="0" w:space="0" w:color="auto"/>
        <w:right w:val="none" w:sz="0" w:space="0" w:color="auto"/>
      </w:divBdr>
    </w:div>
    <w:div w:id="935871330">
      <w:bodyDiv w:val="1"/>
      <w:marLeft w:val="0"/>
      <w:marRight w:val="0"/>
      <w:marTop w:val="0"/>
      <w:marBottom w:val="0"/>
      <w:divBdr>
        <w:top w:val="none" w:sz="0" w:space="0" w:color="auto"/>
        <w:left w:val="none" w:sz="0" w:space="0" w:color="auto"/>
        <w:bottom w:val="none" w:sz="0" w:space="0" w:color="auto"/>
        <w:right w:val="none" w:sz="0" w:space="0" w:color="auto"/>
      </w:divBdr>
    </w:div>
    <w:div w:id="961686597">
      <w:bodyDiv w:val="1"/>
      <w:marLeft w:val="0"/>
      <w:marRight w:val="0"/>
      <w:marTop w:val="0"/>
      <w:marBottom w:val="0"/>
      <w:divBdr>
        <w:top w:val="none" w:sz="0" w:space="0" w:color="auto"/>
        <w:left w:val="none" w:sz="0" w:space="0" w:color="auto"/>
        <w:bottom w:val="none" w:sz="0" w:space="0" w:color="auto"/>
        <w:right w:val="none" w:sz="0" w:space="0" w:color="auto"/>
      </w:divBdr>
    </w:div>
    <w:div w:id="983578876">
      <w:bodyDiv w:val="1"/>
      <w:marLeft w:val="0"/>
      <w:marRight w:val="0"/>
      <w:marTop w:val="0"/>
      <w:marBottom w:val="0"/>
      <w:divBdr>
        <w:top w:val="none" w:sz="0" w:space="0" w:color="auto"/>
        <w:left w:val="none" w:sz="0" w:space="0" w:color="auto"/>
        <w:bottom w:val="none" w:sz="0" w:space="0" w:color="auto"/>
        <w:right w:val="none" w:sz="0" w:space="0" w:color="auto"/>
      </w:divBdr>
    </w:div>
    <w:div w:id="991569675">
      <w:bodyDiv w:val="1"/>
      <w:marLeft w:val="0"/>
      <w:marRight w:val="0"/>
      <w:marTop w:val="0"/>
      <w:marBottom w:val="0"/>
      <w:divBdr>
        <w:top w:val="none" w:sz="0" w:space="0" w:color="auto"/>
        <w:left w:val="none" w:sz="0" w:space="0" w:color="auto"/>
        <w:bottom w:val="none" w:sz="0" w:space="0" w:color="auto"/>
        <w:right w:val="none" w:sz="0" w:space="0" w:color="auto"/>
      </w:divBdr>
    </w:div>
    <w:div w:id="1021593122">
      <w:bodyDiv w:val="1"/>
      <w:marLeft w:val="0"/>
      <w:marRight w:val="0"/>
      <w:marTop w:val="0"/>
      <w:marBottom w:val="0"/>
      <w:divBdr>
        <w:top w:val="none" w:sz="0" w:space="0" w:color="auto"/>
        <w:left w:val="none" w:sz="0" w:space="0" w:color="auto"/>
        <w:bottom w:val="none" w:sz="0" w:space="0" w:color="auto"/>
        <w:right w:val="none" w:sz="0" w:space="0" w:color="auto"/>
      </w:divBdr>
    </w:div>
    <w:div w:id="1048917551">
      <w:bodyDiv w:val="1"/>
      <w:marLeft w:val="0"/>
      <w:marRight w:val="0"/>
      <w:marTop w:val="0"/>
      <w:marBottom w:val="0"/>
      <w:divBdr>
        <w:top w:val="none" w:sz="0" w:space="0" w:color="auto"/>
        <w:left w:val="none" w:sz="0" w:space="0" w:color="auto"/>
        <w:bottom w:val="none" w:sz="0" w:space="0" w:color="auto"/>
        <w:right w:val="none" w:sz="0" w:space="0" w:color="auto"/>
      </w:divBdr>
    </w:div>
    <w:div w:id="1054236802">
      <w:bodyDiv w:val="1"/>
      <w:marLeft w:val="0"/>
      <w:marRight w:val="0"/>
      <w:marTop w:val="0"/>
      <w:marBottom w:val="0"/>
      <w:divBdr>
        <w:top w:val="none" w:sz="0" w:space="0" w:color="auto"/>
        <w:left w:val="none" w:sz="0" w:space="0" w:color="auto"/>
        <w:bottom w:val="none" w:sz="0" w:space="0" w:color="auto"/>
        <w:right w:val="none" w:sz="0" w:space="0" w:color="auto"/>
      </w:divBdr>
    </w:div>
    <w:div w:id="1095175159">
      <w:bodyDiv w:val="1"/>
      <w:marLeft w:val="0"/>
      <w:marRight w:val="0"/>
      <w:marTop w:val="0"/>
      <w:marBottom w:val="0"/>
      <w:divBdr>
        <w:top w:val="none" w:sz="0" w:space="0" w:color="auto"/>
        <w:left w:val="none" w:sz="0" w:space="0" w:color="auto"/>
        <w:bottom w:val="none" w:sz="0" w:space="0" w:color="auto"/>
        <w:right w:val="none" w:sz="0" w:space="0" w:color="auto"/>
      </w:divBdr>
    </w:div>
    <w:div w:id="1095396068">
      <w:bodyDiv w:val="1"/>
      <w:marLeft w:val="0"/>
      <w:marRight w:val="0"/>
      <w:marTop w:val="0"/>
      <w:marBottom w:val="0"/>
      <w:divBdr>
        <w:top w:val="none" w:sz="0" w:space="0" w:color="auto"/>
        <w:left w:val="none" w:sz="0" w:space="0" w:color="auto"/>
        <w:bottom w:val="none" w:sz="0" w:space="0" w:color="auto"/>
        <w:right w:val="none" w:sz="0" w:space="0" w:color="auto"/>
      </w:divBdr>
    </w:div>
    <w:div w:id="1114859303">
      <w:bodyDiv w:val="1"/>
      <w:marLeft w:val="0"/>
      <w:marRight w:val="0"/>
      <w:marTop w:val="0"/>
      <w:marBottom w:val="0"/>
      <w:divBdr>
        <w:top w:val="none" w:sz="0" w:space="0" w:color="auto"/>
        <w:left w:val="none" w:sz="0" w:space="0" w:color="auto"/>
        <w:bottom w:val="none" w:sz="0" w:space="0" w:color="auto"/>
        <w:right w:val="none" w:sz="0" w:space="0" w:color="auto"/>
      </w:divBdr>
    </w:div>
    <w:div w:id="1120345997">
      <w:bodyDiv w:val="1"/>
      <w:marLeft w:val="0"/>
      <w:marRight w:val="0"/>
      <w:marTop w:val="0"/>
      <w:marBottom w:val="0"/>
      <w:divBdr>
        <w:top w:val="none" w:sz="0" w:space="0" w:color="auto"/>
        <w:left w:val="none" w:sz="0" w:space="0" w:color="auto"/>
        <w:bottom w:val="none" w:sz="0" w:space="0" w:color="auto"/>
        <w:right w:val="none" w:sz="0" w:space="0" w:color="auto"/>
      </w:divBdr>
    </w:div>
    <w:div w:id="1131677089">
      <w:bodyDiv w:val="1"/>
      <w:marLeft w:val="0"/>
      <w:marRight w:val="0"/>
      <w:marTop w:val="0"/>
      <w:marBottom w:val="0"/>
      <w:divBdr>
        <w:top w:val="none" w:sz="0" w:space="0" w:color="auto"/>
        <w:left w:val="none" w:sz="0" w:space="0" w:color="auto"/>
        <w:bottom w:val="none" w:sz="0" w:space="0" w:color="auto"/>
        <w:right w:val="none" w:sz="0" w:space="0" w:color="auto"/>
      </w:divBdr>
    </w:div>
    <w:div w:id="1222325475">
      <w:bodyDiv w:val="1"/>
      <w:marLeft w:val="0"/>
      <w:marRight w:val="0"/>
      <w:marTop w:val="0"/>
      <w:marBottom w:val="0"/>
      <w:divBdr>
        <w:top w:val="none" w:sz="0" w:space="0" w:color="auto"/>
        <w:left w:val="none" w:sz="0" w:space="0" w:color="auto"/>
        <w:bottom w:val="none" w:sz="0" w:space="0" w:color="auto"/>
        <w:right w:val="none" w:sz="0" w:space="0" w:color="auto"/>
      </w:divBdr>
    </w:div>
    <w:div w:id="1241524840">
      <w:bodyDiv w:val="1"/>
      <w:marLeft w:val="0"/>
      <w:marRight w:val="0"/>
      <w:marTop w:val="0"/>
      <w:marBottom w:val="0"/>
      <w:divBdr>
        <w:top w:val="none" w:sz="0" w:space="0" w:color="auto"/>
        <w:left w:val="none" w:sz="0" w:space="0" w:color="auto"/>
        <w:bottom w:val="none" w:sz="0" w:space="0" w:color="auto"/>
        <w:right w:val="none" w:sz="0" w:space="0" w:color="auto"/>
      </w:divBdr>
    </w:div>
    <w:div w:id="1288589710">
      <w:bodyDiv w:val="1"/>
      <w:marLeft w:val="0"/>
      <w:marRight w:val="0"/>
      <w:marTop w:val="0"/>
      <w:marBottom w:val="0"/>
      <w:divBdr>
        <w:top w:val="none" w:sz="0" w:space="0" w:color="auto"/>
        <w:left w:val="none" w:sz="0" w:space="0" w:color="auto"/>
        <w:bottom w:val="none" w:sz="0" w:space="0" w:color="auto"/>
        <w:right w:val="none" w:sz="0" w:space="0" w:color="auto"/>
      </w:divBdr>
    </w:div>
    <w:div w:id="1317614615">
      <w:bodyDiv w:val="1"/>
      <w:marLeft w:val="0"/>
      <w:marRight w:val="0"/>
      <w:marTop w:val="0"/>
      <w:marBottom w:val="0"/>
      <w:divBdr>
        <w:top w:val="none" w:sz="0" w:space="0" w:color="auto"/>
        <w:left w:val="none" w:sz="0" w:space="0" w:color="auto"/>
        <w:bottom w:val="none" w:sz="0" w:space="0" w:color="auto"/>
        <w:right w:val="none" w:sz="0" w:space="0" w:color="auto"/>
      </w:divBdr>
    </w:div>
    <w:div w:id="1338578077">
      <w:bodyDiv w:val="1"/>
      <w:marLeft w:val="0"/>
      <w:marRight w:val="0"/>
      <w:marTop w:val="0"/>
      <w:marBottom w:val="0"/>
      <w:divBdr>
        <w:top w:val="none" w:sz="0" w:space="0" w:color="auto"/>
        <w:left w:val="none" w:sz="0" w:space="0" w:color="auto"/>
        <w:bottom w:val="none" w:sz="0" w:space="0" w:color="auto"/>
        <w:right w:val="none" w:sz="0" w:space="0" w:color="auto"/>
      </w:divBdr>
    </w:div>
    <w:div w:id="1388995200">
      <w:bodyDiv w:val="1"/>
      <w:marLeft w:val="0"/>
      <w:marRight w:val="0"/>
      <w:marTop w:val="0"/>
      <w:marBottom w:val="0"/>
      <w:divBdr>
        <w:top w:val="none" w:sz="0" w:space="0" w:color="auto"/>
        <w:left w:val="none" w:sz="0" w:space="0" w:color="auto"/>
        <w:bottom w:val="none" w:sz="0" w:space="0" w:color="auto"/>
        <w:right w:val="none" w:sz="0" w:space="0" w:color="auto"/>
      </w:divBdr>
    </w:div>
    <w:div w:id="1405571251">
      <w:bodyDiv w:val="1"/>
      <w:marLeft w:val="0"/>
      <w:marRight w:val="0"/>
      <w:marTop w:val="0"/>
      <w:marBottom w:val="0"/>
      <w:divBdr>
        <w:top w:val="none" w:sz="0" w:space="0" w:color="auto"/>
        <w:left w:val="none" w:sz="0" w:space="0" w:color="auto"/>
        <w:bottom w:val="none" w:sz="0" w:space="0" w:color="auto"/>
        <w:right w:val="none" w:sz="0" w:space="0" w:color="auto"/>
      </w:divBdr>
    </w:div>
    <w:div w:id="1442989535">
      <w:bodyDiv w:val="1"/>
      <w:marLeft w:val="0"/>
      <w:marRight w:val="0"/>
      <w:marTop w:val="0"/>
      <w:marBottom w:val="0"/>
      <w:divBdr>
        <w:top w:val="none" w:sz="0" w:space="0" w:color="auto"/>
        <w:left w:val="none" w:sz="0" w:space="0" w:color="auto"/>
        <w:bottom w:val="none" w:sz="0" w:space="0" w:color="auto"/>
        <w:right w:val="none" w:sz="0" w:space="0" w:color="auto"/>
      </w:divBdr>
    </w:div>
    <w:div w:id="1457988623">
      <w:bodyDiv w:val="1"/>
      <w:marLeft w:val="0"/>
      <w:marRight w:val="0"/>
      <w:marTop w:val="0"/>
      <w:marBottom w:val="0"/>
      <w:divBdr>
        <w:top w:val="none" w:sz="0" w:space="0" w:color="auto"/>
        <w:left w:val="none" w:sz="0" w:space="0" w:color="auto"/>
        <w:bottom w:val="none" w:sz="0" w:space="0" w:color="auto"/>
        <w:right w:val="none" w:sz="0" w:space="0" w:color="auto"/>
      </w:divBdr>
    </w:div>
    <w:div w:id="1493985099">
      <w:bodyDiv w:val="1"/>
      <w:marLeft w:val="0"/>
      <w:marRight w:val="0"/>
      <w:marTop w:val="0"/>
      <w:marBottom w:val="0"/>
      <w:divBdr>
        <w:top w:val="none" w:sz="0" w:space="0" w:color="auto"/>
        <w:left w:val="none" w:sz="0" w:space="0" w:color="auto"/>
        <w:bottom w:val="none" w:sz="0" w:space="0" w:color="auto"/>
        <w:right w:val="none" w:sz="0" w:space="0" w:color="auto"/>
      </w:divBdr>
    </w:div>
    <w:div w:id="1510753657">
      <w:bodyDiv w:val="1"/>
      <w:marLeft w:val="0"/>
      <w:marRight w:val="0"/>
      <w:marTop w:val="0"/>
      <w:marBottom w:val="0"/>
      <w:divBdr>
        <w:top w:val="none" w:sz="0" w:space="0" w:color="auto"/>
        <w:left w:val="none" w:sz="0" w:space="0" w:color="auto"/>
        <w:bottom w:val="none" w:sz="0" w:space="0" w:color="auto"/>
        <w:right w:val="none" w:sz="0" w:space="0" w:color="auto"/>
      </w:divBdr>
    </w:div>
    <w:div w:id="1531718625">
      <w:bodyDiv w:val="1"/>
      <w:marLeft w:val="0"/>
      <w:marRight w:val="0"/>
      <w:marTop w:val="0"/>
      <w:marBottom w:val="0"/>
      <w:divBdr>
        <w:top w:val="none" w:sz="0" w:space="0" w:color="auto"/>
        <w:left w:val="none" w:sz="0" w:space="0" w:color="auto"/>
        <w:bottom w:val="none" w:sz="0" w:space="0" w:color="auto"/>
        <w:right w:val="none" w:sz="0" w:space="0" w:color="auto"/>
      </w:divBdr>
    </w:div>
    <w:div w:id="1575816053">
      <w:bodyDiv w:val="1"/>
      <w:marLeft w:val="0"/>
      <w:marRight w:val="0"/>
      <w:marTop w:val="0"/>
      <w:marBottom w:val="0"/>
      <w:divBdr>
        <w:top w:val="none" w:sz="0" w:space="0" w:color="auto"/>
        <w:left w:val="none" w:sz="0" w:space="0" w:color="auto"/>
        <w:bottom w:val="none" w:sz="0" w:space="0" w:color="auto"/>
        <w:right w:val="none" w:sz="0" w:space="0" w:color="auto"/>
      </w:divBdr>
    </w:div>
    <w:div w:id="1645088352">
      <w:bodyDiv w:val="1"/>
      <w:marLeft w:val="0"/>
      <w:marRight w:val="0"/>
      <w:marTop w:val="0"/>
      <w:marBottom w:val="0"/>
      <w:divBdr>
        <w:top w:val="none" w:sz="0" w:space="0" w:color="auto"/>
        <w:left w:val="none" w:sz="0" w:space="0" w:color="auto"/>
        <w:bottom w:val="none" w:sz="0" w:space="0" w:color="auto"/>
        <w:right w:val="none" w:sz="0" w:space="0" w:color="auto"/>
      </w:divBdr>
    </w:div>
    <w:div w:id="1654604399">
      <w:bodyDiv w:val="1"/>
      <w:marLeft w:val="0"/>
      <w:marRight w:val="0"/>
      <w:marTop w:val="0"/>
      <w:marBottom w:val="0"/>
      <w:divBdr>
        <w:top w:val="none" w:sz="0" w:space="0" w:color="auto"/>
        <w:left w:val="none" w:sz="0" w:space="0" w:color="auto"/>
        <w:bottom w:val="none" w:sz="0" w:space="0" w:color="auto"/>
        <w:right w:val="none" w:sz="0" w:space="0" w:color="auto"/>
      </w:divBdr>
    </w:div>
    <w:div w:id="1659965039">
      <w:bodyDiv w:val="1"/>
      <w:marLeft w:val="0"/>
      <w:marRight w:val="0"/>
      <w:marTop w:val="0"/>
      <w:marBottom w:val="0"/>
      <w:divBdr>
        <w:top w:val="none" w:sz="0" w:space="0" w:color="auto"/>
        <w:left w:val="none" w:sz="0" w:space="0" w:color="auto"/>
        <w:bottom w:val="none" w:sz="0" w:space="0" w:color="auto"/>
        <w:right w:val="none" w:sz="0" w:space="0" w:color="auto"/>
      </w:divBdr>
    </w:div>
    <w:div w:id="1672022235">
      <w:bodyDiv w:val="1"/>
      <w:marLeft w:val="0"/>
      <w:marRight w:val="0"/>
      <w:marTop w:val="0"/>
      <w:marBottom w:val="0"/>
      <w:divBdr>
        <w:top w:val="none" w:sz="0" w:space="0" w:color="auto"/>
        <w:left w:val="none" w:sz="0" w:space="0" w:color="auto"/>
        <w:bottom w:val="none" w:sz="0" w:space="0" w:color="auto"/>
        <w:right w:val="none" w:sz="0" w:space="0" w:color="auto"/>
      </w:divBdr>
    </w:div>
    <w:div w:id="1726442874">
      <w:bodyDiv w:val="1"/>
      <w:marLeft w:val="0"/>
      <w:marRight w:val="0"/>
      <w:marTop w:val="0"/>
      <w:marBottom w:val="0"/>
      <w:divBdr>
        <w:top w:val="none" w:sz="0" w:space="0" w:color="auto"/>
        <w:left w:val="none" w:sz="0" w:space="0" w:color="auto"/>
        <w:bottom w:val="none" w:sz="0" w:space="0" w:color="auto"/>
        <w:right w:val="none" w:sz="0" w:space="0" w:color="auto"/>
      </w:divBdr>
    </w:div>
    <w:div w:id="1752580119">
      <w:bodyDiv w:val="1"/>
      <w:marLeft w:val="0"/>
      <w:marRight w:val="0"/>
      <w:marTop w:val="0"/>
      <w:marBottom w:val="0"/>
      <w:divBdr>
        <w:top w:val="none" w:sz="0" w:space="0" w:color="auto"/>
        <w:left w:val="none" w:sz="0" w:space="0" w:color="auto"/>
        <w:bottom w:val="none" w:sz="0" w:space="0" w:color="auto"/>
        <w:right w:val="none" w:sz="0" w:space="0" w:color="auto"/>
      </w:divBdr>
    </w:div>
    <w:div w:id="1762291610">
      <w:bodyDiv w:val="1"/>
      <w:marLeft w:val="0"/>
      <w:marRight w:val="0"/>
      <w:marTop w:val="0"/>
      <w:marBottom w:val="0"/>
      <w:divBdr>
        <w:top w:val="none" w:sz="0" w:space="0" w:color="auto"/>
        <w:left w:val="none" w:sz="0" w:space="0" w:color="auto"/>
        <w:bottom w:val="none" w:sz="0" w:space="0" w:color="auto"/>
        <w:right w:val="none" w:sz="0" w:space="0" w:color="auto"/>
      </w:divBdr>
    </w:div>
    <w:div w:id="1774549405">
      <w:bodyDiv w:val="1"/>
      <w:marLeft w:val="0"/>
      <w:marRight w:val="0"/>
      <w:marTop w:val="0"/>
      <w:marBottom w:val="0"/>
      <w:divBdr>
        <w:top w:val="none" w:sz="0" w:space="0" w:color="auto"/>
        <w:left w:val="none" w:sz="0" w:space="0" w:color="auto"/>
        <w:bottom w:val="none" w:sz="0" w:space="0" w:color="auto"/>
        <w:right w:val="none" w:sz="0" w:space="0" w:color="auto"/>
      </w:divBdr>
    </w:div>
    <w:div w:id="1792940036">
      <w:bodyDiv w:val="1"/>
      <w:marLeft w:val="0"/>
      <w:marRight w:val="0"/>
      <w:marTop w:val="0"/>
      <w:marBottom w:val="0"/>
      <w:divBdr>
        <w:top w:val="none" w:sz="0" w:space="0" w:color="auto"/>
        <w:left w:val="none" w:sz="0" w:space="0" w:color="auto"/>
        <w:bottom w:val="none" w:sz="0" w:space="0" w:color="auto"/>
        <w:right w:val="none" w:sz="0" w:space="0" w:color="auto"/>
      </w:divBdr>
    </w:div>
    <w:div w:id="1804034648">
      <w:bodyDiv w:val="1"/>
      <w:marLeft w:val="0"/>
      <w:marRight w:val="0"/>
      <w:marTop w:val="0"/>
      <w:marBottom w:val="0"/>
      <w:divBdr>
        <w:top w:val="none" w:sz="0" w:space="0" w:color="auto"/>
        <w:left w:val="none" w:sz="0" w:space="0" w:color="auto"/>
        <w:bottom w:val="none" w:sz="0" w:space="0" w:color="auto"/>
        <w:right w:val="none" w:sz="0" w:space="0" w:color="auto"/>
      </w:divBdr>
    </w:div>
    <w:div w:id="1850560007">
      <w:bodyDiv w:val="1"/>
      <w:marLeft w:val="0"/>
      <w:marRight w:val="0"/>
      <w:marTop w:val="0"/>
      <w:marBottom w:val="0"/>
      <w:divBdr>
        <w:top w:val="none" w:sz="0" w:space="0" w:color="auto"/>
        <w:left w:val="none" w:sz="0" w:space="0" w:color="auto"/>
        <w:bottom w:val="none" w:sz="0" w:space="0" w:color="auto"/>
        <w:right w:val="none" w:sz="0" w:space="0" w:color="auto"/>
      </w:divBdr>
    </w:div>
    <w:div w:id="1859000484">
      <w:bodyDiv w:val="1"/>
      <w:marLeft w:val="0"/>
      <w:marRight w:val="0"/>
      <w:marTop w:val="0"/>
      <w:marBottom w:val="0"/>
      <w:divBdr>
        <w:top w:val="none" w:sz="0" w:space="0" w:color="auto"/>
        <w:left w:val="none" w:sz="0" w:space="0" w:color="auto"/>
        <w:bottom w:val="none" w:sz="0" w:space="0" w:color="auto"/>
        <w:right w:val="none" w:sz="0" w:space="0" w:color="auto"/>
      </w:divBdr>
    </w:div>
    <w:div w:id="1944875502">
      <w:bodyDiv w:val="1"/>
      <w:marLeft w:val="0"/>
      <w:marRight w:val="0"/>
      <w:marTop w:val="0"/>
      <w:marBottom w:val="0"/>
      <w:divBdr>
        <w:top w:val="none" w:sz="0" w:space="0" w:color="auto"/>
        <w:left w:val="none" w:sz="0" w:space="0" w:color="auto"/>
        <w:bottom w:val="none" w:sz="0" w:space="0" w:color="auto"/>
        <w:right w:val="none" w:sz="0" w:space="0" w:color="auto"/>
      </w:divBdr>
    </w:div>
    <w:div w:id="1967201735">
      <w:bodyDiv w:val="1"/>
      <w:marLeft w:val="0"/>
      <w:marRight w:val="0"/>
      <w:marTop w:val="0"/>
      <w:marBottom w:val="0"/>
      <w:divBdr>
        <w:top w:val="none" w:sz="0" w:space="0" w:color="auto"/>
        <w:left w:val="none" w:sz="0" w:space="0" w:color="auto"/>
        <w:bottom w:val="none" w:sz="0" w:space="0" w:color="auto"/>
        <w:right w:val="none" w:sz="0" w:space="0" w:color="auto"/>
      </w:divBdr>
    </w:div>
    <w:div w:id="1976635928">
      <w:bodyDiv w:val="1"/>
      <w:marLeft w:val="0"/>
      <w:marRight w:val="0"/>
      <w:marTop w:val="0"/>
      <w:marBottom w:val="0"/>
      <w:divBdr>
        <w:top w:val="none" w:sz="0" w:space="0" w:color="auto"/>
        <w:left w:val="none" w:sz="0" w:space="0" w:color="auto"/>
        <w:bottom w:val="none" w:sz="0" w:space="0" w:color="auto"/>
        <w:right w:val="none" w:sz="0" w:space="0" w:color="auto"/>
      </w:divBdr>
    </w:div>
    <w:div w:id="2040156567">
      <w:bodyDiv w:val="1"/>
      <w:marLeft w:val="0"/>
      <w:marRight w:val="0"/>
      <w:marTop w:val="0"/>
      <w:marBottom w:val="0"/>
      <w:divBdr>
        <w:top w:val="none" w:sz="0" w:space="0" w:color="auto"/>
        <w:left w:val="none" w:sz="0" w:space="0" w:color="auto"/>
        <w:bottom w:val="none" w:sz="0" w:space="0" w:color="auto"/>
        <w:right w:val="none" w:sz="0" w:space="0" w:color="auto"/>
      </w:divBdr>
    </w:div>
    <w:div w:id="2088578564">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E6CB10-C12B-4029-98FF-4BC727218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1296</TotalTime>
  <Pages>88</Pages>
  <Words>22405</Words>
  <Characters>127714</Characters>
  <Application>Microsoft Office Word</Application>
  <DocSecurity>0</DocSecurity>
  <Lines>1064</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BlackShine</Company>
  <LinksUpToDate>false</LinksUpToDate>
  <CharactersWithSpaces>149820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 </cp:lastModifiedBy>
  <cp:revision>46</cp:revision>
  <cp:lastPrinted>2024-06-10T22:50:00Z</cp:lastPrinted>
  <dcterms:created xsi:type="dcterms:W3CDTF">2016-03-06T10:33:00Z</dcterms:created>
  <dcterms:modified xsi:type="dcterms:W3CDTF">2025-06-19T16:23:00Z</dcterms:modified>
</cp:coreProperties>
</file>