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6B57" w:rsidRPr="00BE71D6" w:rsidRDefault="003A69D7" w:rsidP="008F6B57">
      <w:pPr>
        <w:pStyle w:val="a7"/>
        <w:rPr>
          <w:lang w:val="uk-UA"/>
        </w:rPr>
      </w:pPr>
      <w:r w:rsidRPr="00BE71D6">
        <w:rPr>
          <w:lang w:val="uk-UA"/>
        </w:rPr>
        <w:t>Аналіз фінансово-економічного стану інноваційної діяльності в Україні</w:t>
      </w:r>
    </w:p>
    <w:p w:rsidR="008F6B57" w:rsidRPr="00BE71D6" w:rsidRDefault="008F6B57" w:rsidP="008F6B57">
      <w:pPr>
        <w:pStyle w:val="AuthorsNames"/>
        <w:rPr>
          <w:lang w:val="uk-UA"/>
        </w:rPr>
      </w:pPr>
    </w:p>
    <w:p w:rsidR="008F6B57" w:rsidRPr="00BE71D6" w:rsidRDefault="003A69D7" w:rsidP="00FC3BBF">
      <w:pPr>
        <w:pStyle w:val="AuthorsNames"/>
        <w:rPr>
          <w:lang w:val="uk-UA"/>
        </w:rPr>
      </w:pPr>
      <w:r w:rsidRPr="00BE71D6">
        <w:rPr>
          <w:lang w:val="uk-UA"/>
        </w:rPr>
        <w:t xml:space="preserve">Катерина </w:t>
      </w:r>
      <w:proofErr w:type="spellStart"/>
      <w:r w:rsidRPr="00BE71D6">
        <w:rPr>
          <w:lang w:val="uk-UA"/>
        </w:rPr>
        <w:t>Лаврухіна</w:t>
      </w:r>
      <w:proofErr w:type="spellEnd"/>
      <w:r w:rsidR="00FC3BBF" w:rsidRPr="00BE71D6">
        <w:rPr>
          <w:lang w:val="uk-UA"/>
        </w:rPr>
        <w:t xml:space="preserve">, </w:t>
      </w:r>
      <w:r w:rsidR="00721555">
        <w:rPr>
          <w:lang w:val="uk-UA"/>
        </w:rPr>
        <w:t>к.е.н.</w:t>
      </w:r>
      <w:r w:rsidR="008F6B57" w:rsidRPr="00BE71D6">
        <w:rPr>
          <w:b w:val="0"/>
          <w:vertAlign w:val="superscript"/>
          <w:lang w:val="uk-UA"/>
        </w:rPr>
        <w:t>1</w:t>
      </w:r>
    </w:p>
    <w:p w:rsidR="008F6B57" w:rsidRPr="00BE71D6" w:rsidRDefault="008F6B57" w:rsidP="008F6B57">
      <w:pPr>
        <w:pStyle w:val="AuthorAdress1"/>
        <w:rPr>
          <w:lang w:val="uk-UA"/>
        </w:rPr>
      </w:pPr>
      <w:r w:rsidRPr="00BE71D6">
        <w:rPr>
          <w:i w:val="0"/>
          <w:vertAlign w:val="superscript"/>
          <w:lang w:val="uk-UA"/>
        </w:rPr>
        <w:t xml:space="preserve">1 </w:t>
      </w:r>
      <w:r w:rsidR="003A69D7" w:rsidRPr="00BE71D6">
        <w:rPr>
          <w:lang w:val="uk-UA"/>
        </w:rPr>
        <w:t>Київський національний університет будівництва і архітектури</w:t>
      </w:r>
      <w:r w:rsidR="003E6E43" w:rsidRPr="00BE71D6">
        <w:rPr>
          <w:lang w:val="uk-UA"/>
        </w:rPr>
        <w:t xml:space="preserve">, </w:t>
      </w:r>
      <w:r w:rsidR="003A69D7" w:rsidRPr="00BE71D6">
        <w:rPr>
          <w:lang w:val="uk-UA"/>
        </w:rPr>
        <w:t>м. Київ</w:t>
      </w:r>
      <w:r w:rsidR="003E6E43" w:rsidRPr="00BE71D6">
        <w:rPr>
          <w:lang w:val="uk-UA"/>
        </w:rPr>
        <w:t xml:space="preserve">, </w:t>
      </w:r>
      <w:r w:rsidR="003A69D7" w:rsidRPr="00BE71D6">
        <w:rPr>
          <w:lang w:val="uk-UA"/>
        </w:rPr>
        <w:t>Україна</w:t>
      </w:r>
    </w:p>
    <w:p w:rsidR="008F6B57" w:rsidRPr="00BE71D6" w:rsidRDefault="008F6B57" w:rsidP="008F6B57">
      <w:pPr>
        <w:pStyle w:val="AuthorAdress1"/>
        <w:rPr>
          <w:lang w:val="uk-UA"/>
        </w:rPr>
      </w:pPr>
    </w:p>
    <w:p w:rsidR="008F6B57" w:rsidRPr="00BE71D6" w:rsidRDefault="008F6B57" w:rsidP="008F6B57">
      <w:pPr>
        <w:pStyle w:val="AuthorAdress1"/>
        <w:rPr>
          <w:lang w:val="uk-UA"/>
        </w:rPr>
      </w:pPr>
    </w:p>
    <w:p w:rsidR="00C6249D" w:rsidRPr="00BE71D6" w:rsidRDefault="00C6249D" w:rsidP="00C6249D">
      <w:pPr>
        <w:rPr>
          <w:lang w:val="uk-UA"/>
        </w:rPr>
      </w:pPr>
    </w:p>
    <w:p w:rsidR="008F6B57" w:rsidRPr="00BE71D6" w:rsidRDefault="003E6E43" w:rsidP="00C6249D">
      <w:pPr>
        <w:rPr>
          <w:lang w:val="uk-UA"/>
        </w:rPr>
      </w:pPr>
      <w:r w:rsidRPr="00BE71D6">
        <w:rPr>
          <w:lang w:val="uk-UA"/>
        </w:rPr>
        <w:t>АНОТАЦІЯ</w:t>
      </w:r>
    </w:p>
    <w:p w:rsidR="008F6B57" w:rsidRPr="00BE71D6" w:rsidRDefault="00AF03E0" w:rsidP="008F6B57">
      <w:pPr>
        <w:pStyle w:val="Abstract"/>
        <w:rPr>
          <w:lang w:val="uk-UA"/>
        </w:rPr>
      </w:pPr>
      <w:r w:rsidRPr="00BE71D6">
        <w:rPr>
          <w:lang w:val="uk-UA"/>
        </w:rPr>
        <w:t xml:space="preserve">Проведено оцінку і надано характеристику стану інноваційної діяльності в Україні в умовах війни, окреслено основні проблеми та шляхи їх вирішення. Проведене дослідження окреслює вплив воєнного стану на інноваційну діяльність українського промислового сектора. В умовах війни бізнес змушує зосереджуватися на "виживанні" і зменшенні витрат, але водночас є бажання відновити інноваційну діяльність за допомогою галузевих програм підтримки, що впроваджуються на рівні держави. Загалом, дослідження підкреслює важливість інноваційної діяльності для стабільності та розвитку країни в умовах воєнного </w:t>
      </w:r>
      <w:r w:rsidR="00C117BE" w:rsidRPr="00BE71D6">
        <w:rPr>
          <w:lang w:val="uk-UA"/>
        </w:rPr>
        <w:t>стану</w:t>
      </w:r>
      <w:r w:rsidRPr="00BE71D6">
        <w:rPr>
          <w:lang w:val="uk-UA"/>
        </w:rPr>
        <w:t xml:space="preserve"> та потреби підтримки з бо</w:t>
      </w:r>
      <w:r w:rsidR="00C117BE" w:rsidRPr="00BE71D6">
        <w:rPr>
          <w:lang w:val="uk-UA"/>
        </w:rPr>
        <w:t>ку держави і</w:t>
      </w:r>
      <w:r w:rsidRPr="00BE71D6">
        <w:rPr>
          <w:lang w:val="uk-UA"/>
        </w:rPr>
        <w:t xml:space="preserve"> міжнародних організацій.</w:t>
      </w:r>
    </w:p>
    <w:p w:rsidR="008F6B57" w:rsidRPr="00BE71D6" w:rsidRDefault="00222A95" w:rsidP="008F6B57">
      <w:pPr>
        <w:pStyle w:val="Keywords"/>
        <w:rPr>
          <w:lang w:val="uk-UA"/>
        </w:rPr>
      </w:pPr>
      <w:r w:rsidRPr="00985F94">
        <w:rPr>
          <w:lang w:val="uk-UA"/>
        </w:rPr>
        <w:t>Ключові слова:</w:t>
      </w:r>
      <w:r w:rsidR="00AF03E0" w:rsidRPr="00985F94">
        <w:rPr>
          <w:lang w:val="uk-UA"/>
        </w:rPr>
        <w:t xml:space="preserve"> </w:t>
      </w:r>
      <w:r w:rsidR="00C117BE" w:rsidRPr="00985F94">
        <w:rPr>
          <w:lang w:val="uk-UA"/>
        </w:rPr>
        <w:t>аналіз,</w:t>
      </w:r>
      <w:r w:rsidR="00DE71CB" w:rsidRPr="00985F94">
        <w:rPr>
          <w:lang w:val="uk-UA"/>
        </w:rPr>
        <w:t xml:space="preserve"> </w:t>
      </w:r>
      <w:r w:rsidR="00AF03E0" w:rsidRPr="00985F94">
        <w:rPr>
          <w:lang w:val="uk-UA"/>
        </w:rPr>
        <w:t>інноваці</w:t>
      </w:r>
      <w:r w:rsidR="00DE71CB" w:rsidRPr="00985F94">
        <w:rPr>
          <w:lang w:val="uk-UA"/>
        </w:rPr>
        <w:t>я</w:t>
      </w:r>
      <w:r w:rsidR="00AF03E0" w:rsidRPr="00985F94">
        <w:rPr>
          <w:lang w:val="uk-UA"/>
        </w:rPr>
        <w:t xml:space="preserve">, </w:t>
      </w:r>
      <w:r w:rsidR="00DE71CB" w:rsidRPr="00985F94">
        <w:rPr>
          <w:lang w:val="uk-UA"/>
        </w:rPr>
        <w:t>трансформа</w:t>
      </w:r>
      <w:r w:rsidR="00AF03E0" w:rsidRPr="00985F94">
        <w:rPr>
          <w:lang w:val="uk-UA"/>
        </w:rPr>
        <w:t>ція, війна,</w:t>
      </w:r>
      <w:r w:rsidR="00AF03E0" w:rsidRPr="00BE71D6">
        <w:rPr>
          <w:lang w:val="uk-UA"/>
        </w:rPr>
        <w:t xml:space="preserve"> </w:t>
      </w:r>
      <w:r w:rsidR="00C117BE" w:rsidRPr="00BE71D6">
        <w:rPr>
          <w:lang w:val="uk-UA"/>
        </w:rPr>
        <w:t>міжнародна підтримка, промисловість</w:t>
      </w:r>
      <w:r w:rsidR="00AF03E0" w:rsidRPr="00BE71D6">
        <w:rPr>
          <w:lang w:val="uk-UA"/>
        </w:rPr>
        <w:t xml:space="preserve">, </w:t>
      </w:r>
    </w:p>
    <w:p w:rsidR="008F6B57" w:rsidRPr="00BE71D6" w:rsidRDefault="008F6B57" w:rsidP="00A561A4">
      <w:pPr>
        <w:rPr>
          <w:lang w:val="uk-UA"/>
        </w:rPr>
      </w:pPr>
    </w:p>
    <w:p w:rsidR="00D5683A" w:rsidRPr="00BE71D6" w:rsidRDefault="00D5683A" w:rsidP="00A561A4">
      <w:pPr>
        <w:rPr>
          <w:lang w:val="uk-UA"/>
        </w:rPr>
        <w:sectPr w:rsidR="00D5683A" w:rsidRPr="00BE71D6" w:rsidSect="00D5683A">
          <w:headerReference w:type="default" r:id="rId8"/>
          <w:headerReference w:type="first" r:id="rId9"/>
          <w:pgSz w:w="11905" w:h="16837"/>
          <w:pgMar w:top="1701" w:right="1134" w:bottom="1701" w:left="1134" w:header="709" w:footer="1247" w:gutter="0"/>
          <w:cols w:space="708"/>
          <w:titlePg/>
          <w:rtlGutter/>
          <w:docGrid w:linePitch="360"/>
        </w:sectPr>
      </w:pPr>
    </w:p>
    <w:p w:rsidR="008F6B57" w:rsidRPr="00BE71D6" w:rsidRDefault="00650C3B" w:rsidP="00650C3B">
      <w:pPr>
        <w:pStyle w:val="1"/>
        <w:rPr>
          <w:lang w:val="uk-UA"/>
        </w:rPr>
      </w:pPr>
      <w:bookmarkStart w:id="0" w:name="_Toc260232914"/>
      <w:r w:rsidRPr="00BE71D6">
        <w:rPr>
          <w:lang w:val="uk-UA"/>
        </w:rPr>
        <w:t>ВСТУП</w:t>
      </w:r>
      <w:bookmarkEnd w:id="0"/>
    </w:p>
    <w:p w:rsidR="001F751D" w:rsidRDefault="001F751D" w:rsidP="001F751D">
      <w:pPr>
        <w:pStyle w:val="MainBody"/>
        <w:rPr>
          <w:lang w:val="uk-UA"/>
        </w:rPr>
      </w:pPr>
      <w:r w:rsidRPr="00BE71D6">
        <w:rPr>
          <w:lang w:val="uk-UA"/>
        </w:rPr>
        <w:t>Фінансовий сектор завжди грав у ключову роль у підтримці та розвитку економіки країни. Хоча в період війни цей сектор має певні трансформації через наявні умови та виклики, він продовжує виконувати основні функції для забезпечення подальшого функціонування країни в цілому.</w:t>
      </w:r>
    </w:p>
    <w:p w:rsidR="00721555" w:rsidRPr="00BE71D6" w:rsidRDefault="00721555" w:rsidP="00721555">
      <w:pPr>
        <w:pStyle w:val="1"/>
        <w:rPr>
          <w:lang w:val="uk-UA"/>
        </w:rPr>
      </w:pPr>
      <w:r>
        <w:rPr>
          <w:lang w:val="uk-UA"/>
        </w:rPr>
        <w:t>МЕТА РОБОТИ</w:t>
      </w:r>
    </w:p>
    <w:p w:rsidR="00071E87" w:rsidRPr="00BE71D6" w:rsidRDefault="00071E87" w:rsidP="00071E87">
      <w:pPr>
        <w:pStyle w:val="MainBody"/>
        <w:rPr>
          <w:lang w:val="uk-UA"/>
        </w:rPr>
      </w:pPr>
      <w:r w:rsidRPr="00BE71D6">
        <w:rPr>
          <w:lang w:val="uk-UA"/>
        </w:rPr>
        <w:t>Основна мета даного дослідження полягає в проведенні комплексної ґрунтовної фінансово-економічної оцінки щодо стану інноваційної діяльності в Україні в умовах воєнного стану. Досягнення поставленої мети здійснюється за допомогою визначених до розгляду основних завдань, а саме:</w:t>
      </w:r>
    </w:p>
    <w:p w:rsidR="00071E87" w:rsidRPr="00BE71D6" w:rsidRDefault="00071E87" w:rsidP="00071E87">
      <w:pPr>
        <w:pStyle w:val="MainBody"/>
        <w:rPr>
          <w:lang w:val="uk-UA"/>
        </w:rPr>
      </w:pPr>
      <w:r w:rsidRPr="00BE71D6">
        <w:rPr>
          <w:lang w:val="uk-UA"/>
        </w:rPr>
        <w:t xml:space="preserve">- представлення загальної характеристики стану інноваційної діяльності в Україні в умовах війни, на основі виявлення основних проблем та представлення можливих шляхів вирішення даної ситуації на державному рівні; </w:t>
      </w:r>
    </w:p>
    <w:p w:rsidR="00071E87" w:rsidRPr="00BE71D6" w:rsidRDefault="00071E87" w:rsidP="00071E87">
      <w:pPr>
        <w:pStyle w:val="MainBody"/>
        <w:rPr>
          <w:lang w:val="uk-UA"/>
        </w:rPr>
      </w:pPr>
      <w:r w:rsidRPr="00BE71D6">
        <w:rPr>
          <w:lang w:val="uk-UA"/>
        </w:rPr>
        <w:t xml:space="preserve">- здійснення оцінки щодо стану </w:t>
      </w:r>
      <w:proofErr w:type="spellStart"/>
      <w:r w:rsidRPr="00BE71D6">
        <w:rPr>
          <w:lang w:val="uk-UA"/>
        </w:rPr>
        <w:t>інноваційності</w:t>
      </w:r>
      <w:proofErr w:type="spellEnd"/>
      <w:r w:rsidRPr="00BE71D6">
        <w:rPr>
          <w:lang w:val="uk-UA"/>
        </w:rPr>
        <w:t xml:space="preserve"> національного бізнесу на міжнародній арені, на основі дослідження динаміки результатів міжнародних інноваційних показників та виокремлення наявних загроз в цілому.</w:t>
      </w:r>
    </w:p>
    <w:p w:rsidR="008F6B57" w:rsidRPr="00BE71D6" w:rsidRDefault="00721555" w:rsidP="001F751D">
      <w:pPr>
        <w:pStyle w:val="MainBody"/>
        <w:rPr>
          <w:lang w:val="uk-UA"/>
        </w:rPr>
      </w:pPr>
      <w:r w:rsidRPr="00721555">
        <w:rPr>
          <w:lang w:val="uk-UA"/>
        </w:rPr>
        <w:t>Клю</w:t>
      </w:r>
      <w:r w:rsidRPr="00721555">
        <w:rPr>
          <w:lang w:val="uk-UA"/>
        </w:rPr>
        <w:softHyphen/>
        <w:t>чо</w:t>
      </w:r>
      <w:r w:rsidRPr="00721555">
        <w:rPr>
          <w:lang w:val="uk-UA"/>
        </w:rPr>
        <w:softHyphen/>
        <w:t>вим пи</w:t>
      </w:r>
      <w:r w:rsidRPr="00721555">
        <w:rPr>
          <w:lang w:val="uk-UA"/>
        </w:rPr>
        <w:softHyphen/>
        <w:t>тан</w:t>
      </w:r>
      <w:r w:rsidRPr="00721555">
        <w:rPr>
          <w:lang w:val="uk-UA"/>
        </w:rPr>
        <w:softHyphen/>
        <w:t>ням стра</w:t>
      </w:r>
      <w:r w:rsidRPr="00721555">
        <w:rPr>
          <w:lang w:val="uk-UA"/>
        </w:rPr>
        <w:softHyphen/>
        <w:t>тегічної інно</w:t>
      </w:r>
      <w:r w:rsidRPr="00721555">
        <w:rPr>
          <w:lang w:val="uk-UA"/>
        </w:rPr>
        <w:softHyphen/>
        <w:t>ваційної політи</w:t>
      </w:r>
      <w:r w:rsidRPr="00721555">
        <w:rPr>
          <w:lang w:val="uk-UA"/>
        </w:rPr>
        <w:softHyphen/>
        <w:t>ки є виз</w:t>
      </w:r>
      <w:r w:rsidRPr="00721555">
        <w:rPr>
          <w:lang w:val="uk-UA"/>
        </w:rPr>
        <w:softHyphen/>
        <w:t>на</w:t>
      </w:r>
      <w:r w:rsidRPr="00721555">
        <w:rPr>
          <w:lang w:val="uk-UA"/>
        </w:rPr>
        <w:softHyphen/>
        <w:t>чен</w:t>
      </w:r>
      <w:r w:rsidRPr="00721555">
        <w:rPr>
          <w:lang w:val="uk-UA"/>
        </w:rPr>
        <w:softHyphen/>
        <w:t>ня тих нап</w:t>
      </w:r>
      <w:r w:rsidRPr="00721555">
        <w:rPr>
          <w:lang w:val="uk-UA"/>
        </w:rPr>
        <w:softHyphen/>
        <w:t>рямків інно</w:t>
      </w:r>
      <w:r w:rsidRPr="00721555">
        <w:rPr>
          <w:lang w:val="uk-UA"/>
        </w:rPr>
        <w:softHyphen/>
        <w:t>ваційно</w:t>
      </w:r>
      <w:r w:rsidRPr="00721555">
        <w:rPr>
          <w:lang w:val="uk-UA"/>
        </w:rPr>
        <w:softHyphen/>
        <w:t>го роз</w:t>
      </w:r>
      <w:r w:rsidRPr="00721555">
        <w:rPr>
          <w:lang w:val="uk-UA"/>
        </w:rPr>
        <w:softHyphen/>
        <w:t>вит</w:t>
      </w:r>
      <w:r w:rsidRPr="00721555">
        <w:rPr>
          <w:lang w:val="uk-UA"/>
        </w:rPr>
        <w:softHyphen/>
        <w:t>ку еко</w:t>
      </w:r>
      <w:r w:rsidRPr="00721555">
        <w:rPr>
          <w:lang w:val="uk-UA"/>
        </w:rPr>
        <w:softHyphen/>
        <w:t>номіки, з яких Ук</w:t>
      </w:r>
      <w:r w:rsidRPr="00721555">
        <w:rPr>
          <w:lang w:val="uk-UA"/>
        </w:rPr>
        <w:softHyphen/>
        <w:t>раїна здат</w:t>
      </w:r>
      <w:r w:rsidRPr="00721555">
        <w:rPr>
          <w:lang w:val="uk-UA"/>
        </w:rPr>
        <w:softHyphen/>
        <w:t>на от</w:t>
      </w:r>
      <w:r w:rsidRPr="00721555">
        <w:rPr>
          <w:lang w:val="uk-UA"/>
        </w:rPr>
        <w:softHyphen/>
        <w:t>ри</w:t>
      </w:r>
      <w:r w:rsidRPr="00721555">
        <w:rPr>
          <w:lang w:val="uk-UA"/>
        </w:rPr>
        <w:softHyphen/>
        <w:t>ма</w:t>
      </w:r>
      <w:r w:rsidRPr="00721555">
        <w:rPr>
          <w:lang w:val="uk-UA"/>
        </w:rPr>
        <w:softHyphen/>
        <w:t>ти рівень до</w:t>
      </w:r>
      <w:r w:rsidRPr="00721555">
        <w:rPr>
          <w:lang w:val="uk-UA"/>
        </w:rPr>
        <w:softHyphen/>
        <w:t>да</w:t>
      </w:r>
      <w:r w:rsidRPr="00721555">
        <w:rPr>
          <w:lang w:val="uk-UA"/>
        </w:rPr>
        <w:softHyphen/>
        <w:t>ної вар</w:t>
      </w:r>
      <w:r w:rsidRPr="00721555">
        <w:rPr>
          <w:lang w:val="uk-UA"/>
        </w:rPr>
        <w:softHyphen/>
        <w:t>тості не ниж</w:t>
      </w:r>
      <w:r w:rsidRPr="00721555">
        <w:rPr>
          <w:lang w:val="uk-UA"/>
        </w:rPr>
        <w:softHyphen/>
        <w:t>чий (а мож</w:t>
      </w:r>
      <w:r w:rsidRPr="00721555">
        <w:rPr>
          <w:lang w:val="uk-UA"/>
        </w:rPr>
        <w:softHyphen/>
        <w:t>ли</w:t>
      </w:r>
      <w:r w:rsidRPr="00721555">
        <w:rPr>
          <w:lang w:val="uk-UA"/>
        </w:rPr>
        <w:softHyphen/>
        <w:t>во ви</w:t>
      </w:r>
      <w:r w:rsidRPr="00721555">
        <w:rPr>
          <w:lang w:val="uk-UA"/>
        </w:rPr>
        <w:softHyphen/>
        <w:t>щий), ніж той, що має місце в масш</w:t>
      </w:r>
      <w:r w:rsidRPr="00721555">
        <w:rPr>
          <w:lang w:val="uk-UA"/>
        </w:rPr>
        <w:softHyphen/>
        <w:t>та</w:t>
      </w:r>
      <w:r w:rsidRPr="00721555">
        <w:rPr>
          <w:lang w:val="uk-UA"/>
        </w:rPr>
        <w:softHyphen/>
        <w:t>бах гло</w:t>
      </w:r>
      <w:r w:rsidRPr="00721555">
        <w:rPr>
          <w:lang w:val="uk-UA"/>
        </w:rPr>
        <w:softHyphen/>
        <w:t>баль</w:t>
      </w:r>
      <w:r w:rsidRPr="00721555">
        <w:rPr>
          <w:lang w:val="uk-UA"/>
        </w:rPr>
        <w:softHyphen/>
        <w:t>ної еко</w:t>
      </w:r>
      <w:r w:rsidRPr="00721555">
        <w:rPr>
          <w:lang w:val="uk-UA"/>
        </w:rPr>
        <w:softHyphen/>
        <w:t>номіки.</w:t>
      </w:r>
      <w:r>
        <w:rPr>
          <w:lang w:val="uk-UA"/>
        </w:rPr>
        <w:t xml:space="preserve"> </w:t>
      </w:r>
      <w:r w:rsidR="001F751D" w:rsidRPr="00BE71D6">
        <w:rPr>
          <w:lang w:val="uk-UA"/>
        </w:rPr>
        <w:t>Враховуючи теперішню ситуацію в країні, дослідження стану інноваційної діяльності, а також проведення оцінки щодо існуючого рівня її можливого розвитку виступає одним із головних питань як для керівників підприємств всіх типів та розмірів, так і держави як основного гаранта щодо забезпечення виконання та ефективної реалізації таких заходів</w:t>
      </w:r>
      <w:r>
        <w:rPr>
          <w:lang w:val="uk-UA"/>
        </w:rPr>
        <w:t>.</w:t>
      </w:r>
      <w:r w:rsidR="001F751D" w:rsidRPr="00BE71D6">
        <w:rPr>
          <w:lang w:val="uk-UA"/>
        </w:rPr>
        <w:t xml:space="preserve">  </w:t>
      </w:r>
    </w:p>
    <w:p w:rsidR="008F6B57" w:rsidRPr="00BE71D6" w:rsidRDefault="00744671" w:rsidP="006E50DB">
      <w:pPr>
        <w:pStyle w:val="1"/>
        <w:rPr>
          <w:lang w:val="uk-UA"/>
        </w:rPr>
      </w:pPr>
      <w:bookmarkStart w:id="1" w:name="_Toc260232915"/>
      <w:r w:rsidRPr="00BE71D6">
        <w:rPr>
          <w:lang w:val="uk-UA"/>
        </w:rPr>
        <w:t xml:space="preserve">ЗАГАЛЬНИЙ СТАН ТА ПРІОРИТЕТНІ НАПРЯМКИ </w:t>
      </w:r>
      <w:bookmarkEnd w:id="1"/>
      <w:r w:rsidRPr="00BE71D6">
        <w:rPr>
          <w:lang w:val="uk-UA"/>
        </w:rPr>
        <w:t xml:space="preserve">РОЗВИТКУ ІНОВАЦІЙ </w:t>
      </w:r>
    </w:p>
    <w:p w:rsidR="00744671" w:rsidRPr="00BE71D6" w:rsidRDefault="00744671" w:rsidP="008F6B57">
      <w:pPr>
        <w:pStyle w:val="MainBody"/>
        <w:rPr>
          <w:lang w:val="uk-UA"/>
        </w:rPr>
      </w:pPr>
      <w:r w:rsidRPr="00BE71D6">
        <w:rPr>
          <w:lang w:val="uk-UA"/>
        </w:rPr>
        <w:t xml:space="preserve">Наявність повномасштабної війни в Україні є одним із </w:t>
      </w:r>
      <w:proofErr w:type="spellStart"/>
      <w:r w:rsidRPr="00BE71D6">
        <w:rPr>
          <w:lang w:val="uk-UA"/>
        </w:rPr>
        <w:t>екзистенційних</w:t>
      </w:r>
      <w:proofErr w:type="spellEnd"/>
      <w:r w:rsidRPr="00BE71D6">
        <w:rPr>
          <w:lang w:val="uk-UA"/>
        </w:rPr>
        <w:t xml:space="preserve"> викликів для її національної промисловості. </w:t>
      </w:r>
      <w:r w:rsidRPr="00BE71D6">
        <w:rPr>
          <w:lang w:val="uk-UA"/>
        </w:rPr>
        <w:t xml:space="preserve">Адже, промисловий бізнес </w:t>
      </w:r>
      <w:r w:rsidR="00721555">
        <w:rPr>
          <w:lang w:val="uk-UA"/>
        </w:rPr>
        <w:t>був змушений</w:t>
      </w:r>
      <w:r w:rsidRPr="00BE71D6">
        <w:rPr>
          <w:lang w:val="uk-UA"/>
        </w:rPr>
        <w:t xml:space="preserve"> доволі активно зменшувати витрати та вкладати кошти в різного роду інновації, та зміщував фокус із забезпечення свого розвитку на механізм забезпечення діяльності в контексті «виживання». Проте, національний бізнес все ж бачить можливості щодо суттєвого відновлення власної інноваційної діяльності, в основному, за допомогою застосування ефективних галузевих програм підтримки, різного роду фіскальних стимулів, а також й інших важливих заходів, що запроваджуватимуться на рівні держави.</w:t>
      </w:r>
    </w:p>
    <w:p w:rsidR="00744671" w:rsidRPr="00BE71D6" w:rsidRDefault="00084F5C" w:rsidP="00744671">
      <w:pPr>
        <w:pStyle w:val="MainBody"/>
        <w:rPr>
          <w:lang w:val="uk-UA"/>
        </w:rPr>
      </w:pPr>
      <w:r w:rsidRPr="00BE71D6">
        <w:rPr>
          <w:lang w:val="uk-UA"/>
        </w:rPr>
        <w:t>В</w:t>
      </w:r>
      <w:r w:rsidR="00744671" w:rsidRPr="00BE71D6">
        <w:rPr>
          <w:lang w:val="uk-UA"/>
        </w:rPr>
        <w:t xml:space="preserve">арто зазначити, що розвиток інноваційної діяльності відбувається саме завдяки наявності кризових явищ та кризових ситуацій. Адже, кризові умови якраз і виступають в даному стані як певні адаптаційні механізми та стимули до дії, що відображаються у створенні кардинально нових шляхів та можливостей щодо виходу із наявних негативних ситуацій. </w:t>
      </w:r>
    </w:p>
    <w:p w:rsidR="00071E87" w:rsidRDefault="00721555" w:rsidP="00071E87">
      <w:pPr>
        <w:pStyle w:val="MainBody"/>
        <w:rPr>
          <w:lang w:val="uk-UA"/>
        </w:rPr>
      </w:pPr>
      <w:r>
        <w:rPr>
          <w:lang w:val="uk-UA"/>
        </w:rPr>
        <w:t>В</w:t>
      </w:r>
      <w:r w:rsidR="00744671" w:rsidRPr="00BE71D6">
        <w:rPr>
          <w:lang w:val="uk-UA"/>
        </w:rPr>
        <w:t xml:space="preserve"> Україні вже багато років поспіль просто не існує і, як наслідок, немає ефективної інноваційної стратегії на рівні держави, яку б визнавали та підтримували усі категорії вітчизняних </w:t>
      </w:r>
      <w:proofErr w:type="spellStart"/>
      <w:r w:rsidR="00744671" w:rsidRPr="00BE71D6">
        <w:rPr>
          <w:lang w:val="uk-UA"/>
        </w:rPr>
        <w:t>інноваторів</w:t>
      </w:r>
      <w:proofErr w:type="spellEnd"/>
      <w:r w:rsidR="00744671" w:rsidRPr="00BE71D6">
        <w:rPr>
          <w:lang w:val="uk-UA"/>
        </w:rPr>
        <w:t>, а також експертні спільноти</w:t>
      </w:r>
      <w:r w:rsidR="00071E87">
        <w:rPr>
          <w:lang w:val="uk-UA"/>
        </w:rPr>
        <w:t xml:space="preserve">, </w:t>
      </w:r>
      <w:r w:rsidR="00744671" w:rsidRPr="00BE71D6">
        <w:rPr>
          <w:lang w:val="uk-UA"/>
        </w:rPr>
        <w:t>а тому, зберігся, так званий, тренд щодо загальної деіндустріалізації економіки держави, котрий став домінан</w:t>
      </w:r>
      <w:r w:rsidR="00071E87">
        <w:rPr>
          <w:lang w:val="uk-UA"/>
        </w:rPr>
        <w:t>тний протягом минулих років</w:t>
      </w:r>
      <w:r w:rsidR="00744671" w:rsidRPr="00BE71D6">
        <w:rPr>
          <w:lang w:val="uk-UA"/>
        </w:rPr>
        <w:t xml:space="preserve">. </w:t>
      </w:r>
    </w:p>
    <w:p w:rsidR="00071E87" w:rsidRPr="00071E87" w:rsidRDefault="00071E87" w:rsidP="00071E87">
      <w:pPr>
        <w:pStyle w:val="MainBody"/>
        <w:rPr>
          <w:lang w:val="uk-UA"/>
        </w:rPr>
      </w:pPr>
      <w:r w:rsidRPr="00071E87">
        <w:rPr>
          <w:lang w:val="uk-UA"/>
        </w:rPr>
        <w:t>Для ефек</w:t>
      </w:r>
      <w:r w:rsidRPr="00071E87">
        <w:rPr>
          <w:lang w:val="uk-UA"/>
        </w:rPr>
        <w:softHyphen/>
        <w:t>тив</w:t>
      </w:r>
      <w:r w:rsidRPr="00071E87">
        <w:rPr>
          <w:lang w:val="uk-UA"/>
        </w:rPr>
        <w:softHyphen/>
        <w:t>но</w:t>
      </w:r>
      <w:r w:rsidRPr="00071E87">
        <w:rPr>
          <w:lang w:val="uk-UA"/>
        </w:rPr>
        <w:softHyphen/>
        <w:t>го вирішен</w:t>
      </w:r>
      <w:r w:rsidRPr="00071E87">
        <w:rPr>
          <w:lang w:val="uk-UA"/>
        </w:rPr>
        <w:softHyphen/>
        <w:t>ня цієї сис</w:t>
      </w:r>
      <w:r w:rsidRPr="00071E87">
        <w:rPr>
          <w:lang w:val="uk-UA"/>
        </w:rPr>
        <w:softHyphen/>
        <w:t>тем</w:t>
      </w:r>
      <w:r w:rsidRPr="00071E87">
        <w:rPr>
          <w:lang w:val="uk-UA"/>
        </w:rPr>
        <w:softHyphen/>
        <w:t>ної проб</w:t>
      </w:r>
      <w:r w:rsidRPr="00071E87">
        <w:rPr>
          <w:lang w:val="uk-UA"/>
        </w:rPr>
        <w:softHyphen/>
        <w:t>ле</w:t>
      </w:r>
      <w:r w:rsidRPr="00071E87">
        <w:rPr>
          <w:lang w:val="uk-UA"/>
        </w:rPr>
        <w:softHyphen/>
        <w:t>ми не</w:t>
      </w:r>
      <w:r w:rsidRPr="00071E87">
        <w:rPr>
          <w:lang w:val="uk-UA"/>
        </w:rPr>
        <w:softHyphen/>
        <w:t>обхідно ви</w:t>
      </w:r>
      <w:r w:rsidRPr="00071E87">
        <w:rPr>
          <w:lang w:val="uk-UA"/>
        </w:rPr>
        <w:softHyphen/>
        <w:t>значи</w:t>
      </w:r>
      <w:r w:rsidRPr="00071E87">
        <w:rPr>
          <w:lang w:val="uk-UA"/>
        </w:rPr>
        <w:softHyphen/>
        <w:t>ти вихідні по</w:t>
      </w:r>
      <w:r w:rsidRPr="00071E87">
        <w:rPr>
          <w:lang w:val="uk-UA"/>
        </w:rPr>
        <w:softHyphen/>
        <w:t>зиції ос</w:t>
      </w:r>
      <w:r w:rsidRPr="00071E87">
        <w:rPr>
          <w:lang w:val="uk-UA"/>
        </w:rPr>
        <w:softHyphen/>
        <w:t>нов</w:t>
      </w:r>
      <w:r w:rsidRPr="00071E87">
        <w:rPr>
          <w:lang w:val="uk-UA"/>
        </w:rPr>
        <w:softHyphen/>
        <w:t>них ком</w:t>
      </w:r>
      <w:r w:rsidRPr="00071E87">
        <w:rPr>
          <w:lang w:val="uk-UA"/>
        </w:rPr>
        <w:softHyphen/>
        <w:t>по</w:t>
      </w:r>
      <w:r w:rsidRPr="00071E87">
        <w:rPr>
          <w:lang w:val="uk-UA"/>
        </w:rPr>
        <w:softHyphen/>
        <w:t>нентів національ</w:t>
      </w:r>
      <w:r w:rsidRPr="00071E87">
        <w:rPr>
          <w:lang w:val="uk-UA"/>
        </w:rPr>
        <w:softHyphen/>
        <w:t>ної інно</w:t>
      </w:r>
      <w:r w:rsidRPr="00071E87">
        <w:rPr>
          <w:lang w:val="uk-UA"/>
        </w:rPr>
        <w:softHyphen/>
        <w:t>ваційної сис</w:t>
      </w:r>
      <w:r w:rsidRPr="00071E87">
        <w:rPr>
          <w:lang w:val="uk-UA"/>
        </w:rPr>
        <w:softHyphen/>
        <w:t>те</w:t>
      </w:r>
      <w:r w:rsidRPr="00071E87">
        <w:rPr>
          <w:lang w:val="uk-UA"/>
        </w:rPr>
        <w:softHyphen/>
        <w:t>ми, ступінь їх відповідності ви</w:t>
      </w:r>
      <w:r w:rsidRPr="00071E87">
        <w:rPr>
          <w:lang w:val="uk-UA"/>
        </w:rPr>
        <w:softHyphen/>
        <w:t>мо</w:t>
      </w:r>
      <w:r w:rsidRPr="00071E87">
        <w:rPr>
          <w:lang w:val="uk-UA"/>
        </w:rPr>
        <w:softHyphen/>
        <w:t>гам інно</w:t>
      </w:r>
      <w:r w:rsidRPr="00071E87">
        <w:rPr>
          <w:lang w:val="uk-UA"/>
        </w:rPr>
        <w:softHyphen/>
        <w:t>ваційно-інвес</w:t>
      </w:r>
      <w:r w:rsidRPr="00071E87">
        <w:rPr>
          <w:lang w:val="uk-UA"/>
        </w:rPr>
        <w:softHyphen/>
        <w:t>тиційної моделі роз</w:t>
      </w:r>
      <w:r w:rsidRPr="00071E87">
        <w:rPr>
          <w:lang w:val="uk-UA"/>
        </w:rPr>
        <w:softHyphen/>
        <w:t>вит</w:t>
      </w:r>
      <w:r w:rsidRPr="00071E87">
        <w:rPr>
          <w:lang w:val="uk-UA"/>
        </w:rPr>
        <w:softHyphen/>
        <w:t>ку, ви</w:t>
      </w:r>
      <w:r w:rsidRPr="00071E87">
        <w:rPr>
          <w:lang w:val="uk-UA"/>
        </w:rPr>
        <w:softHyphen/>
        <w:t>я</w:t>
      </w:r>
      <w:r w:rsidRPr="00071E87">
        <w:rPr>
          <w:lang w:val="uk-UA"/>
        </w:rPr>
        <w:softHyphen/>
        <w:t>ви</w:t>
      </w:r>
      <w:r w:rsidRPr="00071E87">
        <w:rPr>
          <w:lang w:val="uk-UA"/>
        </w:rPr>
        <w:softHyphen/>
        <w:t>ти слабкі сто</w:t>
      </w:r>
      <w:r w:rsidRPr="00071E87">
        <w:rPr>
          <w:lang w:val="uk-UA"/>
        </w:rPr>
        <w:softHyphen/>
        <w:t>ро</w:t>
      </w:r>
      <w:r w:rsidRPr="00071E87">
        <w:rPr>
          <w:lang w:val="uk-UA"/>
        </w:rPr>
        <w:softHyphen/>
        <w:t>ни і пе</w:t>
      </w:r>
      <w:r w:rsidRPr="00071E87">
        <w:rPr>
          <w:lang w:val="uk-UA"/>
        </w:rPr>
        <w:softHyphen/>
        <w:t>ре</w:t>
      </w:r>
      <w:r w:rsidRPr="00071E87">
        <w:rPr>
          <w:lang w:val="uk-UA"/>
        </w:rPr>
        <w:softHyphen/>
        <w:t>по</w:t>
      </w:r>
      <w:r w:rsidRPr="00071E87">
        <w:rPr>
          <w:lang w:val="uk-UA"/>
        </w:rPr>
        <w:softHyphen/>
        <w:t>ни, що галь</w:t>
      </w:r>
      <w:r w:rsidRPr="00071E87">
        <w:rPr>
          <w:lang w:val="uk-UA"/>
        </w:rPr>
        <w:softHyphen/>
        <w:t>му</w:t>
      </w:r>
      <w:r w:rsidRPr="00071E87">
        <w:rPr>
          <w:lang w:val="uk-UA"/>
        </w:rPr>
        <w:softHyphen/>
        <w:t>ють та</w:t>
      </w:r>
      <w:r w:rsidRPr="00071E87">
        <w:rPr>
          <w:lang w:val="uk-UA"/>
        </w:rPr>
        <w:softHyphen/>
        <w:t>кий роз</w:t>
      </w:r>
      <w:r w:rsidRPr="00071E87">
        <w:rPr>
          <w:lang w:val="uk-UA"/>
        </w:rPr>
        <w:softHyphen/>
        <w:t>ви</w:t>
      </w:r>
      <w:r w:rsidRPr="00071E87">
        <w:rPr>
          <w:lang w:val="uk-UA"/>
        </w:rPr>
        <w:softHyphen/>
        <w:t>ток, а та</w:t>
      </w:r>
      <w:r w:rsidRPr="00071E87">
        <w:rPr>
          <w:lang w:val="uk-UA"/>
        </w:rPr>
        <w:softHyphen/>
        <w:t>кож на</w:t>
      </w:r>
      <w:r w:rsidRPr="00071E87">
        <w:rPr>
          <w:lang w:val="uk-UA"/>
        </w:rPr>
        <w:softHyphen/>
        <w:t>явні пе</w:t>
      </w:r>
      <w:r w:rsidRPr="00071E87">
        <w:rPr>
          <w:lang w:val="uk-UA"/>
        </w:rPr>
        <w:softHyphen/>
        <w:t>ре</w:t>
      </w:r>
      <w:r w:rsidRPr="00071E87">
        <w:rPr>
          <w:lang w:val="uk-UA"/>
        </w:rPr>
        <w:softHyphen/>
        <w:t>ва</w:t>
      </w:r>
      <w:r w:rsidRPr="00071E87">
        <w:rPr>
          <w:lang w:val="uk-UA"/>
        </w:rPr>
        <w:softHyphen/>
        <w:t>ги і по</w:t>
      </w:r>
      <w:r w:rsidRPr="00071E87">
        <w:rPr>
          <w:lang w:val="uk-UA"/>
        </w:rPr>
        <w:softHyphen/>
        <w:t>тенційні мож</w:t>
      </w:r>
      <w:r w:rsidRPr="00071E87">
        <w:rPr>
          <w:lang w:val="uk-UA"/>
        </w:rPr>
        <w:softHyphen/>
        <w:t>ли</w:t>
      </w:r>
      <w:r w:rsidRPr="00071E87">
        <w:rPr>
          <w:lang w:val="uk-UA"/>
        </w:rPr>
        <w:softHyphen/>
        <w:t>вості що</w:t>
      </w:r>
      <w:r w:rsidRPr="00071E87">
        <w:rPr>
          <w:lang w:val="uk-UA"/>
        </w:rPr>
        <w:softHyphen/>
        <w:t>до здійснен</w:t>
      </w:r>
      <w:r w:rsidRPr="00071E87">
        <w:rPr>
          <w:lang w:val="uk-UA"/>
        </w:rPr>
        <w:softHyphen/>
        <w:t>ня уз</w:t>
      </w:r>
      <w:r w:rsidRPr="00071E87">
        <w:rPr>
          <w:lang w:val="uk-UA"/>
        </w:rPr>
        <w:softHyphen/>
        <w:t>год</w:t>
      </w:r>
      <w:r w:rsidRPr="00071E87">
        <w:rPr>
          <w:lang w:val="uk-UA"/>
        </w:rPr>
        <w:softHyphen/>
        <w:t>же</w:t>
      </w:r>
      <w:r w:rsidRPr="00071E87">
        <w:rPr>
          <w:lang w:val="uk-UA"/>
        </w:rPr>
        <w:softHyphen/>
        <w:t>них сис</w:t>
      </w:r>
      <w:r w:rsidRPr="00071E87">
        <w:rPr>
          <w:lang w:val="uk-UA"/>
        </w:rPr>
        <w:softHyphen/>
        <w:t>тем</w:t>
      </w:r>
      <w:r w:rsidRPr="00071E87">
        <w:rPr>
          <w:lang w:val="uk-UA"/>
        </w:rPr>
        <w:softHyphen/>
        <w:t>них змін.</w:t>
      </w:r>
    </w:p>
    <w:p w:rsidR="00744671" w:rsidRDefault="00744671" w:rsidP="00744671">
      <w:pPr>
        <w:pStyle w:val="MainBody"/>
        <w:rPr>
          <w:lang w:val="uk-UA"/>
        </w:rPr>
      </w:pPr>
      <w:r w:rsidRPr="00BE71D6">
        <w:rPr>
          <w:lang w:val="uk-UA"/>
        </w:rPr>
        <w:t>Згідно даних, вказаних у «</w:t>
      </w:r>
      <w:proofErr w:type="spellStart"/>
      <w:r w:rsidR="00D22C28">
        <w:rPr>
          <w:lang w:val="uk-UA"/>
        </w:rPr>
        <w:t>Global</w:t>
      </w:r>
      <w:proofErr w:type="spellEnd"/>
      <w:r w:rsidR="00D22C28">
        <w:rPr>
          <w:lang w:val="uk-UA"/>
        </w:rPr>
        <w:t xml:space="preserve"> </w:t>
      </w:r>
      <w:proofErr w:type="spellStart"/>
      <w:r w:rsidR="00D22C28">
        <w:rPr>
          <w:lang w:val="uk-UA"/>
        </w:rPr>
        <w:t>Innovation</w:t>
      </w:r>
      <w:proofErr w:type="spellEnd"/>
      <w:r w:rsidR="00D22C28">
        <w:rPr>
          <w:lang w:val="uk-UA"/>
        </w:rPr>
        <w:t xml:space="preserve"> Index-2022» [3</w:t>
      </w:r>
      <w:r w:rsidRPr="00BE71D6">
        <w:rPr>
          <w:lang w:val="uk-UA"/>
        </w:rPr>
        <w:t>], Україна посіла 57 місце серед 132 можливих позицій країн та їх економік. В табл</w:t>
      </w:r>
      <w:r w:rsidR="00AC0F99">
        <w:rPr>
          <w:lang w:val="uk-UA"/>
        </w:rPr>
        <w:t>иці</w:t>
      </w:r>
      <w:r w:rsidRPr="00BE71D6">
        <w:rPr>
          <w:lang w:val="uk-UA"/>
        </w:rPr>
        <w:t xml:space="preserve"> 1 наведено інформацію щодо </w:t>
      </w:r>
      <w:proofErr w:type="spellStart"/>
      <w:r w:rsidRPr="00BE71D6">
        <w:rPr>
          <w:lang w:val="uk-UA"/>
        </w:rPr>
        <w:t>місцерозта</w:t>
      </w:r>
      <w:r w:rsidR="00BE71D6">
        <w:rPr>
          <w:lang w:val="uk-UA"/>
        </w:rPr>
        <w:t>ш</w:t>
      </w:r>
      <w:r w:rsidRPr="00BE71D6">
        <w:rPr>
          <w:lang w:val="uk-UA"/>
        </w:rPr>
        <w:t>ування</w:t>
      </w:r>
      <w:proofErr w:type="spellEnd"/>
      <w:r w:rsidRPr="00BE71D6">
        <w:rPr>
          <w:lang w:val="uk-UA"/>
        </w:rPr>
        <w:t xml:space="preserve"> України згідно результату загального показника GII-2022, а також результати його </w:t>
      </w:r>
      <w:proofErr w:type="spellStart"/>
      <w:r w:rsidRPr="00BE71D6">
        <w:rPr>
          <w:lang w:val="uk-UA"/>
        </w:rPr>
        <w:t>субпоказників</w:t>
      </w:r>
      <w:proofErr w:type="spellEnd"/>
      <w:r w:rsidRPr="00BE71D6">
        <w:rPr>
          <w:lang w:val="uk-UA"/>
        </w:rPr>
        <w:t xml:space="preserve"> – інноваційних компонент [</w:t>
      </w:r>
      <w:r w:rsidRPr="00D22C28">
        <w:rPr>
          <w:lang w:val="uk-UA"/>
        </w:rPr>
        <w:t>2</w:t>
      </w:r>
      <w:r w:rsidRPr="00BE71D6">
        <w:rPr>
          <w:lang w:val="uk-UA"/>
        </w:rPr>
        <w:t>].</w:t>
      </w:r>
    </w:p>
    <w:p w:rsidR="00071E87" w:rsidRDefault="00071E87" w:rsidP="00071E87">
      <w:pPr>
        <w:pStyle w:val="MainBody"/>
        <w:rPr>
          <w:lang w:val="uk-UA"/>
        </w:rPr>
      </w:pPr>
      <w:r w:rsidRPr="00BE71D6">
        <w:rPr>
          <w:lang w:val="uk-UA"/>
        </w:rPr>
        <w:t xml:space="preserve">Отже, можна констатувати той факт, що за 2022 рік </w:t>
      </w:r>
      <w:proofErr w:type="spellStart"/>
      <w:r w:rsidRPr="00BE71D6">
        <w:rPr>
          <w:lang w:val="uk-UA"/>
        </w:rPr>
        <w:t>місцерозташування</w:t>
      </w:r>
      <w:proofErr w:type="spellEnd"/>
      <w:r w:rsidRPr="00BE71D6">
        <w:rPr>
          <w:lang w:val="uk-UA"/>
        </w:rPr>
        <w:t xml:space="preserve"> України за результатом показника GII (57 місце) погіршилося на -8 позицій, у порівнянні із результатом 2021 року (49 місце). Основною причиною виникнення такої ситуації можна вважати наявність повномасштабної війни в країні, що значно стримує всі процеси її розвитку та діяльності.</w:t>
      </w:r>
    </w:p>
    <w:p w:rsidR="00744671" w:rsidRPr="00BE71D6" w:rsidRDefault="00744671" w:rsidP="00744671">
      <w:pPr>
        <w:rPr>
          <w:lang w:val="uk-UA"/>
        </w:rPr>
      </w:pPr>
      <w:r w:rsidRPr="00BE71D6">
        <w:rPr>
          <w:lang w:val="uk-UA"/>
        </w:rPr>
        <w:lastRenderedPageBreak/>
        <w:t xml:space="preserve">Таблиця 1: Загальний рейтинг України за показником GII та інноваційними компонентами протягом 2021-2022 років </w:t>
      </w:r>
    </w:p>
    <w:tbl>
      <w:tblPr>
        <w:tblW w:w="46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3"/>
        <w:gridCol w:w="851"/>
        <w:gridCol w:w="850"/>
        <w:gridCol w:w="709"/>
      </w:tblGrid>
      <w:tr w:rsidR="00744671" w:rsidRPr="00BE71D6" w:rsidTr="00084F5C">
        <w:trPr>
          <w:jc w:val="center"/>
        </w:trPr>
        <w:tc>
          <w:tcPr>
            <w:tcW w:w="2263" w:type="dxa"/>
            <w:vMerge w:val="restart"/>
            <w:vAlign w:val="center"/>
          </w:tcPr>
          <w:p w:rsidR="00744671" w:rsidRPr="00BE71D6" w:rsidRDefault="00744671" w:rsidP="00084F5C">
            <w:pPr>
              <w:jc w:val="left"/>
              <w:rPr>
                <w:lang w:val="uk-UA"/>
              </w:rPr>
            </w:pPr>
            <w:r w:rsidRPr="00BE71D6">
              <w:rPr>
                <w:lang w:val="uk-UA"/>
              </w:rPr>
              <w:t>Назва показника</w:t>
            </w:r>
          </w:p>
        </w:tc>
        <w:tc>
          <w:tcPr>
            <w:tcW w:w="2410" w:type="dxa"/>
            <w:gridSpan w:val="3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Україна</w:t>
            </w:r>
          </w:p>
        </w:tc>
      </w:tr>
      <w:tr w:rsidR="00744671" w:rsidRPr="00BE71D6" w:rsidTr="00084F5C">
        <w:trPr>
          <w:jc w:val="center"/>
        </w:trPr>
        <w:tc>
          <w:tcPr>
            <w:tcW w:w="2263" w:type="dxa"/>
            <w:vMerge/>
          </w:tcPr>
          <w:p w:rsidR="00744671" w:rsidRPr="00BE71D6" w:rsidRDefault="00744671" w:rsidP="00003B74">
            <w:pPr>
              <w:rPr>
                <w:lang w:val="uk-UA"/>
              </w:rPr>
            </w:pPr>
          </w:p>
        </w:tc>
        <w:tc>
          <w:tcPr>
            <w:tcW w:w="851" w:type="dxa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2021р.</w:t>
            </w:r>
          </w:p>
        </w:tc>
        <w:tc>
          <w:tcPr>
            <w:tcW w:w="850" w:type="dxa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2022р.</w:t>
            </w:r>
          </w:p>
        </w:tc>
        <w:tc>
          <w:tcPr>
            <w:tcW w:w="709" w:type="dxa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Зміна +,-</w:t>
            </w:r>
          </w:p>
        </w:tc>
      </w:tr>
      <w:tr w:rsidR="00744671" w:rsidRPr="00BE71D6" w:rsidTr="00084F5C">
        <w:trPr>
          <w:jc w:val="center"/>
        </w:trPr>
        <w:tc>
          <w:tcPr>
            <w:tcW w:w="2263" w:type="dxa"/>
          </w:tcPr>
          <w:p w:rsidR="00744671" w:rsidRPr="00BE71D6" w:rsidRDefault="00084F5C" w:rsidP="00003B74">
            <w:pPr>
              <w:rPr>
                <w:b/>
                <w:lang w:val="uk-UA"/>
              </w:rPr>
            </w:pPr>
            <w:r w:rsidRPr="00BE71D6">
              <w:rPr>
                <w:b/>
                <w:lang w:val="uk-UA"/>
              </w:rPr>
              <w:t>GII</w:t>
            </w:r>
          </w:p>
        </w:tc>
        <w:tc>
          <w:tcPr>
            <w:tcW w:w="851" w:type="dxa"/>
          </w:tcPr>
          <w:p w:rsidR="00744671" w:rsidRPr="00BE71D6" w:rsidRDefault="00084F5C" w:rsidP="00003B74">
            <w:pPr>
              <w:jc w:val="center"/>
              <w:rPr>
                <w:b/>
                <w:lang w:val="uk-UA"/>
              </w:rPr>
            </w:pPr>
            <w:r w:rsidRPr="00BE71D6">
              <w:rPr>
                <w:b/>
                <w:lang w:val="uk-UA"/>
              </w:rPr>
              <w:t>49</w:t>
            </w:r>
          </w:p>
        </w:tc>
        <w:tc>
          <w:tcPr>
            <w:tcW w:w="850" w:type="dxa"/>
          </w:tcPr>
          <w:p w:rsidR="00744671" w:rsidRPr="00BE71D6" w:rsidRDefault="00084F5C" w:rsidP="00003B74">
            <w:pPr>
              <w:jc w:val="center"/>
              <w:rPr>
                <w:b/>
                <w:lang w:val="uk-UA"/>
              </w:rPr>
            </w:pPr>
            <w:r w:rsidRPr="00BE71D6">
              <w:rPr>
                <w:b/>
                <w:lang w:val="uk-UA"/>
              </w:rPr>
              <w:t>57</w:t>
            </w:r>
          </w:p>
        </w:tc>
        <w:tc>
          <w:tcPr>
            <w:tcW w:w="709" w:type="dxa"/>
          </w:tcPr>
          <w:p w:rsidR="00744671" w:rsidRPr="00BE71D6" w:rsidRDefault="00084F5C" w:rsidP="00003B74">
            <w:pPr>
              <w:jc w:val="center"/>
              <w:rPr>
                <w:b/>
                <w:lang w:val="uk-UA"/>
              </w:rPr>
            </w:pPr>
            <w:r w:rsidRPr="00BE71D6">
              <w:rPr>
                <w:b/>
                <w:lang w:val="uk-UA"/>
              </w:rPr>
              <w:t>+8</w:t>
            </w:r>
          </w:p>
        </w:tc>
      </w:tr>
      <w:tr w:rsidR="00744671" w:rsidRPr="00BE71D6" w:rsidTr="00084F5C">
        <w:trPr>
          <w:jc w:val="center"/>
        </w:trPr>
        <w:tc>
          <w:tcPr>
            <w:tcW w:w="2263" w:type="dxa"/>
          </w:tcPr>
          <w:p w:rsidR="00744671" w:rsidRPr="00BE71D6" w:rsidRDefault="00084F5C" w:rsidP="00003B74">
            <w:pPr>
              <w:rPr>
                <w:lang w:val="uk-UA"/>
              </w:rPr>
            </w:pPr>
            <w:r w:rsidRPr="00BE71D6">
              <w:rPr>
                <w:lang w:val="uk-UA"/>
              </w:rPr>
              <w:t>Людський капітал та дослідження</w:t>
            </w:r>
          </w:p>
        </w:tc>
        <w:tc>
          <w:tcPr>
            <w:tcW w:w="851" w:type="dxa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44</w:t>
            </w:r>
          </w:p>
        </w:tc>
        <w:tc>
          <w:tcPr>
            <w:tcW w:w="850" w:type="dxa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49</w:t>
            </w:r>
          </w:p>
        </w:tc>
        <w:tc>
          <w:tcPr>
            <w:tcW w:w="709" w:type="dxa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+5</w:t>
            </w:r>
          </w:p>
        </w:tc>
      </w:tr>
      <w:tr w:rsidR="00744671" w:rsidRPr="00BE71D6" w:rsidTr="00084F5C">
        <w:trPr>
          <w:jc w:val="center"/>
        </w:trPr>
        <w:tc>
          <w:tcPr>
            <w:tcW w:w="2263" w:type="dxa"/>
          </w:tcPr>
          <w:p w:rsidR="00744671" w:rsidRPr="00BE71D6" w:rsidRDefault="00084F5C" w:rsidP="00003B74">
            <w:pPr>
              <w:rPr>
                <w:lang w:val="uk-UA"/>
              </w:rPr>
            </w:pPr>
            <w:r w:rsidRPr="00BE71D6">
              <w:rPr>
                <w:lang w:val="uk-UA"/>
              </w:rPr>
              <w:t>Інфраструктура</w:t>
            </w:r>
          </w:p>
        </w:tc>
        <w:tc>
          <w:tcPr>
            <w:tcW w:w="851" w:type="dxa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94</w:t>
            </w:r>
          </w:p>
        </w:tc>
        <w:tc>
          <w:tcPr>
            <w:tcW w:w="850" w:type="dxa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82</w:t>
            </w:r>
          </w:p>
        </w:tc>
        <w:tc>
          <w:tcPr>
            <w:tcW w:w="709" w:type="dxa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-12</w:t>
            </w:r>
          </w:p>
        </w:tc>
      </w:tr>
      <w:tr w:rsidR="00744671" w:rsidRPr="00BE71D6" w:rsidTr="00084F5C">
        <w:trPr>
          <w:jc w:val="center"/>
        </w:trPr>
        <w:tc>
          <w:tcPr>
            <w:tcW w:w="2263" w:type="dxa"/>
          </w:tcPr>
          <w:p w:rsidR="00744671" w:rsidRPr="00BE71D6" w:rsidRDefault="00084F5C" w:rsidP="00003B74">
            <w:pPr>
              <w:rPr>
                <w:lang w:val="uk-UA"/>
              </w:rPr>
            </w:pPr>
            <w:proofErr w:type="spellStart"/>
            <w:r w:rsidRPr="00BE71D6">
              <w:rPr>
                <w:lang w:val="uk-UA"/>
              </w:rPr>
              <w:t>Ринковість</w:t>
            </w:r>
            <w:proofErr w:type="spellEnd"/>
          </w:p>
        </w:tc>
        <w:tc>
          <w:tcPr>
            <w:tcW w:w="851" w:type="dxa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88</w:t>
            </w:r>
          </w:p>
        </w:tc>
        <w:tc>
          <w:tcPr>
            <w:tcW w:w="850" w:type="dxa"/>
          </w:tcPr>
          <w:p w:rsidR="00744671" w:rsidRPr="00BE71D6" w:rsidRDefault="00084F5C" w:rsidP="00084F5C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102</w:t>
            </w:r>
          </w:p>
        </w:tc>
        <w:tc>
          <w:tcPr>
            <w:tcW w:w="709" w:type="dxa"/>
          </w:tcPr>
          <w:p w:rsidR="00744671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+14</w:t>
            </w:r>
          </w:p>
        </w:tc>
      </w:tr>
      <w:tr w:rsidR="00084F5C" w:rsidRPr="00BE71D6" w:rsidTr="00084F5C">
        <w:trPr>
          <w:jc w:val="center"/>
        </w:trPr>
        <w:tc>
          <w:tcPr>
            <w:tcW w:w="2263" w:type="dxa"/>
          </w:tcPr>
          <w:p w:rsidR="00084F5C" w:rsidRPr="00BE71D6" w:rsidRDefault="00084F5C" w:rsidP="00003B74">
            <w:pPr>
              <w:rPr>
                <w:lang w:val="uk-UA"/>
              </w:rPr>
            </w:pPr>
            <w:r w:rsidRPr="00BE71D6">
              <w:rPr>
                <w:lang w:val="uk-UA"/>
              </w:rPr>
              <w:t>Ведення бізнесу</w:t>
            </w:r>
          </w:p>
        </w:tc>
        <w:tc>
          <w:tcPr>
            <w:tcW w:w="851" w:type="dxa"/>
          </w:tcPr>
          <w:p w:rsidR="00084F5C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53</w:t>
            </w:r>
          </w:p>
        </w:tc>
        <w:tc>
          <w:tcPr>
            <w:tcW w:w="850" w:type="dxa"/>
          </w:tcPr>
          <w:p w:rsidR="00084F5C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48</w:t>
            </w:r>
          </w:p>
        </w:tc>
        <w:tc>
          <w:tcPr>
            <w:tcW w:w="709" w:type="dxa"/>
          </w:tcPr>
          <w:p w:rsidR="00084F5C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-5</w:t>
            </w:r>
          </w:p>
        </w:tc>
      </w:tr>
      <w:tr w:rsidR="00084F5C" w:rsidRPr="00BE71D6" w:rsidTr="00084F5C">
        <w:trPr>
          <w:jc w:val="center"/>
        </w:trPr>
        <w:tc>
          <w:tcPr>
            <w:tcW w:w="2263" w:type="dxa"/>
          </w:tcPr>
          <w:p w:rsidR="00084F5C" w:rsidRPr="00BE71D6" w:rsidRDefault="00084F5C" w:rsidP="00003B74">
            <w:pPr>
              <w:rPr>
                <w:lang w:val="uk-UA"/>
              </w:rPr>
            </w:pPr>
            <w:r w:rsidRPr="00BE71D6">
              <w:rPr>
                <w:lang w:val="uk-UA"/>
              </w:rPr>
              <w:t>Знання та технологічні винаходи</w:t>
            </w:r>
          </w:p>
        </w:tc>
        <w:tc>
          <w:tcPr>
            <w:tcW w:w="851" w:type="dxa"/>
          </w:tcPr>
          <w:p w:rsidR="00084F5C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33</w:t>
            </w:r>
          </w:p>
        </w:tc>
        <w:tc>
          <w:tcPr>
            <w:tcW w:w="850" w:type="dxa"/>
          </w:tcPr>
          <w:p w:rsidR="00084F5C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36</w:t>
            </w:r>
          </w:p>
        </w:tc>
        <w:tc>
          <w:tcPr>
            <w:tcW w:w="709" w:type="dxa"/>
          </w:tcPr>
          <w:p w:rsidR="00084F5C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+3</w:t>
            </w:r>
          </w:p>
        </w:tc>
      </w:tr>
      <w:tr w:rsidR="00084F5C" w:rsidRPr="00BE71D6" w:rsidTr="00084F5C">
        <w:trPr>
          <w:jc w:val="center"/>
        </w:trPr>
        <w:tc>
          <w:tcPr>
            <w:tcW w:w="2263" w:type="dxa"/>
          </w:tcPr>
          <w:p w:rsidR="00084F5C" w:rsidRPr="00BE71D6" w:rsidRDefault="00084F5C" w:rsidP="00003B74">
            <w:pPr>
              <w:rPr>
                <w:lang w:val="uk-UA"/>
              </w:rPr>
            </w:pPr>
            <w:r w:rsidRPr="00BE71D6">
              <w:rPr>
                <w:lang w:val="uk-UA"/>
              </w:rPr>
              <w:t>Творчі винаходи</w:t>
            </w:r>
          </w:p>
        </w:tc>
        <w:tc>
          <w:tcPr>
            <w:tcW w:w="851" w:type="dxa"/>
          </w:tcPr>
          <w:p w:rsidR="00084F5C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48</w:t>
            </w:r>
          </w:p>
        </w:tc>
        <w:tc>
          <w:tcPr>
            <w:tcW w:w="850" w:type="dxa"/>
          </w:tcPr>
          <w:p w:rsidR="00084F5C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63</w:t>
            </w:r>
          </w:p>
        </w:tc>
        <w:tc>
          <w:tcPr>
            <w:tcW w:w="709" w:type="dxa"/>
          </w:tcPr>
          <w:p w:rsidR="00084F5C" w:rsidRPr="00BE71D6" w:rsidRDefault="00084F5C" w:rsidP="00003B74">
            <w:pPr>
              <w:jc w:val="center"/>
              <w:rPr>
                <w:lang w:val="uk-UA"/>
              </w:rPr>
            </w:pPr>
            <w:r w:rsidRPr="00BE71D6">
              <w:rPr>
                <w:lang w:val="uk-UA"/>
              </w:rPr>
              <w:t>+15</w:t>
            </w:r>
          </w:p>
        </w:tc>
      </w:tr>
    </w:tbl>
    <w:p w:rsidR="008F6B57" w:rsidRPr="00BE71D6" w:rsidRDefault="00084F5C" w:rsidP="00162031">
      <w:pPr>
        <w:pStyle w:val="MainBody"/>
        <w:rPr>
          <w:lang w:val="uk-UA"/>
        </w:rPr>
      </w:pPr>
      <w:r w:rsidRPr="00BE71D6">
        <w:rPr>
          <w:lang w:val="uk-UA"/>
        </w:rPr>
        <w:t>В основному, найважчою дана ситуація є в галузі промисловості</w:t>
      </w:r>
      <w:r w:rsidR="00AD3A7D">
        <w:rPr>
          <w:lang w:val="uk-UA"/>
        </w:rPr>
        <w:t xml:space="preserve">. </w:t>
      </w:r>
      <w:r w:rsidR="00243F8E" w:rsidRPr="00BE71D6">
        <w:rPr>
          <w:lang w:val="uk-UA"/>
        </w:rPr>
        <w:t>Здійснення огляду даних, вказаних у «</w:t>
      </w:r>
      <w:proofErr w:type="spellStart"/>
      <w:r w:rsidR="00243F8E" w:rsidRPr="00BE71D6">
        <w:rPr>
          <w:lang w:val="uk-UA"/>
        </w:rPr>
        <w:t>European</w:t>
      </w:r>
      <w:proofErr w:type="spellEnd"/>
      <w:r w:rsidR="00243F8E" w:rsidRPr="00BE71D6">
        <w:rPr>
          <w:lang w:val="uk-UA"/>
        </w:rPr>
        <w:t xml:space="preserve"> </w:t>
      </w:r>
      <w:proofErr w:type="spellStart"/>
      <w:r w:rsidR="00243F8E" w:rsidRPr="00BE71D6">
        <w:rPr>
          <w:lang w:val="uk-UA"/>
        </w:rPr>
        <w:t>Innovation</w:t>
      </w:r>
      <w:proofErr w:type="spellEnd"/>
      <w:r w:rsidR="00243F8E" w:rsidRPr="00BE71D6">
        <w:rPr>
          <w:lang w:val="uk-UA"/>
        </w:rPr>
        <w:t xml:space="preserve"> </w:t>
      </w:r>
      <w:proofErr w:type="spellStart"/>
      <w:r w:rsidR="00243F8E" w:rsidRPr="00BE71D6">
        <w:rPr>
          <w:lang w:val="uk-UA"/>
        </w:rPr>
        <w:t>Scoreboard</w:t>
      </w:r>
      <w:proofErr w:type="spellEnd"/>
      <w:r w:rsidR="00243F8E" w:rsidRPr="00BE71D6">
        <w:rPr>
          <w:lang w:val="uk-UA"/>
        </w:rPr>
        <w:t>» протягом 2014-2022 років [</w:t>
      </w:r>
      <w:r w:rsidR="00D22C28">
        <w:rPr>
          <w:lang w:val="uk-UA"/>
        </w:rPr>
        <w:t>1</w:t>
      </w:r>
      <w:r w:rsidR="00D22C28" w:rsidRPr="00D22C28">
        <w:rPr>
          <w:lang w:val="uk-UA"/>
        </w:rPr>
        <w:t>;</w:t>
      </w:r>
      <w:r w:rsidR="00F178AA">
        <w:rPr>
          <w:lang w:val="uk-UA"/>
        </w:rPr>
        <w:t>6</w:t>
      </w:r>
      <w:r w:rsidR="00243F8E" w:rsidRPr="00BE71D6">
        <w:rPr>
          <w:lang w:val="uk-UA"/>
        </w:rPr>
        <w:t>], відображає те, що в Україні значно скоротилися результати показника, що відображає рівень «інноваційного розвитку в країні», саме про такий стан справ свідчить наступна динаміка його результатів: 2014 рік – 39 місце; 2015 рік – 38 місце (-1 позиція відносно результату показника минулого періоду); 2016 рік – 39 місце (+1 позиція порівняно із результатом показника за 2015 рік); 2017 рік – 36 місце (-3 позиції відносно результату показника за 2016 рік); 2018 рік – 33 місце (-3 позиції в порівнянні зі значенням показника 2017 року); 2019 рік – 32 місце (-1 позиція відносно результату показника за 2018 рік); 2020 рік – 33 місце (+1 позиція в порівнянні із результатом показника за 2019 рік); 2021 рік – 34 місце (+1 позиція відносно результату показника 2020 року); 2022 рік – 31 місце (-3 позиції в порівнянні зі значенням показника за 2021 рік).</w:t>
      </w:r>
    </w:p>
    <w:p w:rsidR="00DE180A" w:rsidRPr="00BE71D6" w:rsidRDefault="00DE180A" w:rsidP="00162031">
      <w:pPr>
        <w:pStyle w:val="MainBody"/>
        <w:rPr>
          <w:lang w:val="uk-UA"/>
        </w:rPr>
      </w:pPr>
      <w:r w:rsidRPr="00BE71D6">
        <w:rPr>
          <w:lang w:val="uk-UA"/>
        </w:rPr>
        <w:t xml:space="preserve">Не дивлячись на дещо «негативний» інноваційний стан України, варто зосередитися на тих існуючих позитивних моментах, що відображаються насамперед у майбутніх її можливостях. </w:t>
      </w:r>
    </w:p>
    <w:p w:rsidR="00DE180A" w:rsidRPr="00BE71D6" w:rsidRDefault="00DE180A" w:rsidP="00162031">
      <w:pPr>
        <w:pStyle w:val="MainBody"/>
        <w:rPr>
          <w:lang w:val="uk-UA"/>
        </w:rPr>
      </w:pPr>
      <w:r w:rsidRPr="00BE71D6">
        <w:rPr>
          <w:lang w:val="uk-UA"/>
        </w:rPr>
        <w:t xml:space="preserve">Слід відмітити і те, що протягом останніх декілька років поспіль, сфері інноваційної діяльності, зокрема інноваційному розвитку, що переважно був представленим різного роду </w:t>
      </w:r>
      <w:proofErr w:type="spellStart"/>
      <w:r w:rsidRPr="00BE71D6">
        <w:rPr>
          <w:lang w:val="uk-UA"/>
        </w:rPr>
        <w:t>стартапами</w:t>
      </w:r>
      <w:proofErr w:type="spellEnd"/>
      <w:r w:rsidRPr="00BE71D6">
        <w:rPr>
          <w:lang w:val="uk-UA"/>
        </w:rPr>
        <w:t xml:space="preserve">, надавалася доволі значна увага [8], і в більшості така підтримка проявлялася саме від державних структур. Ще одним із потужних заходів, що були ініційовані державою, стало створення та започаткування активної діяльності Українського фонду </w:t>
      </w:r>
      <w:proofErr w:type="spellStart"/>
      <w:r w:rsidRPr="00BE71D6">
        <w:rPr>
          <w:lang w:val="uk-UA"/>
        </w:rPr>
        <w:t>стартапів</w:t>
      </w:r>
      <w:proofErr w:type="spellEnd"/>
      <w:r w:rsidRPr="00BE71D6">
        <w:rPr>
          <w:lang w:val="uk-UA"/>
        </w:rPr>
        <w:t xml:space="preserve">, який відразу зайняв вагоме місце в бізнес-середовищі країни. Також, державою було забезпечено значущу підтримку щодо реалізації та запуску окремих бізнес-інкубаторів та акселераторів (понад десять); Львівської школи </w:t>
      </w:r>
      <w:proofErr w:type="spellStart"/>
      <w:r w:rsidRPr="00BE71D6">
        <w:rPr>
          <w:lang w:val="uk-UA"/>
        </w:rPr>
        <w:t>стартапів</w:t>
      </w:r>
      <w:proofErr w:type="spellEnd"/>
      <w:r w:rsidRPr="00BE71D6">
        <w:rPr>
          <w:lang w:val="uk-UA"/>
        </w:rPr>
        <w:t>.</w:t>
      </w:r>
    </w:p>
    <w:p w:rsidR="00BD2BAC" w:rsidRPr="00BE71D6" w:rsidRDefault="00BD2BAC" w:rsidP="00162031">
      <w:pPr>
        <w:pStyle w:val="MainBody"/>
        <w:rPr>
          <w:lang w:val="uk-UA"/>
        </w:rPr>
      </w:pPr>
      <w:r w:rsidRPr="00BE71D6">
        <w:rPr>
          <w:lang w:val="uk-UA"/>
        </w:rPr>
        <w:t xml:space="preserve">Дана ситуація в країні щодо загального стану її </w:t>
      </w:r>
      <w:proofErr w:type="spellStart"/>
      <w:r w:rsidRPr="00BE71D6">
        <w:rPr>
          <w:lang w:val="uk-UA"/>
        </w:rPr>
        <w:t>інноваційності</w:t>
      </w:r>
      <w:proofErr w:type="spellEnd"/>
      <w:r w:rsidRPr="00BE71D6">
        <w:rPr>
          <w:lang w:val="uk-UA"/>
        </w:rPr>
        <w:t xml:space="preserve"> може істотно покращитися лише за умов впровадження ефективних управлінських рішень разом із поєднанням сучасних моделей бізнес-концепцій та бізнес-механізмів, що будуть зосереджені на даному напрямі.</w:t>
      </w:r>
    </w:p>
    <w:p w:rsidR="008F6B57" w:rsidRPr="00BE71D6" w:rsidRDefault="00BD2BAC" w:rsidP="008F6B57">
      <w:pPr>
        <w:pStyle w:val="1"/>
        <w:rPr>
          <w:lang w:val="uk-UA"/>
        </w:rPr>
      </w:pPr>
      <w:r w:rsidRPr="00BE71D6">
        <w:rPr>
          <w:lang w:val="uk-UA"/>
        </w:rPr>
        <w:t>висновки</w:t>
      </w:r>
    </w:p>
    <w:p w:rsidR="00BD2BAC" w:rsidRPr="00BE71D6" w:rsidRDefault="00BE71D6" w:rsidP="00BD2BAC">
      <w:pPr>
        <w:pStyle w:val="MainBody"/>
        <w:rPr>
          <w:lang w:val="uk-UA"/>
        </w:rPr>
      </w:pPr>
      <w:r>
        <w:rPr>
          <w:lang w:val="uk-UA"/>
        </w:rPr>
        <w:t>У відповідності до основної мети проведеного дослідження доцільно відмітити</w:t>
      </w:r>
      <w:r w:rsidR="00BD2BAC" w:rsidRPr="00BE71D6">
        <w:rPr>
          <w:lang w:val="uk-UA"/>
        </w:rPr>
        <w:t xml:space="preserve">, що стан інноваційної політики держави був малопомітним й до початку повномасштабної війни в країні, тому, враховуючи дану ситуацію уряд країни повинен зайняти стійку активну позицію та зуміти забезпечити ефективну та якісну відбудову як </w:t>
      </w:r>
      <w:r>
        <w:rPr>
          <w:lang w:val="uk-UA"/>
        </w:rPr>
        <w:t>У</w:t>
      </w:r>
      <w:r w:rsidR="00BD2BAC" w:rsidRPr="00BE71D6">
        <w:rPr>
          <w:lang w:val="uk-UA"/>
        </w:rPr>
        <w:t xml:space="preserve">країни в цілому, так і її бізнесу зокрема, на основі сучасної стратегії модернізації. </w:t>
      </w:r>
    </w:p>
    <w:p w:rsidR="008F6B57" w:rsidRPr="00BE71D6" w:rsidRDefault="00BD2BAC" w:rsidP="00BD2BAC">
      <w:pPr>
        <w:pStyle w:val="MainBody"/>
        <w:rPr>
          <w:lang w:val="uk-UA"/>
        </w:rPr>
      </w:pPr>
      <w:r w:rsidRPr="00BE71D6">
        <w:rPr>
          <w:lang w:val="uk-UA"/>
        </w:rPr>
        <w:t>Отже, основними причинами [</w:t>
      </w:r>
      <w:r w:rsidR="00F178AA">
        <w:rPr>
          <w:lang w:val="uk-UA"/>
        </w:rPr>
        <w:t>5</w:t>
      </w:r>
      <w:r w:rsidRPr="00BE71D6">
        <w:rPr>
          <w:lang w:val="uk-UA"/>
        </w:rPr>
        <w:t xml:space="preserve">] відставання в забезпеченні необхідного рівня </w:t>
      </w:r>
      <w:r w:rsidR="00BE71D6">
        <w:rPr>
          <w:lang w:val="uk-UA"/>
        </w:rPr>
        <w:t>ін</w:t>
      </w:r>
      <w:r w:rsidRPr="00BE71D6">
        <w:rPr>
          <w:lang w:val="uk-UA"/>
        </w:rPr>
        <w:t>новаційної діяльності в Україні є</w:t>
      </w:r>
      <w:r w:rsidR="00BE71D6">
        <w:rPr>
          <w:lang w:val="uk-UA"/>
        </w:rPr>
        <w:t>:</w:t>
      </w:r>
      <w:r w:rsidR="00205008" w:rsidRPr="00205008">
        <w:rPr>
          <w:lang w:val="uk-UA"/>
        </w:rPr>
        <w:t xml:space="preserve"> </w:t>
      </w:r>
      <w:r w:rsidRPr="00BE71D6">
        <w:rPr>
          <w:lang w:val="uk-UA"/>
        </w:rPr>
        <w:t>слабк</w:t>
      </w:r>
      <w:r w:rsidR="00BE71D6">
        <w:rPr>
          <w:lang w:val="uk-UA"/>
        </w:rPr>
        <w:t>ий</w:t>
      </w:r>
      <w:r w:rsidRPr="00BE71D6">
        <w:rPr>
          <w:lang w:val="uk-UA"/>
        </w:rPr>
        <w:t xml:space="preserve"> фокус на</w:t>
      </w:r>
      <w:r w:rsidR="00BE71D6">
        <w:rPr>
          <w:lang w:val="uk-UA"/>
        </w:rPr>
        <w:t xml:space="preserve"> </w:t>
      </w:r>
      <w:r w:rsidRPr="00BE71D6">
        <w:rPr>
          <w:lang w:val="uk-UA"/>
        </w:rPr>
        <w:t xml:space="preserve">промислові </w:t>
      </w:r>
      <w:proofErr w:type="spellStart"/>
      <w:r w:rsidRPr="00BE71D6">
        <w:rPr>
          <w:lang w:val="uk-UA"/>
        </w:rPr>
        <w:t>стартапи</w:t>
      </w:r>
      <w:proofErr w:type="spellEnd"/>
      <w:r w:rsidR="00BE71D6">
        <w:rPr>
          <w:lang w:val="uk-UA"/>
        </w:rPr>
        <w:t xml:space="preserve"> (</w:t>
      </w:r>
      <w:r w:rsidR="00BE71D6" w:rsidRPr="00BE71D6">
        <w:rPr>
          <w:lang w:val="uk-UA"/>
        </w:rPr>
        <w:t>«</w:t>
      </w:r>
      <w:proofErr w:type="spellStart"/>
      <w:r w:rsidR="00BE71D6" w:rsidRPr="00BE71D6">
        <w:rPr>
          <w:lang w:val="uk-UA"/>
        </w:rPr>
        <w:t>Deep-Tech</w:t>
      </w:r>
      <w:proofErr w:type="spellEnd"/>
      <w:r w:rsidR="00BE71D6" w:rsidRPr="00BE71D6">
        <w:rPr>
          <w:lang w:val="uk-UA"/>
        </w:rPr>
        <w:t>»</w:t>
      </w:r>
      <w:r w:rsidR="00BE71D6">
        <w:rPr>
          <w:lang w:val="uk-UA"/>
        </w:rPr>
        <w:t>);</w:t>
      </w:r>
      <w:r w:rsidR="00205008" w:rsidRPr="00205008">
        <w:rPr>
          <w:lang w:val="uk-UA"/>
        </w:rPr>
        <w:t xml:space="preserve"> </w:t>
      </w:r>
      <w:r w:rsidRPr="00BE71D6">
        <w:rPr>
          <w:lang w:val="uk-UA"/>
        </w:rPr>
        <w:t>відсутність необхідного рівня інвестицій для забезпечення та підтримки інноваційної інфраструктури в цілому.</w:t>
      </w:r>
    </w:p>
    <w:p w:rsidR="00071E87" w:rsidRDefault="00BE71D6" w:rsidP="00071E87">
      <w:pPr>
        <w:pStyle w:val="MainBody"/>
        <w:rPr>
          <w:lang w:val="uk-UA"/>
        </w:rPr>
      </w:pPr>
      <w:r>
        <w:rPr>
          <w:lang w:val="uk-UA"/>
        </w:rPr>
        <w:t>У підсумку</w:t>
      </w:r>
      <w:r w:rsidR="00BD2BAC" w:rsidRPr="00BE71D6">
        <w:rPr>
          <w:lang w:val="uk-UA"/>
        </w:rPr>
        <w:t xml:space="preserve"> варто наголосити на тому, що державна підтримка разом із міжнародними програмами та міжнародним досвідом щодо забезпеченості як розвитку, так і ефективного функціонування національних підприємств на основі здійснення інноваційної діяльності виступає на даний час надзвичайно важливим та доволі актуальним завданням.</w:t>
      </w:r>
      <w:r w:rsidR="0012068C">
        <w:rPr>
          <w:lang w:val="uk-UA"/>
        </w:rPr>
        <w:t xml:space="preserve"> </w:t>
      </w:r>
      <w:r w:rsidR="00071E87" w:rsidRPr="00071E87">
        <w:rPr>
          <w:lang w:val="uk-UA"/>
        </w:rPr>
        <w:t>Розробка опт</w:t>
      </w:r>
      <w:r w:rsidR="00205008">
        <w:rPr>
          <w:lang w:val="uk-UA"/>
        </w:rPr>
        <w:t>и</w:t>
      </w:r>
      <w:r w:rsidR="00071E87" w:rsidRPr="00071E87">
        <w:rPr>
          <w:lang w:val="uk-UA"/>
        </w:rPr>
        <w:t>мальної інно</w:t>
      </w:r>
      <w:r w:rsidR="00071E87" w:rsidRPr="00071E87">
        <w:rPr>
          <w:lang w:val="uk-UA"/>
        </w:rPr>
        <w:softHyphen/>
        <w:t>ваційно-інвес</w:t>
      </w:r>
      <w:r w:rsidR="00071E87" w:rsidRPr="00071E87">
        <w:rPr>
          <w:lang w:val="uk-UA"/>
        </w:rPr>
        <w:softHyphen/>
        <w:t>тиційної мо</w:t>
      </w:r>
      <w:r w:rsidR="00071E87" w:rsidRPr="00071E87">
        <w:rPr>
          <w:lang w:val="uk-UA"/>
        </w:rPr>
        <w:softHyphen/>
        <w:t>делі в умовах війни</w:t>
      </w:r>
      <w:r w:rsidR="00AD3A7D">
        <w:rPr>
          <w:lang w:val="uk-UA"/>
        </w:rPr>
        <w:t xml:space="preserve"> відкриє</w:t>
      </w:r>
      <w:bookmarkStart w:id="2" w:name="_GoBack"/>
      <w:bookmarkEnd w:id="2"/>
      <w:r w:rsidR="00AD3A7D">
        <w:rPr>
          <w:lang w:val="uk-UA"/>
        </w:rPr>
        <w:t xml:space="preserve"> </w:t>
      </w:r>
      <w:r w:rsidR="00071E87" w:rsidRPr="00071E87">
        <w:rPr>
          <w:lang w:val="uk-UA"/>
        </w:rPr>
        <w:t>всім галузям України еко</w:t>
      </w:r>
      <w:r w:rsidR="00071E87" w:rsidRPr="00071E87">
        <w:rPr>
          <w:lang w:val="uk-UA"/>
        </w:rPr>
        <w:softHyphen/>
        <w:t>номічний і соціаль</w:t>
      </w:r>
      <w:r w:rsidR="00071E87" w:rsidRPr="00071E87">
        <w:rPr>
          <w:lang w:val="uk-UA"/>
        </w:rPr>
        <w:softHyphen/>
        <w:t>ний роз</w:t>
      </w:r>
      <w:r w:rsidR="00071E87" w:rsidRPr="00071E87">
        <w:rPr>
          <w:lang w:val="uk-UA"/>
        </w:rPr>
        <w:softHyphen/>
        <w:t>вито</w:t>
      </w:r>
      <w:r w:rsidR="00071E87" w:rsidRPr="00071E87">
        <w:rPr>
          <w:lang w:val="uk-UA"/>
        </w:rPr>
        <w:softHyphen/>
        <w:t>к, підви</w:t>
      </w:r>
      <w:r w:rsidR="00071E87" w:rsidRPr="00071E87">
        <w:rPr>
          <w:lang w:val="uk-UA"/>
        </w:rPr>
        <w:softHyphen/>
        <w:t>щен</w:t>
      </w:r>
      <w:r w:rsidR="00071E87" w:rsidRPr="00071E87">
        <w:rPr>
          <w:lang w:val="uk-UA"/>
        </w:rPr>
        <w:softHyphen/>
        <w:t>ня ефек</w:t>
      </w:r>
      <w:r w:rsidR="00071E87" w:rsidRPr="00071E87">
        <w:rPr>
          <w:lang w:val="uk-UA"/>
        </w:rPr>
        <w:softHyphen/>
        <w:t>тив</w:t>
      </w:r>
      <w:r w:rsidR="00071E87" w:rsidRPr="00071E87">
        <w:rPr>
          <w:lang w:val="uk-UA"/>
        </w:rPr>
        <w:softHyphen/>
        <w:t>ності ви</w:t>
      </w:r>
      <w:r w:rsidR="00071E87" w:rsidRPr="00071E87">
        <w:rPr>
          <w:lang w:val="uk-UA"/>
        </w:rPr>
        <w:softHyphen/>
        <w:t>ко</w:t>
      </w:r>
      <w:r w:rsidR="00071E87" w:rsidRPr="00071E87">
        <w:rPr>
          <w:lang w:val="uk-UA"/>
        </w:rPr>
        <w:softHyphen/>
        <w:t>рис</w:t>
      </w:r>
      <w:r w:rsidR="00071E87" w:rsidRPr="00071E87">
        <w:rPr>
          <w:lang w:val="uk-UA"/>
        </w:rPr>
        <w:softHyphen/>
        <w:t>тан</w:t>
      </w:r>
      <w:r w:rsidR="00071E87" w:rsidRPr="00071E87">
        <w:rPr>
          <w:lang w:val="uk-UA"/>
        </w:rPr>
        <w:softHyphen/>
        <w:t>ня інте</w:t>
      </w:r>
      <w:r w:rsidR="00071E87" w:rsidRPr="00071E87">
        <w:rPr>
          <w:lang w:val="uk-UA"/>
        </w:rPr>
        <w:softHyphen/>
        <w:t>лек</w:t>
      </w:r>
      <w:r w:rsidR="00071E87" w:rsidRPr="00071E87">
        <w:rPr>
          <w:lang w:val="uk-UA"/>
        </w:rPr>
        <w:softHyphen/>
        <w:t>ту</w:t>
      </w:r>
      <w:r w:rsidR="00071E87" w:rsidRPr="00071E87">
        <w:rPr>
          <w:lang w:val="uk-UA"/>
        </w:rPr>
        <w:softHyphen/>
        <w:t>аль</w:t>
      </w:r>
      <w:r w:rsidR="00071E87" w:rsidRPr="00071E87">
        <w:rPr>
          <w:lang w:val="uk-UA"/>
        </w:rPr>
        <w:softHyphen/>
        <w:t>но</w:t>
      </w:r>
      <w:r w:rsidR="00071E87" w:rsidRPr="00071E87">
        <w:rPr>
          <w:lang w:val="uk-UA"/>
        </w:rPr>
        <w:softHyphen/>
        <w:t>го по</w:t>
      </w:r>
      <w:r w:rsidR="00071E87" w:rsidRPr="00071E87">
        <w:rPr>
          <w:lang w:val="uk-UA"/>
        </w:rPr>
        <w:softHyphen/>
        <w:t>тенціалу країни, всіх її людсь</w:t>
      </w:r>
      <w:r w:rsidR="00071E87" w:rsidRPr="00071E87">
        <w:rPr>
          <w:lang w:val="uk-UA"/>
        </w:rPr>
        <w:softHyphen/>
        <w:t>ких і при</w:t>
      </w:r>
      <w:r w:rsidR="00071E87" w:rsidRPr="00071E87">
        <w:rPr>
          <w:lang w:val="uk-UA"/>
        </w:rPr>
        <w:softHyphen/>
        <w:t>род</w:t>
      </w:r>
      <w:r w:rsidR="00071E87" w:rsidRPr="00071E87">
        <w:rPr>
          <w:lang w:val="uk-UA"/>
        </w:rPr>
        <w:softHyphen/>
        <w:t>них ре</w:t>
      </w:r>
      <w:r w:rsidR="00071E87" w:rsidRPr="00071E87">
        <w:rPr>
          <w:lang w:val="uk-UA"/>
        </w:rPr>
        <w:softHyphen/>
        <w:t>сурсів, за</w:t>
      </w:r>
      <w:r w:rsidR="00071E87" w:rsidRPr="00071E87">
        <w:rPr>
          <w:lang w:val="uk-UA"/>
        </w:rPr>
        <w:softHyphen/>
        <w:t>без</w:t>
      </w:r>
      <w:r w:rsidR="00071E87" w:rsidRPr="00071E87">
        <w:rPr>
          <w:lang w:val="uk-UA"/>
        </w:rPr>
        <w:softHyphen/>
        <w:t>пе</w:t>
      </w:r>
      <w:r w:rsidR="00071E87" w:rsidRPr="00071E87">
        <w:rPr>
          <w:lang w:val="uk-UA"/>
        </w:rPr>
        <w:softHyphen/>
        <w:t>чен</w:t>
      </w:r>
      <w:r w:rsidR="00071E87" w:rsidRPr="00071E87">
        <w:rPr>
          <w:lang w:val="uk-UA"/>
        </w:rPr>
        <w:softHyphen/>
        <w:t>ня підви</w:t>
      </w:r>
      <w:r w:rsidR="00071E87" w:rsidRPr="00071E87">
        <w:rPr>
          <w:lang w:val="uk-UA"/>
        </w:rPr>
        <w:softHyphen/>
        <w:t>щен</w:t>
      </w:r>
      <w:r w:rsidR="00071E87" w:rsidRPr="00071E87">
        <w:rPr>
          <w:lang w:val="uk-UA"/>
        </w:rPr>
        <w:softHyphen/>
        <w:t>ня кон</w:t>
      </w:r>
      <w:r w:rsidR="00071E87" w:rsidRPr="00071E87">
        <w:rPr>
          <w:lang w:val="uk-UA"/>
        </w:rPr>
        <w:softHyphen/>
        <w:t>ку</w:t>
      </w:r>
      <w:r w:rsidR="00071E87" w:rsidRPr="00071E87">
        <w:rPr>
          <w:lang w:val="uk-UA"/>
        </w:rPr>
        <w:softHyphen/>
        <w:t>рен</w:t>
      </w:r>
      <w:r w:rsidR="00071E87" w:rsidRPr="00071E87">
        <w:rPr>
          <w:lang w:val="uk-UA"/>
        </w:rPr>
        <w:softHyphen/>
        <w:t>то</w:t>
      </w:r>
      <w:r w:rsidR="00071E87" w:rsidRPr="00071E87">
        <w:rPr>
          <w:lang w:val="uk-UA"/>
        </w:rPr>
        <w:softHyphen/>
        <w:t>сп</w:t>
      </w:r>
      <w:r w:rsidR="00071E87" w:rsidRPr="00071E87">
        <w:rPr>
          <w:lang w:val="uk-UA"/>
        </w:rPr>
        <w:softHyphen/>
        <w:t>ро</w:t>
      </w:r>
      <w:r w:rsidR="00071E87" w:rsidRPr="00071E87">
        <w:rPr>
          <w:lang w:val="uk-UA"/>
        </w:rPr>
        <w:softHyphen/>
        <w:t>мож</w:t>
      </w:r>
      <w:r w:rsidR="00071E87" w:rsidRPr="00071E87">
        <w:rPr>
          <w:lang w:val="uk-UA"/>
        </w:rPr>
        <w:softHyphen/>
        <w:t>ності національ</w:t>
      </w:r>
      <w:r w:rsidR="00071E87" w:rsidRPr="00071E87">
        <w:rPr>
          <w:lang w:val="uk-UA"/>
        </w:rPr>
        <w:softHyphen/>
        <w:t>ної еко</w:t>
      </w:r>
      <w:r w:rsidR="00071E87" w:rsidRPr="00071E87">
        <w:rPr>
          <w:lang w:val="uk-UA"/>
        </w:rPr>
        <w:softHyphen/>
        <w:t>номіки, до</w:t>
      </w:r>
      <w:r w:rsidR="00071E87" w:rsidRPr="00071E87">
        <w:rPr>
          <w:lang w:val="uk-UA"/>
        </w:rPr>
        <w:softHyphen/>
        <w:t>сяг</w:t>
      </w:r>
      <w:r w:rsidR="00071E87" w:rsidRPr="00071E87">
        <w:rPr>
          <w:lang w:val="uk-UA"/>
        </w:rPr>
        <w:softHyphen/>
        <w:t>нен</w:t>
      </w:r>
      <w:r w:rsidR="00071E87" w:rsidRPr="00071E87">
        <w:rPr>
          <w:lang w:val="uk-UA"/>
        </w:rPr>
        <w:softHyphen/>
        <w:t>ня стабіль</w:t>
      </w:r>
      <w:r w:rsidR="00071E87" w:rsidRPr="00071E87">
        <w:rPr>
          <w:lang w:val="uk-UA"/>
        </w:rPr>
        <w:softHyphen/>
        <w:t>ного ста</w:t>
      </w:r>
      <w:r w:rsidR="00071E87" w:rsidRPr="00071E87">
        <w:rPr>
          <w:lang w:val="uk-UA"/>
        </w:rPr>
        <w:softHyphen/>
        <w:t>ло</w:t>
      </w:r>
      <w:r w:rsidR="00071E87" w:rsidRPr="00071E87">
        <w:rPr>
          <w:lang w:val="uk-UA"/>
        </w:rPr>
        <w:softHyphen/>
        <w:t>го роз</w:t>
      </w:r>
      <w:r w:rsidR="00071E87" w:rsidRPr="00071E87">
        <w:rPr>
          <w:lang w:val="uk-UA"/>
        </w:rPr>
        <w:softHyphen/>
        <w:t>вит</w:t>
      </w:r>
      <w:r w:rsidR="00071E87" w:rsidRPr="00071E87">
        <w:rPr>
          <w:lang w:val="uk-UA"/>
        </w:rPr>
        <w:softHyphen/>
        <w:t>ку і підви</w:t>
      </w:r>
      <w:r w:rsidR="00071E87" w:rsidRPr="00071E87">
        <w:rPr>
          <w:lang w:val="uk-UA"/>
        </w:rPr>
        <w:softHyphen/>
        <w:t>щен</w:t>
      </w:r>
      <w:r w:rsidR="00071E87" w:rsidRPr="00071E87">
        <w:rPr>
          <w:lang w:val="uk-UA"/>
        </w:rPr>
        <w:softHyphen/>
        <w:t>ня доб</w:t>
      </w:r>
      <w:r w:rsidR="00071E87" w:rsidRPr="00071E87">
        <w:rPr>
          <w:lang w:val="uk-UA"/>
        </w:rPr>
        <w:softHyphen/>
        <w:t>ро</w:t>
      </w:r>
      <w:r w:rsidR="00071E87" w:rsidRPr="00071E87">
        <w:rPr>
          <w:lang w:val="uk-UA"/>
        </w:rPr>
        <w:softHyphen/>
        <w:t>бу</w:t>
      </w:r>
      <w:r w:rsidR="00071E87" w:rsidRPr="00071E87">
        <w:rPr>
          <w:lang w:val="uk-UA"/>
        </w:rPr>
        <w:softHyphen/>
        <w:t>ту гро</w:t>
      </w:r>
      <w:r w:rsidR="00071E87" w:rsidRPr="00071E87">
        <w:rPr>
          <w:lang w:val="uk-UA"/>
        </w:rPr>
        <w:softHyphen/>
        <w:t>ма</w:t>
      </w:r>
      <w:r w:rsidR="00071E87" w:rsidRPr="00071E87">
        <w:rPr>
          <w:lang w:val="uk-UA"/>
        </w:rPr>
        <w:softHyphen/>
        <w:t>дян.</w:t>
      </w:r>
    </w:p>
    <w:p w:rsidR="00205008" w:rsidRDefault="00205008" w:rsidP="00205008">
      <w:pPr>
        <w:ind w:firstLine="289"/>
        <w:rPr>
          <w:lang w:val="uk-UA"/>
        </w:rPr>
      </w:pPr>
      <w:r>
        <w:rPr>
          <w:lang w:val="uk-UA"/>
        </w:rPr>
        <w:t>Інноваційний роз</w:t>
      </w:r>
      <w:r w:rsidRPr="00A25921">
        <w:rPr>
          <w:lang w:val="uk-UA"/>
        </w:rPr>
        <w:t>виток України має стати ефективним засобом розбудови інформаційного суспільства і економіки, заснов</w:t>
      </w:r>
      <w:r>
        <w:rPr>
          <w:lang w:val="uk-UA"/>
        </w:rPr>
        <w:t>аної на знаннях</w:t>
      </w:r>
      <w:r w:rsidRPr="00205008">
        <w:rPr>
          <w:lang w:val="ru-RU"/>
        </w:rPr>
        <w:t xml:space="preserve"> [4]</w:t>
      </w:r>
      <w:r>
        <w:rPr>
          <w:lang w:val="uk-UA"/>
        </w:rPr>
        <w:t>.</w:t>
      </w:r>
    </w:p>
    <w:p w:rsidR="008F6B57" w:rsidRPr="002D662E" w:rsidRDefault="009664D4" w:rsidP="008F6B57">
      <w:pPr>
        <w:pStyle w:val="References"/>
        <w:rPr>
          <w:lang w:val="uk-UA"/>
        </w:rPr>
      </w:pPr>
      <w:bookmarkStart w:id="3" w:name="_Toc260232928"/>
      <w:r w:rsidRPr="002D662E">
        <w:rPr>
          <w:lang w:val="uk-UA"/>
        </w:rPr>
        <w:t>Список літератури</w:t>
      </w:r>
      <w:bookmarkEnd w:id="3"/>
    </w:p>
    <w:p w:rsidR="00D22C28" w:rsidRPr="002D662E" w:rsidRDefault="00D22C28" w:rsidP="00D22C28">
      <w:pPr>
        <w:pStyle w:val="ReferenceText"/>
        <w:rPr>
          <w:lang w:val="uk-UA"/>
        </w:rPr>
      </w:pPr>
      <w:r w:rsidRPr="002D662E">
        <w:rPr>
          <w:lang w:val="uk-UA"/>
        </w:rPr>
        <w:t>[1]</w:t>
      </w:r>
      <w:r w:rsidRPr="002D662E">
        <w:rPr>
          <w:lang w:val="en-US"/>
        </w:rPr>
        <w:tab/>
      </w:r>
      <w:r w:rsidRPr="002D662E">
        <w:t>European Innovation Scoreboard 2022. (2022). 102 р.</w:t>
      </w:r>
      <w:r w:rsidRPr="002D662E">
        <w:rPr>
          <w:lang w:val="uk-UA"/>
        </w:rPr>
        <w:t xml:space="preserve"> </w:t>
      </w:r>
      <w:r w:rsidRPr="002D662E">
        <w:rPr>
          <w:lang w:val="uk-UA"/>
        </w:rPr>
        <w:t>Джерело доступу:</w:t>
      </w:r>
      <w:r w:rsidRPr="002D662E">
        <w:t xml:space="preserve"> http://nzz-files-prod.s3-website-eu-west-1.amazonaws. com/2023/01/09/605b0eae-a0a7-4763-9026-53d0f2f752c5.pdf. (</w:t>
      </w:r>
      <w:proofErr w:type="spellStart"/>
      <w:r w:rsidRPr="002D662E">
        <w:t>дата</w:t>
      </w:r>
      <w:proofErr w:type="spellEnd"/>
      <w:r w:rsidRPr="002D662E">
        <w:t xml:space="preserve"> </w:t>
      </w:r>
      <w:proofErr w:type="spellStart"/>
      <w:r w:rsidRPr="002D662E">
        <w:t>звернення</w:t>
      </w:r>
      <w:proofErr w:type="spellEnd"/>
      <w:r w:rsidRPr="002D662E">
        <w:t xml:space="preserve">: </w:t>
      </w:r>
      <w:r w:rsidRPr="002D662E">
        <w:rPr>
          <w:lang w:val="uk-UA"/>
        </w:rPr>
        <w:t>10</w:t>
      </w:r>
      <w:r w:rsidRPr="002D662E">
        <w:t>.0</w:t>
      </w:r>
      <w:r w:rsidRPr="002D662E">
        <w:rPr>
          <w:lang w:val="uk-UA"/>
        </w:rPr>
        <w:t>9</w:t>
      </w:r>
      <w:r w:rsidRPr="002D662E">
        <w:t>.2023 р.).</w:t>
      </w:r>
      <w:r w:rsidRPr="002D662E">
        <w:rPr>
          <w:lang w:val="uk-UA"/>
        </w:rPr>
        <w:t xml:space="preserve"> </w:t>
      </w:r>
    </w:p>
    <w:p w:rsidR="00D22C28" w:rsidRPr="002D662E" w:rsidRDefault="00D22C28" w:rsidP="00D22C28">
      <w:pPr>
        <w:pStyle w:val="ReferenceText"/>
        <w:rPr>
          <w:lang w:val="uk-UA"/>
        </w:rPr>
      </w:pPr>
      <w:r w:rsidRPr="002D662E">
        <w:rPr>
          <w:lang w:val="uk-UA"/>
        </w:rPr>
        <w:t>[2]</w:t>
      </w:r>
      <w:r w:rsidRPr="002D662E">
        <w:rPr>
          <w:lang w:val="uk-UA"/>
        </w:rPr>
        <w:tab/>
      </w:r>
      <w:proofErr w:type="spellStart"/>
      <w:r w:rsidRPr="002D662E">
        <w:rPr>
          <w:lang w:val="uk-UA"/>
        </w:rPr>
        <w:t>Global</w:t>
      </w:r>
      <w:proofErr w:type="spellEnd"/>
      <w:r w:rsidRPr="002D662E">
        <w:rPr>
          <w:lang w:val="uk-UA"/>
        </w:rPr>
        <w:t xml:space="preserve"> </w:t>
      </w:r>
      <w:proofErr w:type="spellStart"/>
      <w:r w:rsidRPr="002D662E">
        <w:rPr>
          <w:lang w:val="uk-UA"/>
        </w:rPr>
        <w:t>Innovation</w:t>
      </w:r>
      <w:proofErr w:type="spellEnd"/>
      <w:r w:rsidRPr="002D662E">
        <w:rPr>
          <w:lang w:val="uk-UA"/>
        </w:rPr>
        <w:t xml:space="preserve"> </w:t>
      </w:r>
      <w:proofErr w:type="spellStart"/>
      <w:r w:rsidRPr="002D662E">
        <w:rPr>
          <w:lang w:val="uk-UA"/>
        </w:rPr>
        <w:t>Index</w:t>
      </w:r>
      <w:proofErr w:type="spellEnd"/>
      <w:r w:rsidRPr="002D662E">
        <w:rPr>
          <w:lang w:val="uk-UA"/>
        </w:rPr>
        <w:t xml:space="preserve"> 2022. UKRAINE. (2022). 14 р. </w:t>
      </w:r>
      <w:r w:rsidRPr="002D662E">
        <w:rPr>
          <w:lang w:val="uk-UA"/>
        </w:rPr>
        <w:t>Джерело доступу:</w:t>
      </w:r>
      <w:r w:rsidRPr="002D662E">
        <w:rPr>
          <w:lang w:val="uk-UA"/>
        </w:rPr>
        <w:t>: https://www.wipo.int/edocs/pubdocs/en/wipo_pub_2000_2022/ ua.pdf. (дата звернення: 21.10.2023 р.).</w:t>
      </w:r>
    </w:p>
    <w:p w:rsidR="008F6B57" w:rsidRDefault="008F6B57" w:rsidP="008F6B57">
      <w:pPr>
        <w:pStyle w:val="ReferenceText"/>
        <w:rPr>
          <w:lang w:val="uk-UA"/>
        </w:rPr>
      </w:pPr>
      <w:r w:rsidRPr="002D662E">
        <w:rPr>
          <w:lang w:val="uk-UA"/>
        </w:rPr>
        <w:t>[</w:t>
      </w:r>
      <w:r w:rsidR="00D22C28" w:rsidRPr="002D662E">
        <w:rPr>
          <w:lang w:val="uk-UA"/>
        </w:rPr>
        <w:t>3</w:t>
      </w:r>
      <w:r w:rsidRPr="002D662E">
        <w:rPr>
          <w:lang w:val="uk-UA"/>
        </w:rPr>
        <w:t>]</w:t>
      </w:r>
      <w:r w:rsidR="00F178AA">
        <w:rPr>
          <w:lang w:val="en-US"/>
        </w:rPr>
        <w:t xml:space="preserve"> </w:t>
      </w:r>
      <w:proofErr w:type="spellStart"/>
      <w:r w:rsidR="00744671" w:rsidRPr="002D662E">
        <w:rPr>
          <w:lang w:val="uk-UA"/>
        </w:rPr>
        <w:t>Global</w:t>
      </w:r>
      <w:proofErr w:type="spellEnd"/>
      <w:r w:rsidR="00744671" w:rsidRPr="002D662E">
        <w:rPr>
          <w:lang w:val="uk-UA"/>
        </w:rPr>
        <w:t xml:space="preserve"> </w:t>
      </w:r>
      <w:proofErr w:type="spellStart"/>
      <w:r w:rsidR="00744671" w:rsidRPr="002D662E">
        <w:rPr>
          <w:lang w:val="uk-UA"/>
        </w:rPr>
        <w:t>Innovation</w:t>
      </w:r>
      <w:proofErr w:type="spellEnd"/>
      <w:r w:rsidR="00744671" w:rsidRPr="002D662E">
        <w:rPr>
          <w:lang w:val="uk-UA"/>
        </w:rPr>
        <w:t xml:space="preserve"> </w:t>
      </w:r>
      <w:proofErr w:type="spellStart"/>
      <w:r w:rsidR="00744671" w:rsidRPr="002D662E">
        <w:rPr>
          <w:lang w:val="uk-UA"/>
        </w:rPr>
        <w:t>Index</w:t>
      </w:r>
      <w:proofErr w:type="spellEnd"/>
      <w:r w:rsidR="00744671" w:rsidRPr="002D662E">
        <w:rPr>
          <w:lang w:val="uk-UA"/>
        </w:rPr>
        <w:t xml:space="preserve"> 2022 </w:t>
      </w:r>
      <w:proofErr w:type="spellStart"/>
      <w:r w:rsidR="00744671" w:rsidRPr="002D662E">
        <w:rPr>
          <w:lang w:val="uk-UA"/>
        </w:rPr>
        <w:t>What</w:t>
      </w:r>
      <w:proofErr w:type="spellEnd"/>
      <w:r w:rsidR="00744671" w:rsidRPr="002D662E">
        <w:rPr>
          <w:lang w:val="uk-UA"/>
        </w:rPr>
        <w:t xml:space="preserve"> </w:t>
      </w:r>
      <w:proofErr w:type="spellStart"/>
      <w:r w:rsidR="00744671" w:rsidRPr="002D662E">
        <w:rPr>
          <w:lang w:val="uk-UA"/>
        </w:rPr>
        <w:t>is</w:t>
      </w:r>
      <w:proofErr w:type="spellEnd"/>
      <w:r w:rsidR="00744671" w:rsidRPr="002D662E">
        <w:rPr>
          <w:lang w:val="uk-UA"/>
        </w:rPr>
        <w:t xml:space="preserve"> </w:t>
      </w:r>
      <w:proofErr w:type="spellStart"/>
      <w:r w:rsidR="00744671" w:rsidRPr="002D662E">
        <w:rPr>
          <w:lang w:val="uk-UA"/>
        </w:rPr>
        <w:t>the</w:t>
      </w:r>
      <w:proofErr w:type="spellEnd"/>
      <w:r w:rsidR="00744671" w:rsidRPr="002D662E">
        <w:rPr>
          <w:lang w:val="uk-UA"/>
        </w:rPr>
        <w:t xml:space="preserve"> </w:t>
      </w:r>
      <w:proofErr w:type="spellStart"/>
      <w:r w:rsidR="00744671" w:rsidRPr="002D662E">
        <w:rPr>
          <w:lang w:val="uk-UA"/>
        </w:rPr>
        <w:t>future</w:t>
      </w:r>
      <w:proofErr w:type="spellEnd"/>
      <w:r w:rsidR="00744671" w:rsidRPr="002D662E">
        <w:rPr>
          <w:lang w:val="uk-UA"/>
        </w:rPr>
        <w:t xml:space="preserve"> </w:t>
      </w:r>
      <w:proofErr w:type="spellStart"/>
      <w:r w:rsidR="00744671" w:rsidRPr="002D662E">
        <w:rPr>
          <w:lang w:val="uk-UA"/>
        </w:rPr>
        <w:t>of</w:t>
      </w:r>
      <w:proofErr w:type="spellEnd"/>
      <w:r w:rsidR="00744671" w:rsidRPr="002D662E">
        <w:rPr>
          <w:lang w:val="uk-UA"/>
        </w:rPr>
        <w:t xml:space="preserve"> </w:t>
      </w:r>
      <w:proofErr w:type="spellStart"/>
      <w:r w:rsidR="00744671" w:rsidRPr="002D662E">
        <w:rPr>
          <w:lang w:val="uk-UA"/>
        </w:rPr>
        <w:t>innovation-driven</w:t>
      </w:r>
      <w:proofErr w:type="spellEnd"/>
      <w:r w:rsidR="00744671" w:rsidRPr="002D662E">
        <w:rPr>
          <w:lang w:val="uk-UA"/>
        </w:rPr>
        <w:t xml:space="preserve"> </w:t>
      </w:r>
      <w:proofErr w:type="spellStart"/>
      <w:r w:rsidR="00744671" w:rsidRPr="002D662E">
        <w:rPr>
          <w:lang w:val="uk-UA"/>
        </w:rPr>
        <w:t>growth</w:t>
      </w:r>
      <w:proofErr w:type="spellEnd"/>
      <w:r w:rsidR="00744671" w:rsidRPr="002D662E">
        <w:rPr>
          <w:lang w:val="uk-UA"/>
        </w:rPr>
        <w:t xml:space="preserve">? (2022). 266 р. </w:t>
      </w:r>
      <w:r w:rsidR="00D22C28" w:rsidRPr="002D662E">
        <w:rPr>
          <w:lang w:val="uk-UA"/>
        </w:rPr>
        <w:t>Джерело доступу:</w:t>
      </w:r>
      <w:r w:rsidR="00744671" w:rsidRPr="002D662E">
        <w:rPr>
          <w:lang w:val="uk-UA"/>
        </w:rPr>
        <w:t xml:space="preserve"> https://www.wipo.int/ </w:t>
      </w:r>
      <w:proofErr w:type="spellStart"/>
      <w:r w:rsidR="00744671" w:rsidRPr="002D662E">
        <w:rPr>
          <w:lang w:val="uk-UA"/>
        </w:rPr>
        <w:t>edocs</w:t>
      </w:r>
      <w:proofErr w:type="spellEnd"/>
      <w:r w:rsidR="00744671" w:rsidRPr="002D662E">
        <w:rPr>
          <w:lang w:val="uk-UA"/>
        </w:rPr>
        <w:t>/</w:t>
      </w:r>
      <w:proofErr w:type="spellStart"/>
      <w:r w:rsidR="00744671" w:rsidRPr="002D662E">
        <w:rPr>
          <w:lang w:val="uk-UA"/>
        </w:rPr>
        <w:t>pubdocs</w:t>
      </w:r>
      <w:proofErr w:type="spellEnd"/>
      <w:r w:rsidR="00744671" w:rsidRPr="002D662E">
        <w:rPr>
          <w:lang w:val="uk-UA"/>
        </w:rPr>
        <w:t>/</w:t>
      </w:r>
      <w:proofErr w:type="spellStart"/>
      <w:r w:rsidR="00744671" w:rsidRPr="002D662E">
        <w:rPr>
          <w:lang w:val="uk-UA"/>
        </w:rPr>
        <w:t>en</w:t>
      </w:r>
      <w:proofErr w:type="spellEnd"/>
      <w:r w:rsidR="00744671" w:rsidRPr="002D662E">
        <w:rPr>
          <w:lang w:val="uk-UA"/>
        </w:rPr>
        <w:t xml:space="preserve">/wipo_pub_gii_2021.pdf. (дата звернення: </w:t>
      </w:r>
      <w:r w:rsidR="00D22C28" w:rsidRPr="002D662E">
        <w:rPr>
          <w:lang w:val="uk-UA"/>
        </w:rPr>
        <w:t>10</w:t>
      </w:r>
      <w:r w:rsidR="00744671" w:rsidRPr="002D662E">
        <w:rPr>
          <w:lang w:val="uk-UA"/>
        </w:rPr>
        <w:t>.0</w:t>
      </w:r>
      <w:r w:rsidR="00D22C28" w:rsidRPr="002D662E">
        <w:rPr>
          <w:lang w:val="uk-UA"/>
        </w:rPr>
        <w:t>9</w:t>
      </w:r>
      <w:r w:rsidR="00744671" w:rsidRPr="002D662E">
        <w:rPr>
          <w:lang w:val="uk-UA"/>
        </w:rPr>
        <w:t>.2023 р.).</w:t>
      </w:r>
    </w:p>
    <w:p w:rsidR="00F178AA" w:rsidRPr="00F178AA" w:rsidRDefault="00F178AA" w:rsidP="008F6B57">
      <w:pPr>
        <w:pStyle w:val="ReferenceText"/>
        <w:rPr>
          <w:lang w:val="uk-UA"/>
        </w:rPr>
      </w:pPr>
      <w:r w:rsidRPr="00F178AA">
        <w:rPr>
          <w:lang w:val="uk-UA"/>
        </w:rPr>
        <w:t>[</w:t>
      </w:r>
      <w:r>
        <w:rPr>
          <w:lang w:val="en-US"/>
        </w:rPr>
        <w:t>4</w:t>
      </w:r>
      <w:r w:rsidRPr="00F178AA">
        <w:rPr>
          <w:lang w:val="uk-UA"/>
        </w:rPr>
        <w:t>]</w:t>
      </w:r>
      <w:r w:rsidRPr="00F178AA">
        <w:rPr>
          <w:lang w:val="uk-UA"/>
        </w:rPr>
        <w:tab/>
      </w:r>
      <w:proofErr w:type="spellStart"/>
      <w:r w:rsidRPr="00F178AA">
        <w:rPr>
          <w:lang w:val="uk-UA"/>
        </w:rPr>
        <w:t>Innovative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Communication</w:t>
      </w:r>
      <w:proofErr w:type="spellEnd"/>
      <w:r w:rsidRPr="00F178AA">
        <w:rPr>
          <w:lang w:val="uk-UA"/>
        </w:rPr>
        <w:t xml:space="preserve"> Technologies </w:t>
      </w:r>
      <w:proofErr w:type="spellStart"/>
      <w:r w:rsidRPr="00F178AA">
        <w:rPr>
          <w:lang w:val="uk-UA"/>
        </w:rPr>
        <w:t>as</w:t>
      </w:r>
      <w:proofErr w:type="spellEnd"/>
      <w:r w:rsidRPr="00F178AA">
        <w:rPr>
          <w:lang w:val="uk-UA"/>
        </w:rPr>
        <w:t xml:space="preserve"> a </w:t>
      </w:r>
      <w:proofErr w:type="spellStart"/>
      <w:r w:rsidRPr="00F178AA">
        <w:rPr>
          <w:lang w:val="uk-UA"/>
        </w:rPr>
        <w:t>Factor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in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the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Development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of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the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Post-War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Economy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of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Ukraine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Kateryna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Lavrukhina</w:t>
      </w:r>
      <w:proofErr w:type="spellEnd"/>
      <w:r w:rsidRPr="00F178AA">
        <w:rPr>
          <w:lang w:val="uk-UA"/>
        </w:rPr>
        <w:t xml:space="preserve">, </w:t>
      </w:r>
      <w:proofErr w:type="spellStart"/>
      <w:r w:rsidRPr="00F178AA">
        <w:rPr>
          <w:lang w:val="uk-UA"/>
        </w:rPr>
        <w:t>Viktoriya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Tytok</w:t>
      </w:r>
      <w:proofErr w:type="spellEnd"/>
      <w:r w:rsidRPr="00F178AA">
        <w:rPr>
          <w:lang w:val="uk-UA"/>
        </w:rPr>
        <w:t xml:space="preserve">, </w:t>
      </w:r>
      <w:proofErr w:type="spellStart"/>
      <w:r w:rsidRPr="00F178AA">
        <w:rPr>
          <w:lang w:val="uk-UA"/>
        </w:rPr>
        <w:t>Hanna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Shpakova</w:t>
      </w:r>
      <w:proofErr w:type="spellEnd"/>
      <w:r w:rsidRPr="00F178AA">
        <w:rPr>
          <w:lang w:val="uk-UA"/>
        </w:rPr>
        <w:t xml:space="preserve">, </w:t>
      </w:r>
      <w:proofErr w:type="spellStart"/>
      <w:r w:rsidRPr="00F178AA">
        <w:rPr>
          <w:lang w:val="uk-UA"/>
        </w:rPr>
        <w:t>Tetiana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Ivanova</w:t>
      </w:r>
      <w:proofErr w:type="spellEnd"/>
      <w:r w:rsidRPr="00F178AA">
        <w:rPr>
          <w:lang w:val="uk-UA"/>
        </w:rPr>
        <w:t xml:space="preserve">, </w:t>
      </w:r>
      <w:proofErr w:type="spellStart"/>
      <w:r w:rsidRPr="00F178AA">
        <w:rPr>
          <w:lang w:val="uk-UA"/>
        </w:rPr>
        <w:t>Olena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Shevchuk</w:t>
      </w:r>
      <w:proofErr w:type="spellEnd"/>
      <w:r w:rsidRPr="00F178AA">
        <w:rPr>
          <w:lang w:val="uk-UA"/>
        </w:rPr>
        <w:t xml:space="preserve">, </w:t>
      </w:r>
      <w:proofErr w:type="spellStart"/>
      <w:r w:rsidRPr="00F178AA">
        <w:rPr>
          <w:lang w:val="uk-UA"/>
        </w:rPr>
        <w:t>Andrii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Biloshchytskyi</w:t>
      </w:r>
      <w:proofErr w:type="spellEnd"/>
      <w:r w:rsidRPr="00F178AA">
        <w:rPr>
          <w:lang w:val="uk-UA"/>
        </w:rPr>
        <w:t xml:space="preserve">. </w:t>
      </w:r>
      <w:proofErr w:type="spellStart"/>
      <w:r w:rsidRPr="00F178AA">
        <w:rPr>
          <w:lang w:val="uk-UA"/>
        </w:rPr>
        <w:t>Publication</w:t>
      </w:r>
      <w:proofErr w:type="spellEnd"/>
      <w:r w:rsidRPr="00F178AA">
        <w:rPr>
          <w:lang w:val="uk-UA"/>
        </w:rPr>
        <w:t xml:space="preserve"> </w:t>
      </w:r>
      <w:proofErr w:type="spellStart"/>
      <w:r w:rsidRPr="00F178AA">
        <w:rPr>
          <w:lang w:val="uk-UA"/>
        </w:rPr>
        <w:t>Year</w:t>
      </w:r>
      <w:proofErr w:type="spellEnd"/>
      <w:r w:rsidRPr="00F178AA">
        <w:rPr>
          <w:lang w:val="uk-UA"/>
        </w:rPr>
        <w:t>: 2023,Page(s):149 - 157</w:t>
      </w:r>
    </w:p>
    <w:p w:rsidR="00BD2BAC" w:rsidRPr="002D662E" w:rsidRDefault="00D22C28" w:rsidP="00F178AA">
      <w:pPr>
        <w:pStyle w:val="ReferenceText"/>
        <w:tabs>
          <w:tab w:val="left" w:pos="426"/>
        </w:tabs>
        <w:rPr>
          <w:lang w:val="uk-UA"/>
        </w:rPr>
      </w:pPr>
      <w:r w:rsidRPr="002D662E">
        <w:rPr>
          <w:lang w:val="uk-UA"/>
        </w:rPr>
        <w:t xml:space="preserve"> </w:t>
      </w:r>
      <w:r w:rsidR="00BD2BAC" w:rsidRPr="002D662E">
        <w:rPr>
          <w:lang w:val="uk-UA"/>
        </w:rPr>
        <w:t>[</w:t>
      </w:r>
      <w:r w:rsidR="00F178AA" w:rsidRPr="00F178AA">
        <w:rPr>
          <w:lang w:val="uk-UA"/>
        </w:rPr>
        <w:t>5</w:t>
      </w:r>
      <w:r w:rsidR="00BD2BAC" w:rsidRPr="002D662E">
        <w:rPr>
          <w:lang w:val="uk-UA"/>
        </w:rPr>
        <w:t xml:space="preserve">]Індекс інвестиційної привабливості України (2-ге півріччя 2022 року): Європейська бізнес асоціація. </w:t>
      </w:r>
      <w:r w:rsidRPr="002D662E">
        <w:rPr>
          <w:lang w:val="uk-UA"/>
        </w:rPr>
        <w:t>Джерело доступу:</w:t>
      </w:r>
      <w:r w:rsidR="00BD2BAC" w:rsidRPr="002D662E">
        <w:rPr>
          <w:lang w:val="uk-UA"/>
        </w:rPr>
        <w:t xml:space="preserve"> https://eba.com.ua/ </w:t>
      </w:r>
      <w:proofErr w:type="spellStart"/>
      <w:r w:rsidR="00BD2BAC" w:rsidRPr="002D662E">
        <w:rPr>
          <w:lang w:val="uk-UA"/>
        </w:rPr>
        <w:t>wp-content</w:t>
      </w:r>
      <w:proofErr w:type="spellEnd"/>
      <w:r w:rsidR="00BD2BAC" w:rsidRPr="002D662E">
        <w:rPr>
          <w:lang w:val="uk-UA"/>
        </w:rPr>
        <w:t>/</w:t>
      </w:r>
      <w:proofErr w:type="spellStart"/>
      <w:r w:rsidR="00BD2BAC" w:rsidRPr="002D662E">
        <w:rPr>
          <w:lang w:val="uk-UA"/>
        </w:rPr>
        <w:t>uploads</w:t>
      </w:r>
      <w:proofErr w:type="spellEnd"/>
      <w:r w:rsidR="00BD2BAC" w:rsidRPr="002D662E">
        <w:rPr>
          <w:lang w:val="uk-UA"/>
        </w:rPr>
        <w:t xml:space="preserve">/2022/12/EBA-InvestIndex_2H-2022_UA.pdf. (дата звернення: </w:t>
      </w:r>
      <w:r w:rsidRPr="002D662E">
        <w:rPr>
          <w:lang w:val="uk-UA"/>
        </w:rPr>
        <w:t>21</w:t>
      </w:r>
      <w:r w:rsidR="00BD2BAC" w:rsidRPr="002D662E">
        <w:rPr>
          <w:lang w:val="uk-UA"/>
        </w:rPr>
        <w:t>.</w:t>
      </w:r>
      <w:r w:rsidRPr="002D662E">
        <w:rPr>
          <w:lang w:val="uk-UA"/>
        </w:rPr>
        <w:t>10</w:t>
      </w:r>
      <w:r w:rsidR="00BD2BAC" w:rsidRPr="002D662E">
        <w:rPr>
          <w:lang w:val="uk-UA"/>
        </w:rPr>
        <w:t>.2023 р.).</w:t>
      </w:r>
    </w:p>
    <w:p w:rsidR="00243F8E" w:rsidRPr="00243F8E" w:rsidRDefault="00D22C28" w:rsidP="008F6B57">
      <w:pPr>
        <w:pStyle w:val="ReferenceText"/>
        <w:rPr>
          <w:lang w:val="uk-UA"/>
        </w:rPr>
      </w:pPr>
      <w:r w:rsidRPr="002D662E">
        <w:rPr>
          <w:lang w:val="ru-RU"/>
        </w:rPr>
        <w:t xml:space="preserve"> </w:t>
      </w:r>
      <w:r w:rsidR="00243F8E" w:rsidRPr="002D662E">
        <w:rPr>
          <w:lang w:val="ru-RU"/>
        </w:rPr>
        <w:t>[</w:t>
      </w:r>
      <w:r w:rsidR="00F178AA" w:rsidRPr="0045797A">
        <w:rPr>
          <w:lang w:val="ru-RU"/>
        </w:rPr>
        <w:t>6</w:t>
      </w:r>
      <w:r w:rsidR="00243F8E" w:rsidRPr="002D662E">
        <w:rPr>
          <w:lang w:val="ru-RU"/>
        </w:rPr>
        <w:t xml:space="preserve">] </w:t>
      </w:r>
      <w:proofErr w:type="spellStart"/>
      <w:r w:rsidR="00243F8E" w:rsidRPr="002D662E">
        <w:rPr>
          <w:lang w:val="ru-RU"/>
        </w:rPr>
        <w:t>Юрчак</w:t>
      </w:r>
      <w:proofErr w:type="spellEnd"/>
      <w:r w:rsidR="00243F8E" w:rsidRPr="002D662E">
        <w:rPr>
          <w:lang w:val="ru-RU"/>
        </w:rPr>
        <w:t xml:space="preserve"> О. </w:t>
      </w:r>
      <w:proofErr w:type="spellStart"/>
      <w:r w:rsidR="00243F8E" w:rsidRPr="002D662E">
        <w:rPr>
          <w:lang w:val="ru-RU"/>
        </w:rPr>
        <w:t>Інноваційний</w:t>
      </w:r>
      <w:proofErr w:type="spellEnd"/>
      <w:r w:rsidR="00243F8E" w:rsidRPr="002D662E">
        <w:rPr>
          <w:lang w:val="ru-RU"/>
        </w:rPr>
        <w:t xml:space="preserve"> </w:t>
      </w:r>
      <w:proofErr w:type="spellStart"/>
      <w:r w:rsidR="00243F8E" w:rsidRPr="002D662E">
        <w:rPr>
          <w:lang w:val="ru-RU"/>
        </w:rPr>
        <w:t>розвиток</w:t>
      </w:r>
      <w:proofErr w:type="spellEnd"/>
      <w:r w:rsidR="00243F8E" w:rsidRPr="002D662E">
        <w:rPr>
          <w:lang w:val="ru-RU"/>
        </w:rPr>
        <w:t xml:space="preserve"> в </w:t>
      </w:r>
      <w:proofErr w:type="spellStart"/>
      <w:r w:rsidR="00243F8E" w:rsidRPr="002D662E">
        <w:rPr>
          <w:lang w:val="ru-RU"/>
        </w:rPr>
        <w:t>промисловості</w:t>
      </w:r>
      <w:proofErr w:type="spellEnd"/>
      <w:r w:rsidR="00243F8E" w:rsidRPr="002D662E">
        <w:rPr>
          <w:lang w:val="ru-RU"/>
        </w:rPr>
        <w:t xml:space="preserve"> – </w:t>
      </w:r>
      <w:proofErr w:type="spellStart"/>
      <w:r w:rsidR="00243F8E" w:rsidRPr="002D662E">
        <w:rPr>
          <w:lang w:val="ru-RU"/>
        </w:rPr>
        <w:t>що</w:t>
      </w:r>
      <w:proofErr w:type="spellEnd"/>
      <w:r w:rsidR="00243F8E" w:rsidRPr="002D662E">
        <w:rPr>
          <w:lang w:val="ru-RU"/>
        </w:rPr>
        <w:t xml:space="preserve"> </w:t>
      </w:r>
      <w:proofErr w:type="spellStart"/>
      <w:r w:rsidR="00243F8E" w:rsidRPr="002D662E">
        <w:rPr>
          <w:lang w:val="ru-RU"/>
        </w:rPr>
        <w:t>має</w:t>
      </w:r>
      <w:proofErr w:type="spellEnd"/>
      <w:r w:rsidR="00243F8E" w:rsidRPr="002D662E">
        <w:rPr>
          <w:lang w:val="ru-RU"/>
        </w:rPr>
        <w:t xml:space="preserve"> </w:t>
      </w:r>
      <w:proofErr w:type="spellStart"/>
      <w:r w:rsidR="00243F8E" w:rsidRPr="002D662E">
        <w:rPr>
          <w:lang w:val="ru-RU"/>
        </w:rPr>
        <w:t>змінити</w:t>
      </w:r>
      <w:proofErr w:type="spellEnd"/>
      <w:r w:rsidR="00243F8E" w:rsidRPr="002D662E">
        <w:rPr>
          <w:lang w:val="ru-RU"/>
        </w:rPr>
        <w:t xml:space="preserve"> </w:t>
      </w:r>
      <w:proofErr w:type="spellStart"/>
      <w:r w:rsidR="00243F8E" w:rsidRPr="002D662E">
        <w:rPr>
          <w:lang w:val="ru-RU"/>
        </w:rPr>
        <w:t>війна</w:t>
      </w:r>
      <w:proofErr w:type="spellEnd"/>
      <w:r w:rsidR="00243F8E" w:rsidRPr="002D662E">
        <w:rPr>
          <w:lang w:val="ru-RU"/>
        </w:rPr>
        <w:t xml:space="preserve">? </w:t>
      </w:r>
      <w:r w:rsidRPr="002D662E">
        <w:rPr>
          <w:lang w:val="uk-UA"/>
        </w:rPr>
        <w:t>Джерело доступу:</w:t>
      </w:r>
      <w:r w:rsidR="00243F8E" w:rsidRPr="002D662E">
        <w:rPr>
          <w:lang w:val="ru-RU"/>
        </w:rPr>
        <w:t xml:space="preserve"> </w:t>
      </w:r>
      <w:r w:rsidR="00243F8E" w:rsidRPr="002D662E">
        <w:t>https</w:t>
      </w:r>
      <w:r w:rsidR="00243F8E" w:rsidRPr="002D662E">
        <w:rPr>
          <w:lang w:val="ru-RU"/>
        </w:rPr>
        <w:t>://</w:t>
      </w:r>
      <w:r w:rsidR="00243F8E" w:rsidRPr="002D662E">
        <w:t>www</w:t>
      </w:r>
      <w:r w:rsidR="00243F8E" w:rsidRPr="002D662E">
        <w:rPr>
          <w:lang w:val="ru-RU"/>
        </w:rPr>
        <w:t>.</w:t>
      </w:r>
      <w:r w:rsidR="00243F8E" w:rsidRPr="002D662E">
        <w:t>industry</w:t>
      </w:r>
      <w:r w:rsidR="00243F8E" w:rsidRPr="002D662E">
        <w:rPr>
          <w:lang w:val="ru-RU"/>
        </w:rPr>
        <w:t>4</w:t>
      </w:r>
      <w:proofErr w:type="spellStart"/>
      <w:r w:rsidR="00243F8E" w:rsidRPr="002D662E">
        <w:t>ukraine</w:t>
      </w:r>
      <w:proofErr w:type="spellEnd"/>
      <w:r w:rsidR="00243F8E" w:rsidRPr="002D662E">
        <w:rPr>
          <w:lang w:val="ru-RU"/>
        </w:rPr>
        <w:t>.</w:t>
      </w:r>
      <w:r w:rsidR="00243F8E" w:rsidRPr="002D662E">
        <w:t>net</w:t>
      </w:r>
      <w:r w:rsidR="00243F8E" w:rsidRPr="002D662E">
        <w:rPr>
          <w:lang w:val="ru-RU"/>
        </w:rPr>
        <w:t>/</w:t>
      </w:r>
      <w:r w:rsidR="00243F8E" w:rsidRPr="002D662E">
        <w:t>publications</w:t>
      </w:r>
      <w:r w:rsidR="00243F8E" w:rsidRPr="002D662E">
        <w:rPr>
          <w:lang w:val="ru-RU"/>
        </w:rPr>
        <w:t>/</w:t>
      </w:r>
      <w:proofErr w:type="spellStart"/>
      <w:r w:rsidR="00243F8E" w:rsidRPr="002D662E">
        <w:t>innovaczijnyj</w:t>
      </w:r>
      <w:proofErr w:type="spellEnd"/>
      <w:r w:rsidR="00243F8E" w:rsidRPr="002D662E">
        <w:rPr>
          <w:lang w:val="ru-RU"/>
        </w:rPr>
        <w:t>-</w:t>
      </w:r>
      <w:proofErr w:type="spellStart"/>
      <w:r w:rsidR="00243F8E" w:rsidRPr="002D662E">
        <w:t>rozvytok</w:t>
      </w:r>
      <w:proofErr w:type="spellEnd"/>
      <w:r w:rsidR="00243F8E" w:rsidRPr="002D662E">
        <w:rPr>
          <w:lang w:val="ru-RU"/>
        </w:rPr>
        <w:t>-</w:t>
      </w:r>
      <w:r w:rsidR="00243F8E" w:rsidRPr="002D662E">
        <w:t>v</w:t>
      </w:r>
      <w:r w:rsidR="00243F8E" w:rsidRPr="002D662E">
        <w:rPr>
          <w:lang w:val="ru-RU"/>
        </w:rPr>
        <w:t>-</w:t>
      </w:r>
      <w:proofErr w:type="spellStart"/>
      <w:r w:rsidR="00243F8E" w:rsidRPr="002D662E">
        <w:t>promyslovosti</w:t>
      </w:r>
      <w:proofErr w:type="spellEnd"/>
      <w:r w:rsidR="00243F8E" w:rsidRPr="002D662E">
        <w:rPr>
          <w:lang w:val="ru-RU"/>
        </w:rPr>
        <w:t>-</w:t>
      </w:r>
      <w:proofErr w:type="spellStart"/>
      <w:r w:rsidR="00243F8E" w:rsidRPr="002D662E">
        <w:t>shho</w:t>
      </w:r>
      <w:proofErr w:type="spellEnd"/>
      <w:r w:rsidR="00243F8E" w:rsidRPr="002D662E">
        <w:rPr>
          <w:lang w:val="ru-RU"/>
        </w:rPr>
        <w:t>-</w:t>
      </w:r>
      <w:proofErr w:type="spellStart"/>
      <w:r w:rsidR="00243F8E" w:rsidRPr="002D662E">
        <w:t>maye</w:t>
      </w:r>
      <w:proofErr w:type="spellEnd"/>
      <w:r w:rsidR="00243F8E" w:rsidRPr="002D662E">
        <w:rPr>
          <w:lang w:val="ru-RU"/>
        </w:rPr>
        <w:t>-</w:t>
      </w:r>
      <w:proofErr w:type="spellStart"/>
      <w:r w:rsidR="00243F8E" w:rsidRPr="002D662E">
        <w:t>zminyty</w:t>
      </w:r>
      <w:proofErr w:type="spellEnd"/>
      <w:r w:rsidR="00243F8E" w:rsidRPr="002D662E">
        <w:rPr>
          <w:lang w:val="ru-RU"/>
        </w:rPr>
        <w:t>-</w:t>
      </w:r>
      <w:proofErr w:type="spellStart"/>
      <w:r w:rsidR="00243F8E" w:rsidRPr="002D662E">
        <w:t>vijna</w:t>
      </w:r>
      <w:proofErr w:type="spellEnd"/>
      <w:r w:rsidR="00243F8E" w:rsidRPr="002D662E">
        <w:rPr>
          <w:lang w:val="ru-RU"/>
        </w:rPr>
        <w:t xml:space="preserve">/. (дата </w:t>
      </w:r>
      <w:proofErr w:type="spellStart"/>
      <w:r w:rsidR="00243F8E" w:rsidRPr="002D662E">
        <w:rPr>
          <w:lang w:val="ru-RU"/>
        </w:rPr>
        <w:t>звернення</w:t>
      </w:r>
      <w:proofErr w:type="spellEnd"/>
      <w:r w:rsidR="00243F8E" w:rsidRPr="002D662E">
        <w:rPr>
          <w:lang w:val="ru-RU"/>
        </w:rPr>
        <w:t>: 10.0</w:t>
      </w:r>
      <w:r w:rsidRPr="002D662E">
        <w:rPr>
          <w:lang w:val="ru-RU"/>
        </w:rPr>
        <w:t>9</w:t>
      </w:r>
      <w:r w:rsidR="00243F8E" w:rsidRPr="002D662E">
        <w:rPr>
          <w:lang w:val="ru-RU"/>
        </w:rPr>
        <w:t>.2023 р.).</w:t>
      </w:r>
    </w:p>
    <w:sectPr w:rsidR="00243F8E" w:rsidRPr="00243F8E" w:rsidSect="00D5683A">
      <w:headerReference w:type="even" r:id="rId10"/>
      <w:type w:val="continuous"/>
      <w:pgSz w:w="11905" w:h="16837"/>
      <w:pgMar w:top="1701" w:right="1134" w:bottom="1701" w:left="1134" w:header="708" w:footer="708" w:gutter="0"/>
      <w:cols w:num="2" w:space="34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0FFC" w:rsidRDefault="00550FFC">
      <w:r>
        <w:separator/>
      </w:r>
    </w:p>
  </w:endnote>
  <w:endnote w:type="continuationSeparator" w:id="0">
    <w:p w:rsidR="00550FFC" w:rsidRDefault="00550F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0FFC" w:rsidRDefault="00550FFC">
      <w:r>
        <w:separator/>
      </w:r>
    </w:p>
  </w:footnote>
  <w:footnote w:type="continuationSeparator" w:id="0">
    <w:p w:rsidR="00550FFC" w:rsidRDefault="00550F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0434" w:rsidRPr="0062317E" w:rsidRDefault="00F46F01" w:rsidP="00AD0434">
    <w:pPr>
      <w:pStyle w:val="a3"/>
      <w:pBdr>
        <w:bottom w:val="none" w:sz="0" w:space="0" w:color="auto"/>
      </w:pBdr>
      <w:rPr>
        <w:sz w:val="16"/>
        <w:szCs w:val="16"/>
      </w:rPr>
    </w:pPr>
    <w:r>
      <w:rPr>
        <w:noProof/>
        <w:lang w:val="ru-RU" w:eastAsia="ru-RU"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>
              <wp:simplePos x="0" y="0"/>
              <wp:positionH relativeFrom="column">
                <wp:posOffset>980440</wp:posOffset>
              </wp:positionH>
              <wp:positionV relativeFrom="paragraph">
                <wp:posOffset>332739</wp:posOffset>
              </wp:positionV>
              <wp:extent cx="4157980" cy="0"/>
              <wp:effectExtent l="0" t="0" r="13970" b="0"/>
              <wp:wrapNone/>
              <wp:docPr id="3" name="Straight Connector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1579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F3AD7B0" id="Straight Connector 3" o:spid="_x0000_s1026" style="position:absolute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77.2pt,26.2pt" to="404.6pt,2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"/>
          </w:pict>
        </mc:Fallback>
      </mc:AlternateContent>
    </w:r>
    <w:r w:rsidR="005A21D0" w:rsidRPr="00573C54">
      <w:t xml:space="preserve"> </w:t>
    </w:r>
    <w:r w:rsidR="00733DAC" w:rsidRPr="00733DAC">
      <w:rPr>
        <w:b/>
        <w:bCs/>
        <w:noProof/>
        <w:sz w:val="16"/>
        <w:szCs w:val="16"/>
        <w:lang w:val="en-US" w:eastAsia="en-US"/>
      </w:rPr>
      <w:t>Ім’я Прізвище</w:t>
    </w:r>
    <w:r w:rsidR="005A21D0" w:rsidRPr="00573C54">
      <w:rPr>
        <w:b/>
        <w:bCs/>
        <w:noProof/>
        <w:sz w:val="16"/>
        <w:szCs w:val="16"/>
        <w:lang w:val="en-US" w:eastAsia="en-US"/>
      </w:rPr>
      <w:t xml:space="preserve">, </w:t>
    </w:r>
    <w:r w:rsidR="00733DAC" w:rsidRPr="00733DAC">
      <w:rPr>
        <w:b/>
        <w:bCs/>
        <w:noProof/>
        <w:sz w:val="16"/>
        <w:szCs w:val="16"/>
        <w:lang w:val="en-US" w:eastAsia="en-US"/>
      </w:rPr>
      <w:t>Ім’я Прізвище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0434" w:rsidRPr="00800A89" w:rsidRDefault="00F46F01" w:rsidP="00AD0434">
    <w:pPr>
      <w:pStyle w:val="a3"/>
      <w:pBdr>
        <w:bottom w:val="none" w:sz="0" w:space="0" w:color="auto"/>
      </w:pBdr>
      <w:rPr>
        <w:sz w:val="16"/>
        <w:szCs w:val="16"/>
      </w:rPr>
    </w:pPr>
    <w:r>
      <w:rPr>
        <w:noProof/>
        <w:lang w:val="ru-RU" w:eastAsia="ru-RU"/>
      </w:rPr>
      <mc:AlternateContent>
        <mc:Choice Requires="wps">
          <w:drawing>
            <wp:anchor distT="4294967295" distB="4294967295" distL="114300" distR="114300" simplePos="0" relativeHeight="251658240" behindDoc="0" locked="0" layoutInCell="1" allowOverlap="1">
              <wp:simplePos x="0" y="0"/>
              <wp:positionH relativeFrom="column">
                <wp:posOffset>980440</wp:posOffset>
              </wp:positionH>
              <wp:positionV relativeFrom="paragraph">
                <wp:posOffset>332739</wp:posOffset>
              </wp:positionV>
              <wp:extent cx="4157980" cy="0"/>
              <wp:effectExtent l="0" t="0" r="13970" b="0"/>
              <wp:wrapNone/>
              <wp:docPr id="2" name="Straight Connecto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1579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CBFD8BD" id="Straight Connector 2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77.2pt,26.2pt" to="404.6pt,2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"/>
          </w:pict>
        </mc:Fallback>
      </mc:AlternateContent>
    </w:r>
    <w:r w:rsidR="00DE322A">
      <w:rPr>
        <w:b/>
        <w:bCs/>
        <w:sz w:val="16"/>
        <w:szCs w:val="16"/>
      </w:rPr>
      <w:t>BMC</w:t>
    </w:r>
    <w:r w:rsidR="005A21D0" w:rsidRPr="005808B3">
      <w:rPr>
        <w:b/>
        <w:bCs/>
        <w:sz w:val="16"/>
        <w:szCs w:val="16"/>
      </w:rPr>
      <w:t>-20</w:t>
    </w:r>
    <w:r w:rsidR="00A70BEE">
      <w:rPr>
        <w:b/>
        <w:bCs/>
        <w:sz w:val="16"/>
        <w:szCs w:val="16"/>
        <w:lang w:val="uk-UA"/>
      </w:rPr>
      <w:t>2</w:t>
    </w:r>
    <w:r w:rsidR="002E2408">
      <w:rPr>
        <w:b/>
        <w:bCs/>
        <w:sz w:val="16"/>
        <w:szCs w:val="16"/>
        <w:lang w:val="en-US"/>
      </w:rPr>
      <w:t>3</w:t>
    </w:r>
    <w:r w:rsidR="005A21D0" w:rsidRPr="005808B3">
      <w:rPr>
        <w:b/>
        <w:bCs/>
        <w:sz w:val="16"/>
        <w:szCs w:val="16"/>
      </w:rPr>
      <w:t xml:space="preserve"> </w:t>
    </w:r>
    <w:r w:rsidR="005A21D0" w:rsidRPr="005808B3">
      <w:rPr>
        <w:sz w:val="16"/>
        <w:szCs w:val="16"/>
      </w:rPr>
      <w:t>–</w:t>
    </w:r>
    <w:r w:rsidR="00DE322A">
      <w:rPr>
        <w:sz w:val="16"/>
        <w:szCs w:val="16"/>
      </w:rPr>
      <w:t xml:space="preserve"> </w:t>
    </w:r>
    <w:r w:rsidR="00DE322A" w:rsidRPr="00DE322A">
      <w:rPr>
        <w:sz w:val="16"/>
        <w:szCs w:val="16"/>
      </w:rPr>
      <w:t>International Scientific-Practical Conference of young scientists "Build-Master-Class-20</w:t>
    </w:r>
    <w:r w:rsidR="00A70BEE">
      <w:rPr>
        <w:sz w:val="16"/>
        <w:szCs w:val="16"/>
        <w:lang w:val="uk-UA"/>
      </w:rPr>
      <w:t>2</w:t>
    </w:r>
    <w:r w:rsidR="002E2408">
      <w:rPr>
        <w:sz w:val="16"/>
        <w:szCs w:val="16"/>
        <w:lang w:val="en-US"/>
      </w:rPr>
      <w:t>3</w:t>
    </w:r>
    <w:r w:rsidR="00DE322A" w:rsidRPr="00DE322A">
      <w:rPr>
        <w:sz w:val="16"/>
        <w:szCs w:val="16"/>
      </w:rPr>
      <w:t>"</w:t>
    </w:r>
    <w:r w:rsidR="005A21D0" w:rsidRPr="005808B3">
      <w:rPr>
        <w:b/>
        <w:bCs/>
        <w:sz w:val="16"/>
        <w:szCs w:val="16"/>
      </w:rPr>
      <w:tab/>
    </w:r>
    <w:r w:rsidR="00D34239" w:rsidRPr="00D34239">
      <w:rPr>
        <w:sz w:val="16"/>
        <w:szCs w:val="16"/>
      </w:rPr>
      <w:t>December</w:t>
    </w:r>
    <w:r w:rsidR="005A21D0" w:rsidRPr="001922F4">
      <w:rPr>
        <w:sz w:val="16"/>
        <w:szCs w:val="16"/>
      </w:rPr>
      <w:t xml:space="preserve"> </w:t>
    </w:r>
    <w:r w:rsidR="005A21D0" w:rsidRPr="005808B3">
      <w:rPr>
        <w:sz w:val="16"/>
        <w:szCs w:val="16"/>
      </w:rPr>
      <w:t>20</w:t>
    </w:r>
    <w:r w:rsidR="00A70BEE">
      <w:rPr>
        <w:sz w:val="16"/>
        <w:szCs w:val="16"/>
        <w:lang w:val="uk-UA"/>
      </w:rPr>
      <w:t>2</w:t>
    </w:r>
    <w:r w:rsidR="002E2408">
      <w:rPr>
        <w:sz w:val="16"/>
        <w:szCs w:val="16"/>
        <w:lang w:val="en-US"/>
      </w:rPr>
      <w:t>3</w:t>
    </w:r>
    <w:r w:rsidR="005A21D0" w:rsidRPr="005808B3">
      <w:rPr>
        <w:sz w:val="16"/>
        <w:szCs w:val="16"/>
      </w:rPr>
      <w:t xml:space="preserve">, </w:t>
    </w:r>
    <w:r w:rsidR="005A21D0">
      <w:rPr>
        <w:sz w:val="16"/>
        <w:szCs w:val="16"/>
      </w:rPr>
      <w:t>Kyiv</w:t>
    </w:r>
    <w:r w:rsidR="005A21D0" w:rsidRPr="005808B3">
      <w:rPr>
        <w:sz w:val="16"/>
        <w:szCs w:val="16"/>
      </w:rPr>
      <w:t xml:space="preserve">, </w:t>
    </w:r>
    <w:r w:rsidR="005A21D0">
      <w:rPr>
        <w:sz w:val="16"/>
        <w:szCs w:val="16"/>
      </w:rPr>
      <w:t>Ukraine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0434" w:rsidRDefault="00AD043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36290C"/>
    <w:multiLevelType w:val="multilevel"/>
    <w:tmpl w:val="8E32A586"/>
    <w:name w:val="Outline2"/>
    <w:lvl w:ilvl="0">
      <w:start w:val="1"/>
      <w:numFmt w:val="decimal"/>
      <w:pStyle w:val="1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tabs>
          <w:tab w:val="num" w:pos="5036"/>
        </w:tabs>
        <w:ind w:left="5036" w:hanging="357"/>
      </w:pPr>
      <w:rPr>
        <w:rFonts w:hint="default"/>
        <w:b w:val="0"/>
        <w:bCs w:val="0"/>
        <w:i/>
        <w:iCs/>
        <w:sz w:val="18"/>
        <w:szCs w:val="18"/>
      </w:rPr>
    </w:lvl>
    <w:lvl w:ilvl="2">
      <w:start w:val="1"/>
      <w:numFmt w:val="none"/>
      <w:pStyle w:val="3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4C830A20"/>
    <w:multiLevelType w:val="hybridMultilevel"/>
    <w:tmpl w:val="A572B64A"/>
    <w:lvl w:ilvl="0" w:tplc="FAE2723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7D1617"/>
    <w:multiLevelType w:val="hybridMultilevel"/>
    <w:tmpl w:val="7976239E"/>
    <w:lvl w:ilvl="0" w:tplc="4FB406CE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6E3A6575"/>
    <w:multiLevelType w:val="hybridMultilevel"/>
    <w:tmpl w:val="648A8E46"/>
    <w:lvl w:ilvl="0" w:tplc="9B2A3F5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B57"/>
    <w:rsid w:val="00036498"/>
    <w:rsid w:val="00051900"/>
    <w:rsid w:val="00061D97"/>
    <w:rsid w:val="00071E87"/>
    <w:rsid w:val="00084F5C"/>
    <w:rsid w:val="000A10D5"/>
    <w:rsid w:val="000A3FCF"/>
    <w:rsid w:val="000C175C"/>
    <w:rsid w:val="000C3B96"/>
    <w:rsid w:val="001177A7"/>
    <w:rsid w:val="0012068C"/>
    <w:rsid w:val="00133D8F"/>
    <w:rsid w:val="001473BA"/>
    <w:rsid w:val="00156C25"/>
    <w:rsid w:val="00161848"/>
    <w:rsid w:val="00162031"/>
    <w:rsid w:val="00183FF4"/>
    <w:rsid w:val="00187F26"/>
    <w:rsid w:val="00192ACC"/>
    <w:rsid w:val="001F20A5"/>
    <w:rsid w:val="001F751D"/>
    <w:rsid w:val="00205008"/>
    <w:rsid w:val="00222A95"/>
    <w:rsid w:val="00243F8E"/>
    <w:rsid w:val="00280418"/>
    <w:rsid w:val="00284C8E"/>
    <w:rsid w:val="002D1F89"/>
    <w:rsid w:val="002D662E"/>
    <w:rsid w:val="002E18C8"/>
    <w:rsid w:val="002E2408"/>
    <w:rsid w:val="002E5942"/>
    <w:rsid w:val="00313507"/>
    <w:rsid w:val="00332B44"/>
    <w:rsid w:val="003842FD"/>
    <w:rsid w:val="003A2AE8"/>
    <w:rsid w:val="003A69D7"/>
    <w:rsid w:val="003D4601"/>
    <w:rsid w:val="003E4CEA"/>
    <w:rsid w:val="003E6E43"/>
    <w:rsid w:val="00437B16"/>
    <w:rsid w:val="0045797A"/>
    <w:rsid w:val="004669FB"/>
    <w:rsid w:val="004B25A6"/>
    <w:rsid w:val="004B76E3"/>
    <w:rsid w:val="004F02FD"/>
    <w:rsid w:val="004F459F"/>
    <w:rsid w:val="00504036"/>
    <w:rsid w:val="00550FFC"/>
    <w:rsid w:val="00574BBB"/>
    <w:rsid w:val="005A21D0"/>
    <w:rsid w:val="005A5D74"/>
    <w:rsid w:val="005F7EDA"/>
    <w:rsid w:val="00650C3B"/>
    <w:rsid w:val="006703EC"/>
    <w:rsid w:val="006A6F01"/>
    <w:rsid w:val="006B7C58"/>
    <w:rsid w:val="006E50DB"/>
    <w:rsid w:val="006E7C2D"/>
    <w:rsid w:val="00700386"/>
    <w:rsid w:val="00700626"/>
    <w:rsid w:val="007056F0"/>
    <w:rsid w:val="00721555"/>
    <w:rsid w:val="00723114"/>
    <w:rsid w:val="00733A61"/>
    <w:rsid w:val="00733DAC"/>
    <w:rsid w:val="00744671"/>
    <w:rsid w:val="0076735F"/>
    <w:rsid w:val="007A52C7"/>
    <w:rsid w:val="007D2922"/>
    <w:rsid w:val="008430AF"/>
    <w:rsid w:val="008451D7"/>
    <w:rsid w:val="008F3814"/>
    <w:rsid w:val="008F6B57"/>
    <w:rsid w:val="009664D4"/>
    <w:rsid w:val="00970FD7"/>
    <w:rsid w:val="009819B6"/>
    <w:rsid w:val="00985F94"/>
    <w:rsid w:val="009C4200"/>
    <w:rsid w:val="00A10E00"/>
    <w:rsid w:val="00A42652"/>
    <w:rsid w:val="00A46DDA"/>
    <w:rsid w:val="00A561A4"/>
    <w:rsid w:val="00A70BEE"/>
    <w:rsid w:val="00A76EC5"/>
    <w:rsid w:val="00A95B5B"/>
    <w:rsid w:val="00AA083B"/>
    <w:rsid w:val="00AC0F99"/>
    <w:rsid w:val="00AC7D10"/>
    <w:rsid w:val="00AD0434"/>
    <w:rsid w:val="00AD0D9D"/>
    <w:rsid w:val="00AD3A7D"/>
    <w:rsid w:val="00AD6D40"/>
    <w:rsid w:val="00AF03E0"/>
    <w:rsid w:val="00B669D5"/>
    <w:rsid w:val="00B67912"/>
    <w:rsid w:val="00BD2BAC"/>
    <w:rsid w:val="00BE71D6"/>
    <w:rsid w:val="00C117BE"/>
    <w:rsid w:val="00C44943"/>
    <w:rsid w:val="00C6249D"/>
    <w:rsid w:val="00C67418"/>
    <w:rsid w:val="00C70580"/>
    <w:rsid w:val="00C7096B"/>
    <w:rsid w:val="00C73077"/>
    <w:rsid w:val="00C82365"/>
    <w:rsid w:val="00CD3302"/>
    <w:rsid w:val="00D22C28"/>
    <w:rsid w:val="00D34239"/>
    <w:rsid w:val="00D41CD4"/>
    <w:rsid w:val="00D5683A"/>
    <w:rsid w:val="00D67A51"/>
    <w:rsid w:val="00DE180A"/>
    <w:rsid w:val="00DE322A"/>
    <w:rsid w:val="00DE71CB"/>
    <w:rsid w:val="00DF39D5"/>
    <w:rsid w:val="00DF5541"/>
    <w:rsid w:val="00E35134"/>
    <w:rsid w:val="00E440E8"/>
    <w:rsid w:val="00E67863"/>
    <w:rsid w:val="00E707D2"/>
    <w:rsid w:val="00E8581B"/>
    <w:rsid w:val="00EE12E5"/>
    <w:rsid w:val="00EF2181"/>
    <w:rsid w:val="00F178AA"/>
    <w:rsid w:val="00F46F01"/>
    <w:rsid w:val="00F80216"/>
    <w:rsid w:val="00FC3BBF"/>
    <w:rsid w:val="00FD0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3B59B2"/>
  <w15:chartTrackingRefBased/>
  <w15:docId w15:val="{DC0D38E6-1CD6-483D-929D-FB049F57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6B57"/>
    <w:pPr>
      <w:suppressAutoHyphens/>
      <w:jc w:val="both"/>
    </w:pPr>
    <w:rPr>
      <w:rFonts w:ascii="Times New Roman" w:eastAsia="Times New Roman" w:hAnsi="Times New Roman"/>
      <w:sz w:val="18"/>
      <w:szCs w:val="24"/>
      <w:lang w:val="en-GB" w:eastAsia="ar-SA"/>
    </w:rPr>
  </w:style>
  <w:style w:type="paragraph" w:styleId="1">
    <w:name w:val="heading 1"/>
    <w:basedOn w:val="a"/>
    <w:next w:val="a"/>
    <w:link w:val="10"/>
    <w:uiPriority w:val="99"/>
    <w:qFormat/>
    <w:rsid w:val="00CD3302"/>
    <w:pPr>
      <w:keepNext/>
      <w:keepLines/>
      <w:numPr>
        <w:numId w:val="1"/>
      </w:numPr>
      <w:spacing w:before="240" w:after="240"/>
      <w:jc w:val="left"/>
      <w:outlineLvl w:val="0"/>
    </w:pPr>
    <w:rPr>
      <w:b/>
      <w:bCs/>
      <w:caps/>
    </w:rPr>
  </w:style>
  <w:style w:type="paragraph" w:styleId="2">
    <w:name w:val="heading 2"/>
    <w:basedOn w:val="a"/>
    <w:next w:val="a"/>
    <w:link w:val="20"/>
    <w:uiPriority w:val="99"/>
    <w:qFormat/>
    <w:rsid w:val="008F6B57"/>
    <w:pPr>
      <w:keepNext/>
      <w:keepLines/>
      <w:numPr>
        <w:ilvl w:val="1"/>
        <w:numId w:val="1"/>
      </w:numPr>
      <w:spacing w:before="120" w:after="120"/>
      <w:jc w:val="left"/>
      <w:outlineLvl w:val="1"/>
    </w:pPr>
    <w:rPr>
      <w:i/>
      <w:iCs/>
    </w:rPr>
  </w:style>
  <w:style w:type="paragraph" w:styleId="3">
    <w:name w:val="heading 3"/>
    <w:basedOn w:val="a"/>
    <w:next w:val="a"/>
    <w:link w:val="30"/>
    <w:uiPriority w:val="99"/>
    <w:qFormat/>
    <w:rsid w:val="008F6B57"/>
    <w:pPr>
      <w:keepNext/>
      <w:keepLines/>
      <w:numPr>
        <w:ilvl w:val="2"/>
        <w:numId w:val="1"/>
      </w:numPr>
      <w:spacing w:before="120"/>
      <w:jc w:val="left"/>
      <w:outlineLvl w:val="2"/>
    </w:pPr>
    <w:rPr>
      <w:i/>
      <w:iCs/>
    </w:rPr>
  </w:style>
  <w:style w:type="paragraph" w:styleId="4">
    <w:name w:val="heading 4"/>
    <w:basedOn w:val="a"/>
    <w:next w:val="a"/>
    <w:link w:val="40"/>
    <w:qFormat/>
    <w:rsid w:val="008F6B57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8F6B57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8F6B57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F6B57"/>
    <w:pPr>
      <w:numPr>
        <w:ilvl w:val="6"/>
        <w:numId w:val="1"/>
      </w:numPr>
      <w:spacing w:before="240" w:after="60"/>
      <w:outlineLvl w:val="6"/>
    </w:pPr>
    <w:rPr>
      <w:sz w:val="24"/>
    </w:rPr>
  </w:style>
  <w:style w:type="paragraph" w:styleId="8">
    <w:name w:val="heading 8"/>
    <w:basedOn w:val="a"/>
    <w:next w:val="a"/>
    <w:link w:val="80"/>
    <w:qFormat/>
    <w:rsid w:val="008F6B57"/>
    <w:pPr>
      <w:numPr>
        <w:ilvl w:val="7"/>
        <w:numId w:val="1"/>
      </w:numPr>
      <w:spacing w:before="240" w:after="60"/>
      <w:outlineLvl w:val="7"/>
    </w:pPr>
    <w:rPr>
      <w:i/>
      <w:iCs/>
      <w:sz w:val="24"/>
    </w:rPr>
  </w:style>
  <w:style w:type="paragraph" w:styleId="9">
    <w:name w:val="heading 9"/>
    <w:basedOn w:val="a"/>
    <w:next w:val="a"/>
    <w:link w:val="90"/>
    <w:qFormat/>
    <w:rsid w:val="008F6B57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CD3302"/>
    <w:rPr>
      <w:rFonts w:ascii="Times New Roman" w:eastAsia="Times New Roman" w:hAnsi="Times New Roman" w:cs="Times New Roman"/>
      <w:b/>
      <w:bCs/>
      <w:caps/>
      <w:sz w:val="18"/>
      <w:szCs w:val="24"/>
      <w:lang w:val="en-GB" w:eastAsia="ar-SA"/>
    </w:rPr>
  </w:style>
  <w:style w:type="character" w:customStyle="1" w:styleId="20">
    <w:name w:val="Заголовок 2 Знак"/>
    <w:link w:val="2"/>
    <w:uiPriority w:val="99"/>
    <w:rsid w:val="008F6B57"/>
    <w:rPr>
      <w:rFonts w:ascii="Times New Roman" w:eastAsia="Times New Roman" w:hAnsi="Times New Roman" w:cs="Times New Roman"/>
      <w:i/>
      <w:iCs/>
      <w:sz w:val="18"/>
      <w:szCs w:val="24"/>
      <w:lang w:val="en-GB" w:eastAsia="ar-SA"/>
    </w:rPr>
  </w:style>
  <w:style w:type="character" w:customStyle="1" w:styleId="30">
    <w:name w:val="Заголовок 3 Знак"/>
    <w:link w:val="3"/>
    <w:uiPriority w:val="99"/>
    <w:rsid w:val="008F6B57"/>
    <w:rPr>
      <w:rFonts w:ascii="Times New Roman" w:eastAsia="Times New Roman" w:hAnsi="Times New Roman" w:cs="Times New Roman"/>
      <w:i/>
      <w:iCs/>
      <w:sz w:val="18"/>
      <w:szCs w:val="24"/>
      <w:lang w:val="en-GB" w:eastAsia="ar-SA"/>
    </w:rPr>
  </w:style>
  <w:style w:type="character" w:customStyle="1" w:styleId="40">
    <w:name w:val="Заголовок 4 Знак"/>
    <w:link w:val="4"/>
    <w:rsid w:val="008F6B57"/>
    <w:rPr>
      <w:rFonts w:ascii="Times New Roman" w:eastAsia="Times New Roman" w:hAnsi="Times New Roman" w:cs="Times New Roman"/>
      <w:b/>
      <w:bCs/>
      <w:sz w:val="28"/>
      <w:szCs w:val="28"/>
      <w:lang w:val="en-GB" w:eastAsia="ar-SA"/>
    </w:rPr>
  </w:style>
  <w:style w:type="character" w:customStyle="1" w:styleId="50">
    <w:name w:val="Заголовок 5 Знак"/>
    <w:link w:val="5"/>
    <w:rsid w:val="008F6B57"/>
    <w:rPr>
      <w:rFonts w:ascii="Times New Roman" w:eastAsia="Times New Roman" w:hAnsi="Times New Roman" w:cs="Times New Roman"/>
      <w:b/>
      <w:bCs/>
      <w:i/>
      <w:iCs/>
      <w:sz w:val="26"/>
      <w:szCs w:val="26"/>
      <w:lang w:val="en-GB" w:eastAsia="ar-SA"/>
    </w:rPr>
  </w:style>
  <w:style w:type="character" w:customStyle="1" w:styleId="60">
    <w:name w:val="Заголовок 6 Знак"/>
    <w:link w:val="6"/>
    <w:rsid w:val="008F6B57"/>
    <w:rPr>
      <w:rFonts w:ascii="Times New Roman" w:eastAsia="Times New Roman" w:hAnsi="Times New Roman" w:cs="Times New Roman"/>
      <w:b/>
      <w:bCs/>
      <w:lang w:val="en-GB" w:eastAsia="ar-SA"/>
    </w:rPr>
  </w:style>
  <w:style w:type="character" w:customStyle="1" w:styleId="70">
    <w:name w:val="Заголовок 7 Знак"/>
    <w:link w:val="7"/>
    <w:rsid w:val="008F6B57"/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character" w:customStyle="1" w:styleId="80">
    <w:name w:val="Заголовок 8 Знак"/>
    <w:link w:val="8"/>
    <w:rsid w:val="008F6B57"/>
    <w:rPr>
      <w:rFonts w:ascii="Times New Roman" w:eastAsia="Times New Roman" w:hAnsi="Times New Roman" w:cs="Times New Roman"/>
      <w:i/>
      <w:iCs/>
      <w:sz w:val="24"/>
      <w:szCs w:val="24"/>
      <w:lang w:val="en-GB" w:eastAsia="ar-SA"/>
    </w:rPr>
  </w:style>
  <w:style w:type="character" w:customStyle="1" w:styleId="90">
    <w:name w:val="Заголовок 9 Знак"/>
    <w:link w:val="9"/>
    <w:rsid w:val="008F6B57"/>
    <w:rPr>
      <w:rFonts w:ascii="Arial" w:eastAsia="Times New Roman" w:hAnsi="Arial" w:cs="Arial"/>
      <w:lang w:val="en-GB" w:eastAsia="ar-SA"/>
    </w:rPr>
  </w:style>
  <w:style w:type="paragraph" w:styleId="a3">
    <w:name w:val="header"/>
    <w:basedOn w:val="a"/>
    <w:next w:val="a"/>
    <w:link w:val="a4"/>
    <w:uiPriority w:val="99"/>
    <w:semiHidden/>
    <w:rsid w:val="008F6B57"/>
    <w:pPr>
      <w:keepNext/>
      <w:pBdr>
        <w:bottom w:val="single" w:sz="2" w:space="1" w:color="000000"/>
      </w:pBdr>
      <w:tabs>
        <w:tab w:val="right" w:pos="9639"/>
      </w:tabs>
      <w:spacing w:before="240" w:after="120"/>
    </w:pPr>
    <w:rPr>
      <w:szCs w:val="18"/>
    </w:rPr>
  </w:style>
  <w:style w:type="character" w:customStyle="1" w:styleId="a4">
    <w:name w:val="Верхний колонтитул Знак"/>
    <w:link w:val="a3"/>
    <w:uiPriority w:val="99"/>
    <w:semiHidden/>
    <w:rsid w:val="008F6B57"/>
    <w:rPr>
      <w:rFonts w:ascii="Times New Roman" w:eastAsia="Times New Roman" w:hAnsi="Times New Roman" w:cs="Times New Roman"/>
      <w:sz w:val="18"/>
      <w:szCs w:val="18"/>
      <w:lang w:val="en-GB" w:eastAsia="ar-SA"/>
    </w:rPr>
  </w:style>
  <w:style w:type="paragraph" w:styleId="a5">
    <w:name w:val="footer"/>
    <w:basedOn w:val="a"/>
    <w:link w:val="a6"/>
    <w:uiPriority w:val="99"/>
    <w:semiHidden/>
    <w:rsid w:val="008F6B57"/>
    <w:rPr>
      <w:sz w:val="14"/>
      <w:szCs w:val="16"/>
    </w:rPr>
  </w:style>
  <w:style w:type="character" w:customStyle="1" w:styleId="a6">
    <w:name w:val="Нижний колонтитул Знак"/>
    <w:link w:val="a5"/>
    <w:uiPriority w:val="99"/>
    <w:semiHidden/>
    <w:rsid w:val="008F6B57"/>
    <w:rPr>
      <w:rFonts w:ascii="Times New Roman" w:eastAsia="Times New Roman" w:hAnsi="Times New Roman" w:cs="Times New Roman"/>
      <w:sz w:val="14"/>
      <w:szCs w:val="16"/>
      <w:lang w:val="en-GB" w:eastAsia="ar-SA"/>
    </w:rPr>
  </w:style>
  <w:style w:type="paragraph" w:styleId="a7">
    <w:name w:val="Title"/>
    <w:basedOn w:val="a"/>
    <w:next w:val="AuthorsNames"/>
    <w:link w:val="a8"/>
    <w:uiPriority w:val="99"/>
    <w:qFormat/>
    <w:rsid w:val="008F6B57"/>
    <w:pPr>
      <w:spacing w:before="240"/>
      <w:jc w:val="center"/>
    </w:pPr>
    <w:rPr>
      <w:b/>
      <w:bCs/>
      <w:sz w:val="24"/>
    </w:rPr>
  </w:style>
  <w:style w:type="character" w:customStyle="1" w:styleId="a8">
    <w:name w:val="Заголовок Знак"/>
    <w:link w:val="a7"/>
    <w:uiPriority w:val="99"/>
    <w:rsid w:val="008F6B57"/>
    <w:rPr>
      <w:rFonts w:ascii="Times New Roman" w:eastAsia="Times New Roman" w:hAnsi="Times New Roman" w:cs="Times New Roman"/>
      <w:b/>
      <w:bCs/>
      <w:sz w:val="24"/>
      <w:szCs w:val="24"/>
      <w:lang w:val="en-GB" w:eastAsia="ar-SA"/>
    </w:rPr>
  </w:style>
  <w:style w:type="paragraph" w:customStyle="1" w:styleId="AuthorsNames">
    <w:name w:val="AuthorsNames"/>
    <w:basedOn w:val="a"/>
    <w:uiPriority w:val="99"/>
    <w:rsid w:val="008F6B57"/>
    <w:pPr>
      <w:jc w:val="center"/>
    </w:pPr>
    <w:rPr>
      <w:b/>
      <w:bCs/>
    </w:rPr>
  </w:style>
  <w:style w:type="paragraph" w:customStyle="1" w:styleId="MainBody">
    <w:name w:val="MainBody"/>
    <w:basedOn w:val="a"/>
    <w:uiPriority w:val="99"/>
    <w:rsid w:val="008F6B57"/>
    <w:pPr>
      <w:ind w:firstLine="284"/>
    </w:pPr>
    <w:rPr>
      <w:szCs w:val="18"/>
    </w:rPr>
  </w:style>
  <w:style w:type="paragraph" w:customStyle="1" w:styleId="Abstract">
    <w:name w:val="Abstract"/>
    <w:basedOn w:val="a"/>
    <w:rsid w:val="008F6B57"/>
    <w:pPr>
      <w:spacing w:before="120" w:after="120"/>
    </w:pPr>
    <w:rPr>
      <w:szCs w:val="20"/>
    </w:rPr>
  </w:style>
  <w:style w:type="paragraph" w:customStyle="1" w:styleId="AuthorAdress2">
    <w:name w:val="AuthorAdress2"/>
    <w:basedOn w:val="a"/>
    <w:rsid w:val="008F6B57"/>
    <w:pPr>
      <w:jc w:val="center"/>
    </w:pPr>
    <w:rPr>
      <w:i/>
    </w:rPr>
  </w:style>
  <w:style w:type="paragraph" w:customStyle="1" w:styleId="Equations">
    <w:name w:val="Equations"/>
    <w:basedOn w:val="a"/>
    <w:next w:val="a"/>
    <w:uiPriority w:val="99"/>
    <w:rsid w:val="008F6B57"/>
    <w:pPr>
      <w:tabs>
        <w:tab w:val="left" w:pos="567"/>
        <w:tab w:val="right" w:pos="4649"/>
      </w:tabs>
      <w:spacing w:before="60" w:after="60"/>
      <w:jc w:val="left"/>
    </w:pPr>
  </w:style>
  <w:style w:type="paragraph" w:customStyle="1" w:styleId="References">
    <w:name w:val="References"/>
    <w:basedOn w:val="a"/>
    <w:next w:val="MainBody"/>
    <w:uiPriority w:val="99"/>
    <w:rsid w:val="008F6B57"/>
    <w:pPr>
      <w:keepNext/>
      <w:keepLines/>
      <w:spacing w:before="240" w:after="240"/>
      <w:jc w:val="left"/>
      <w:outlineLvl w:val="0"/>
    </w:pPr>
    <w:rPr>
      <w:b/>
      <w:bCs/>
    </w:rPr>
  </w:style>
  <w:style w:type="paragraph" w:customStyle="1" w:styleId="ReferenceText">
    <w:name w:val="ReferenceText"/>
    <w:basedOn w:val="a"/>
    <w:uiPriority w:val="99"/>
    <w:rsid w:val="008F6B57"/>
    <w:pPr>
      <w:spacing w:after="120"/>
      <w:ind w:left="284" w:hanging="284"/>
    </w:pPr>
    <w:rPr>
      <w:szCs w:val="18"/>
    </w:rPr>
  </w:style>
  <w:style w:type="paragraph" w:customStyle="1" w:styleId="AuthorAdress1">
    <w:name w:val="AuthorAdress1"/>
    <w:basedOn w:val="AuthorAdress2"/>
    <w:next w:val="AuthorAdress2"/>
    <w:rsid w:val="008F6B57"/>
    <w:pPr>
      <w:spacing w:before="80"/>
    </w:pPr>
  </w:style>
  <w:style w:type="paragraph" w:customStyle="1" w:styleId="Keywords">
    <w:name w:val="Keywords"/>
    <w:basedOn w:val="a"/>
    <w:uiPriority w:val="99"/>
    <w:rsid w:val="008F6B57"/>
    <w:pPr>
      <w:spacing w:before="180" w:after="120"/>
      <w:jc w:val="left"/>
    </w:pPr>
    <w:rPr>
      <w:i/>
      <w:iCs/>
    </w:rPr>
  </w:style>
  <w:style w:type="paragraph" w:styleId="a9">
    <w:name w:val="Balloon Text"/>
    <w:basedOn w:val="a"/>
    <w:link w:val="aa"/>
    <w:uiPriority w:val="99"/>
    <w:semiHidden/>
    <w:unhideWhenUsed/>
    <w:rsid w:val="008F6B5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link w:val="a9"/>
    <w:uiPriority w:val="99"/>
    <w:semiHidden/>
    <w:rsid w:val="008F6B57"/>
    <w:rPr>
      <w:rFonts w:ascii="Tahoma" w:eastAsia="Times New Roman" w:hAnsi="Tahoma" w:cs="Tahoma"/>
      <w:sz w:val="16"/>
      <w:szCs w:val="16"/>
      <w:lang w:val="en-GB" w:eastAsia="ar-SA"/>
    </w:rPr>
  </w:style>
  <w:style w:type="paragraph" w:styleId="ab">
    <w:name w:val="Body Text Indent"/>
    <w:basedOn w:val="a"/>
    <w:link w:val="ac"/>
    <w:rsid w:val="004669FB"/>
    <w:pPr>
      <w:suppressAutoHyphens w:val="0"/>
      <w:spacing w:line="240" w:lineRule="atLeast"/>
      <w:ind w:firstLine="567"/>
    </w:pPr>
    <w:rPr>
      <w:sz w:val="22"/>
      <w:szCs w:val="20"/>
      <w:lang w:val="pl-PL" w:eastAsia="pl-PL"/>
    </w:rPr>
  </w:style>
  <w:style w:type="character" w:customStyle="1" w:styleId="ac">
    <w:name w:val="Основной текст с отступом Знак"/>
    <w:link w:val="ab"/>
    <w:rsid w:val="004669FB"/>
    <w:rPr>
      <w:rFonts w:ascii="Times New Roman" w:eastAsia="Times New Roman" w:hAnsi="Times New Roman" w:cs="Times New Roman"/>
      <w:szCs w:val="20"/>
      <w:lang w:val="pl-PL" w:eastAsia="pl-PL"/>
    </w:rPr>
  </w:style>
  <w:style w:type="character" w:styleId="ad">
    <w:name w:val="Placeholder Text"/>
    <w:uiPriority w:val="99"/>
    <w:semiHidden/>
    <w:rsid w:val="008451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32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2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48A7B-F6AA-4DCF-821B-9FCB44DC0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1565</Words>
  <Characters>8922</Characters>
  <Application>Microsoft Office Word</Application>
  <DocSecurity>0</DocSecurity>
  <Lines>74</Lines>
  <Paragraphs>20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10467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Volodymyr Sakharov</dc:creator>
  <cp:keywords/>
  <cp:lastModifiedBy>Пользователь Windows</cp:lastModifiedBy>
  <cp:revision>19</cp:revision>
  <cp:lastPrinted>2018-08-27T10:03:00Z</cp:lastPrinted>
  <dcterms:created xsi:type="dcterms:W3CDTF">2023-10-28T23:38:00Z</dcterms:created>
  <dcterms:modified xsi:type="dcterms:W3CDTF">2023-10-29T22:21:00Z</dcterms:modified>
</cp:coreProperties>
</file>